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966D2" w14:textId="6DFA68DA" w:rsidR="000F5265" w:rsidRDefault="005C3D4E" w:rsidP="005C3D4E">
      <w:pPr>
        <w:jc w:val="center"/>
      </w:pPr>
      <w:r>
        <w:t>Pandas Homework Reflections</w:t>
      </w:r>
    </w:p>
    <w:p w14:paraId="5F036082" w14:textId="73CA8241" w:rsidR="002133F1" w:rsidRDefault="002133F1" w:rsidP="005C3D4E">
      <w:r>
        <w:tab/>
        <w:t xml:space="preserve">Heroes of </w:t>
      </w:r>
      <w:proofErr w:type="spellStart"/>
      <w:r>
        <w:t>Pymoli</w:t>
      </w:r>
      <w:proofErr w:type="spellEnd"/>
      <w:r>
        <w:t xml:space="preserve"> appears to be a more niche game with only 576 players making in game purchases resulting in a total revenue of about $2,380</w:t>
      </w:r>
      <w:r w:rsidR="003246DF">
        <w:t>.</w:t>
      </w:r>
      <w:r w:rsidR="00212C2D">
        <w:t xml:space="preserve"> Of the demographic making in game purchases, 84 % are male with the other 16 % being contributed by females and non-binary/ non-disclosed. Although the non-male demographic is less abundant in making purchases for in game items, the group is more likely to purchase higher priced objects.</w:t>
      </w:r>
    </w:p>
    <w:p w14:paraId="3AF3F98A" w14:textId="36ADA7A5" w:rsidR="00212C2D" w:rsidRDefault="00212C2D" w:rsidP="005C3D4E">
      <w:r>
        <w:tab/>
        <w:t xml:space="preserve">The age distribution of players who make in game purchases </w:t>
      </w:r>
      <w:r w:rsidR="0048700C">
        <w:t>is greatest in players between 15 and 29 years of age. The 20 to 24 years age group has the greatest numbers of purchases.</w:t>
      </w:r>
    </w:p>
    <w:p w14:paraId="2365EFB5" w14:textId="21FEC3C4" w:rsidR="0048700C" w:rsidRDefault="0048700C" w:rsidP="005C3D4E">
      <w:r>
        <w:tab/>
        <w:t xml:space="preserve">The most profitable and most popular item in game’s catalog of items is the </w:t>
      </w:r>
      <w:proofErr w:type="spellStart"/>
      <w:r>
        <w:t>Oathbr</w:t>
      </w:r>
      <w:bookmarkStart w:id="0" w:name="_GoBack"/>
      <w:bookmarkEnd w:id="0"/>
      <w:r>
        <w:t>eaker</w:t>
      </w:r>
      <w:proofErr w:type="spellEnd"/>
      <w:r>
        <w:t>/ Last Hope of the Breaking Storm. The item was purchased 12 times.</w:t>
      </w:r>
    </w:p>
    <w:p w14:paraId="3A955653" w14:textId="0091C8A1" w:rsidR="005C3D4E" w:rsidRDefault="005C3D4E" w:rsidP="005C3D4E"/>
    <w:sectPr w:rsidR="005C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CD"/>
    <w:rsid w:val="00212C2D"/>
    <w:rsid w:val="002133F1"/>
    <w:rsid w:val="003246DF"/>
    <w:rsid w:val="00357ECD"/>
    <w:rsid w:val="0048700C"/>
    <w:rsid w:val="005C3D4E"/>
    <w:rsid w:val="0084694B"/>
    <w:rsid w:val="00EE3D0A"/>
    <w:rsid w:val="00F9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F06A"/>
  <w15:chartTrackingRefBased/>
  <w15:docId w15:val="{4DCADD55-970B-4844-AB8D-7D283B1E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 Cutaiar</dc:creator>
  <cp:keywords/>
  <dc:description/>
  <cp:lastModifiedBy>Gab Cutaiar</cp:lastModifiedBy>
  <cp:revision>2</cp:revision>
  <dcterms:created xsi:type="dcterms:W3CDTF">2019-09-06T22:09:00Z</dcterms:created>
  <dcterms:modified xsi:type="dcterms:W3CDTF">2019-09-07T20:31:00Z</dcterms:modified>
</cp:coreProperties>
</file>