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3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30"/>
        <w:gridCol w:w="3770"/>
      </w:tblGrid>
      <w:tr w:rsidR="007A0F44" w:rsidRPr="006E4165" w:rsidTr="00833E97">
        <w:trPr>
          <w:trHeight w:hRule="exact" w:val="921"/>
        </w:trPr>
        <w:tc>
          <w:tcPr>
            <w:tcW w:w="4930" w:type="dxa"/>
            <w:tcMar>
              <w:right w:w="144" w:type="dxa"/>
            </w:tcMar>
            <w:vAlign w:val="bottom"/>
          </w:tcPr>
          <w:p w:rsidR="007A0F44" w:rsidRPr="006E4165" w:rsidRDefault="000E5283" w:rsidP="00174A87">
            <w:pPr>
              <w:pStyle w:val="Title"/>
              <w:rPr>
                <w:rFonts w:asciiTheme="majorHAnsi" w:hAnsiTheme="majorHAnsi" w:cstheme="majorHAnsi"/>
                <w:sz w:val="56"/>
                <w:lang w:val="en-GB"/>
              </w:rPr>
            </w:pPr>
            <w:r w:rsidRPr="006E4165">
              <w:rPr>
                <w:rFonts w:asciiTheme="majorHAnsi" w:hAnsiTheme="majorHAnsi" w:cstheme="majorHAnsi"/>
                <w:sz w:val="56"/>
              </w:rPr>
              <w:t>Ronnie Lee</w:t>
            </w:r>
          </w:p>
          <w:p w:rsidR="007A0F44" w:rsidRPr="006E4165" w:rsidRDefault="007A0F44" w:rsidP="000E5283">
            <w:pPr>
              <w:pStyle w:val="Subtitle"/>
              <w:rPr>
                <w:rFonts w:cstheme="majorHAnsi"/>
              </w:rPr>
            </w:pPr>
          </w:p>
        </w:tc>
        <w:tc>
          <w:tcPr>
            <w:tcW w:w="3770" w:type="dxa"/>
            <w:tcMar>
              <w:left w:w="144" w:type="dxa"/>
            </w:tcMar>
            <w:vAlign w:val="bottom"/>
          </w:tcPr>
          <w:p w:rsidR="007A0F44" w:rsidRPr="006E4165" w:rsidRDefault="005D367D" w:rsidP="00174A87">
            <w:pPr>
              <w:pStyle w:val="ContactInfo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alias w:val="Enter address:"/>
                <w:tag w:val="Enter address:"/>
                <w:id w:val="-989020281"/>
                <w:placeholder>
                  <w:docPart w:val="0C77B339741C42558152D4A0F9F5AA7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60BF2" w:rsidRPr="006E4165">
                  <w:rPr>
                    <w:rFonts w:asciiTheme="majorHAnsi" w:hAnsiTheme="majorHAnsi" w:cstheme="majorHAnsi"/>
                  </w:rPr>
                  <w:t>Mumbai, India</w:t>
                </w:r>
              </w:sdtContent>
            </w:sdt>
            <w:r w:rsidR="007A0F44" w:rsidRPr="006E4165">
              <w:rPr>
                <w:rFonts w:asciiTheme="majorHAnsi" w:hAnsiTheme="majorHAnsi" w:cstheme="majorHAnsi"/>
              </w:rPr>
              <w:t xml:space="preserve">  </w:t>
            </w:r>
            <w:r w:rsidR="007A0F44" w:rsidRPr="006E4165">
              <w:rPr>
                <w:rFonts w:asciiTheme="majorHAnsi" w:hAnsiTheme="majorHAnsi" w:cstheme="majorHAnsi"/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12EB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6E4165" w:rsidRDefault="005D367D" w:rsidP="00174A87">
            <w:pPr>
              <w:pStyle w:val="ContactInfo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alias w:val="Enter phone:"/>
                <w:tag w:val="Enter phone:"/>
                <w:id w:val="381135673"/>
                <w:placeholder>
                  <w:docPart w:val="87BF8B567F8B43588A771C279849970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E60BF2" w:rsidRPr="006E4165">
                  <w:rPr>
                    <w:rFonts w:asciiTheme="majorHAnsi" w:hAnsiTheme="majorHAnsi" w:cstheme="majorHAnsi"/>
                  </w:rPr>
                  <w:t>+91 9168441092</w:t>
                </w:r>
              </w:sdtContent>
            </w:sdt>
            <w:r w:rsidR="007A0F44" w:rsidRPr="006E4165">
              <w:rPr>
                <w:rFonts w:asciiTheme="majorHAnsi" w:hAnsiTheme="majorHAnsi" w:cstheme="majorHAnsi"/>
              </w:rPr>
              <w:t xml:space="preserve">  </w:t>
            </w:r>
            <w:r w:rsidR="007A0F44" w:rsidRPr="006E4165">
              <w:rPr>
                <w:rFonts w:asciiTheme="majorHAnsi" w:hAnsiTheme="majorHAnsi" w:cstheme="majorHAnsi"/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9B671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6E4165" w:rsidRDefault="005D367D" w:rsidP="00174A87">
            <w:pPr>
              <w:pStyle w:val="ContactInfo"/>
              <w:rPr>
                <w:rFonts w:asciiTheme="majorHAnsi" w:hAnsiTheme="majorHAnsi" w:cstheme="majorHAnsi"/>
              </w:rPr>
            </w:pPr>
            <w:sdt>
              <w:sdtPr>
                <w:rPr>
                  <w:rFonts w:asciiTheme="majorHAnsi" w:hAnsiTheme="majorHAnsi" w:cstheme="majorHAnsi"/>
                </w:rPr>
                <w:alias w:val="Enter email:"/>
                <w:tag w:val="Enter email:"/>
                <w:id w:val="479813182"/>
                <w:placeholder>
                  <w:docPart w:val="0581975B18844B6FB69F78E397DCD4A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60BF2" w:rsidRPr="006E4165">
                  <w:rPr>
                    <w:rFonts w:asciiTheme="majorHAnsi" w:hAnsiTheme="majorHAnsi" w:cstheme="majorHAnsi"/>
                  </w:rPr>
                  <w:t>rglee1992@gmail.com</w:t>
                </w:r>
              </w:sdtContent>
            </w:sdt>
            <w:r w:rsidR="007A0F44" w:rsidRPr="006E4165">
              <w:rPr>
                <w:rFonts w:asciiTheme="majorHAnsi" w:hAnsiTheme="majorHAnsi" w:cstheme="majorHAnsi"/>
              </w:rPr>
              <w:t xml:space="preserve">  </w:t>
            </w:r>
            <w:r w:rsidR="007A0F44" w:rsidRPr="006E4165">
              <w:rPr>
                <w:rFonts w:asciiTheme="majorHAnsi" w:hAnsiTheme="majorHAnsi" w:cstheme="majorHAnsi"/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F0140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6E4165" w:rsidRDefault="007A0F44" w:rsidP="00E60BF2">
            <w:pPr>
              <w:pStyle w:val="ContactInfo"/>
              <w:rPr>
                <w:rFonts w:asciiTheme="majorHAnsi" w:hAnsiTheme="majorHAnsi" w:cstheme="majorHAnsi"/>
              </w:rPr>
            </w:pPr>
          </w:p>
        </w:tc>
        <w:bookmarkStart w:id="0" w:name="_GoBack"/>
        <w:bookmarkEnd w:id="0"/>
      </w:tr>
    </w:tbl>
    <w:tbl>
      <w:tblPr>
        <w:tblStyle w:val="PlainTable2"/>
        <w:tblW w:w="5330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16"/>
        <w:gridCol w:w="8494"/>
      </w:tblGrid>
      <w:tr w:rsidR="000E24AC" w:rsidRPr="006E4165" w:rsidTr="006E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tcW w:w="716" w:type="dxa"/>
            <w:tcMar>
              <w:bottom w:w="0" w:type="dxa"/>
              <w:right w:w="216" w:type="dxa"/>
            </w:tcMar>
            <w:vAlign w:val="bottom"/>
          </w:tcPr>
          <w:p w:rsidR="000E24AC" w:rsidRPr="006E4165" w:rsidRDefault="00075B13" w:rsidP="009D0878">
            <w:pPr>
              <w:pStyle w:val="Icons"/>
              <w:rPr>
                <w:rFonts w:asciiTheme="majorHAnsi" w:hAnsiTheme="majorHAnsi" w:cstheme="majorHAnsi"/>
              </w:rPr>
            </w:pPr>
            <w:r w:rsidRPr="006E4165">
              <w:rPr>
                <w:rFonts w:asciiTheme="majorHAnsi" w:hAnsiTheme="majorHAnsi" w:cstheme="majorHAnsi"/>
                <w:noProof/>
                <w:lang w:val="en-GB" w:eastAsia="ko-KR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F0E1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6E4165" w:rsidRDefault="000E5283" w:rsidP="000E5283">
            <w:pPr>
              <w:pStyle w:val="Heading1"/>
              <w:outlineLvl w:val="0"/>
              <w:rPr>
                <w:rFonts w:cstheme="majorHAnsi"/>
              </w:rPr>
            </w:pPr>
            <w:r w:rsidRPr="006E4165">
              <w:rPr>
                <w:rFonts w:cstheme="majorHAnsi"/>
              </w:rPr>
              <w:t>PROFESSIONAL SUMMARY</w:t>
            </w:r>
          </w:p>
        </w:tc>
      </w:tr>
    </w:tbl>
    <w:p w:rsidR="000E5283" w:rsidRPr="006E4165" w:rsidRDefault="000E5283" w:rsidP="000E5283">
      <w:pPr>
        <w:rPr>
          <w:rFonts w:asciiTheme="majorHAnsi" w:hAnsiTheme="majorHAnsi" w:cstheme="majorHAnsi"/>
        </w:rPr>
      </w:pPr>
      <w:r w:rsidRPr="006E4165">
        <w:rPr>
          <w:rFonts w:asciiTheme="majorHAnsi" w:hAnsiTheme="majorHAnsi" w:cstheme="majorHAnsi"/>
        </w:rPr>
        <w:t xml:space="preserve">A dynamic and result-oriented individual who has played multi-faceted roles in organizations spanning from start-ups to large scale corporations. </w:t>
      </w:r>
      <w:r w:rsidR="001B5E16">
        <w:rPr>
          <w:rFonts w:asciiTheme="majorHAnsi" w:hAnsiTheme="majorHAnsi" w:cstheme="majorHAnsi"/>
        </w:rPr>
        <w:t>Particularly e</w:t>
      </w:r>
      <w:r w:rsidRPr="006E4165">
        <w:rPr>
          <w:rFonts w:asciiTheme="majorHAnsi" w:hAnsiTheme="majorHAnsi" w:cstheme="majorHAnsi"/>
        </w:rPr>
        <w:t>xperienced in process implementation, creating result parameters, productivity monitoring</w:t>
      </w:r>
      <w:r w:rsidR="002D68D3">
        <w:rPr>
          <w:rFonts w:asciiTheme="majorHAnsi" w:hAnsiTheme="majorHAnsi" w:cstheme="majorHAnsi"/>
        </w:rPr>
        <w:t xml:space="preserve"> mechanisms, outreach programs and </w:t>
      </w:r>
      <w:r w:rsidRPr="006E4165">
        <w:rPr>
          <w:rFonts w:asciiTheme="majorHAnsi" w:hAnsiTheme="majorHAnsi" w:cstheme="majorHAnsi"/>
        </w:rPr>
        <w:t>resource o</w:t>
      </w:r>
      <w:r w:rsidR="002D68D3">
        <w:rPr>
          <w:rFonts w:asciiTheme="majorHAnsi" w:hAnsiTheme="majorHAnsi" w:cstheme="majorHAnsi"/>
        </w:rPr>
        <w:t>ptimization.</w:t>
      </w:r>
      <w:r w:rsidR="00CA3460">
        <w:rPr>
          <w:rFonts w:asciiTheme="majorHAnsi" w:hAnsiTheme="majorHAnsi" w:cstheme="majorHAnsi"/>
        </w:rPr>
        <w:t xml:space="preserve"> Specializing in</w:t>
      </w:r>
      <w:r w:rsidR="002D68D3">
        <w:rPr>
          <w:rFonts w:asciiTheme="majorHAnsi" w:hAnsiTheme="majorHAnsi" w:cstheme="majorHAnsi"/>
        </w:rPr>
        <w:t xml:space="preserve"> the end to end process of</w:t>
      </w:r>
      <w:r w:rsidR="00CA3460">
        <w:rPr>
          <w:rFonts w:asciiTheme="majorHAnsi" w:hAnsiTheme="majorHAnsi" w:cstheme="majorHAnsi"/>
        </w:rPr>
        <w:t xml:space="preserve"> finding lucrative prospects for the business </w:t>
      </w:r>
      <w:r w:rsidR="002D68D3">
        <w:rPr>
          <w:rFonts w:asciiTheme="majorHAnsi" w:hAnsiTheme="majorHAnsi" w:cstheme="majorHAnsi"/>
        </w:rPr>
        <w:t xml:space="preserve">to onboarding them and </w:t>
      </w:r>
      <w:r w:rsidR="00CA3460">
        <w:rPr>
          <w:rFonts w:asciiTheme="majorHAnsi" w:hAnsiTheme="majorHAnsi" w:cstheme="majorHAnsi"/>
        </w:rPr>
        <w:t>designing a structure ideal for them that guarantees optimum output.</w:t>
      </w:r>
    </w:p>
    <w:p w:rsidR="00833E97" w:rsidRDefault="001B5E16" w:rsidP="000E52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c</w:t>
      </w:r>
      <w:r w:rsidR="002D68D3">
        <w:rPr>
          <w:rFonts w:asciiTheme="majorHAnsi" w:hAnsiTheme="majorHAnsi" w:cstheme="majorHAnsi"/>
        </w:rPr>
        <w:t>ompetent</w:t>
      </w:r>
      <w:r w:rsidR="000E5283" w:rsidRPr="006E4165">
        <w:rPr>
          <w:rFonts w:asciiTheme="majorHAnsi" w:hAnsiTheme="majorHAnsi" w:cstheme="majorHAnsi"/>
        </w:rPr>
        <w:t xml:space="preserve"> Key Accounts Manager highly effective at building and maintaining customer loyalty. Proficient conflict resolver, problem-solver and time manager.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33E97" w:rsidRPr="006E4165" w:rsidTr="005207D9">
        <w:tc>
          <w:tcPr>
            <w:tcW w:w="720" w:type="dxa"/>
            <w:tcMar>
              <w:right w:w="216" w:type="dxa"/>
            </w:tcMar>
            <w:vAlign w:val="bottom"/>
          </w:tcPr>
          <w:p w:rsidR="00833E97" w:rsidRPr="006E4165" w:rsidRDefault="00833E97" w:rsidP="005207D9">
            <w:pPr>
              <w:pStyle w:val="Icons"/>
              <w:rPr>
                <w:rFonts w:asciiTheme="majorHAnsi" w:hAnsiTheme="majorHAnsi" w:cstheme="majorHAnsi"/>
              </w:rPr>
            </w:pPr>
            <w:r w:rsidRPr="006E4165">
              <w:rPr>
                <w:rFonts w:asciiTheme="majorHAnsi" w:hAnsiTheme="majorHAnsi" w:cstheme="majorHAnsi"/>
                <w:noProof/>
                <w:lang w:val="en-GB" w:eastAsia="ko-KR"/>
              </w:rPr>
              <mc:AlternateContent>
                <mc:Choice Requires="wpg">
                  <w:drawing>
                    <wp:inline distT="0" distB="0" distL="0" distR="0" wp14:anchorId="617D1909" wp14:editId="17364A6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6572E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833E97" w:rsidRPr="006E4165" w:rsidRDefault="00833E97" w:rsidP="005207D9">
            <w:pPr>
              <w:pStyle w:val="Heading1"/>
              <w:outlineLvl w:val="0"/>
              <w:rPr>
                <w:rFonts w:cstheme="majorHAnsi"/>
              </w:rPr>
            </w:pPr>
            <w:sdt>
              <w:sdtPr>
                <w:rPr>
                  <w:rFonts w:cstheme="majorHAnsi"/>
                </w:rPr>
                <w:alias w:val="Skills:"/>
                <w:tag w:val="Skills:"/>
                <w:id w:val="-925109897"/>
                <w:placeholder>
                  <w:docPart w:val="4AAA394F1B7A484DB07560A6AA68DEF0"/>
                </w:placeholder>
                <w:temporary/>
                <w:showingPlcHdr/>
                <w15:appearance w15:val="hidden"/>
              </w:sdtPr>
              <w:sdtContent>
                <w:r w:rsidRPr="006E4165">
                  <w:rPr>
                    <w:rFonts w:cstheme="majorHAnsi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49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289"/>
        <w:gridCol w:w="4289"/>
      </w:tblGrid>
      <w:tr w:rsidR="00833E97" w:rsidRPr="006E4165" w:rsidTr="001B5E16">
        <w:trPr>
          <w:trHeight w:val="1103"/>
        </w:trPr>
        <w:tc>
          <w:tcPr>
            <w:tcW w:w="4289" w:type="dxa"/>
          </w:tcPr>
          <w:p w:rsidR="00833E97" w:rsidRPr="006E4165" w:rsidRDefault="00833E97" w:rsidP="005207D9">
            <w:pPr>
              <w:numPr>
                <w:ilvl w:val="0"/>
                <w:numId w:val="20"/>
              </w:numPr>
              <w:shd w:val="clear" w:color="auto" w:fill="FFFFFF"/>
              <w:spacing w:after="75"/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Sales Proficiency</w:t>
            </w:r>
          </w:p>
          <w:p w:rsidR="00833E97" w:rsidRPr="006E4165" w:rsidRDefault="00833E97" w:rsidP="005207D9">
            <w:pPr>
              <w:numPr>
                <w:ilvl w:val="0"/>
                <w:numId w:val="20"/>
              </w:numPr>
              <w:shd w:val="clear" w:color="auto" w:fill="FFFFFF"/>
              <w:spacing w:after="75"/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Account Management</w:t>
            </w:r>
          </w:p>
          <w:p w:rsidR="00833E97" w:rsidRPr="006E4165" w:rsidRDefault="00833E97" w:rsidP="005207D9">
            <w:pPr>
              <w:numPr>
                <w:ilvl w:val="0"/>
                <w:numId w:val="20"/>
              </w:numPr>
              <w:shd w:val="clear" w:color="auto" w:fill="FFFFFF"/>
              <w:spacing w:after="75"/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Revenue Generation</w:t>
            </w:r>
          </w:p>
          <w:p w:rsidR="00833E97" w:rsidRPr="006E4165" w:rsidRDefault="00833E97" w:rsidP="005207D9">
            <w:pPr>
              <w:numPr>
                <w:ilvl w:val="0"/>
                <w:numId w:val="20"/>
              </w:numPr>
              <w:shd w:val="clear" w:color="auto" w:fill="FFFFFF"/>
              <w:spacing w:after="75"/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Relationship Development</w:t>
            </w:r>
          </w:p>
          <w:p w:rsidR="00833E97" w:rsidRPr="00833E97" w:rsidRDefault="00833E97" w:rsidP="00833E97">
            <w:pPr>
              <w:pStyle w:val="ListBullet"/>
              <w:numPr>
                <w:ilvl w:val="0"/>
                <w:numId w:val="20"/>
              </w:numPr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Business Operations</w:t>
            </w:r>
          </w:p>
        </w:tc>
        <w:tc>
          <w:tcPr>
            <w:tcW w:w="4289" w:type="dxa"/>
            <w:tcMar>
              <w:left w:w="576" w:type="dxa"/>
            </w:tcMar>
          </w:tcPr>
          <w:p w:rsidR="00833E97" w:rsidRPr="006E4165" w:rsidRDefault="00833E97" w:rsidP="005207D9">
            <w:pPr>
              <w:numPr>
                <w:ilvl w:val="0"/>
                <w:numId w:val="20"/>
              </w:numPr>
              <w:shd w:val="clear" w:color="auto" w:fill="FFFFFF"/>
              <w:spacing w:after="75"/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Process Improvement</w:t>
            </w:r>
          </w:p>
          <w:p w:rsidR="00833E97" w:rsidRPr="006E4165" w:rsidRDefault="00833E97" w:rsidP="005207D9">
            <w:pPr>
              <w:numPr>
                <w:ilvl w:val="0"/>
                <w:numId w:val="20"/>
              </w:numPr>
              <w:shd w:val="clear" w:color="auto" w:fill="FFFFFF"/>
              <w:spacing w:after="75"/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Team Building &amp; Management</w:t>
            </w:r>
          </w:p>
          <w:p w:rsidR="00833E97" w:rsidRPr="006E4165" w:rsidRDefault="00833E97" w:rsidP="005207D9">
            <w:pPr>
              <w:numPr>
                <w:ilvl w:val="0"/>
                <w:numId w:val="20"/>
              </w:numPr>
              <w:shd w:val="clear" w:color="auto" w:fill="FFFFFF"/>
              <w:spacing w:after="75"/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Customer Service &amp; Relations</w:t>
            </w:r>
          </w:p>
          <w:p w:rsidR="00833E97" w:rsidRPr="006E4165" w:rsidRDefault="00833E97" w:rsidP="005207D9">
            <w:pPr>
              <w:numPr>
                <w:ilvl w:val="0"/>
                <w:numId w:val="20"/>
              </w:numPr>
              <w:shd w:val="clear" w:color="auto" w:fill="FFFFFF"/>
              <w:spacing w:after="75"/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</w:pPr>
            <w:r w:rsidRPr="006E4165">
              <w:rPr>
                <w:rFonts w:asciiTheme="majorHAnsi" w:eastAsia="Times New Roman" w:hAnsiTheme="majorHAnsi" w:cstheme="majorHAnsi"/>
                <w:color w:val="58585F"/>
                <w:lang w:val="en-GB" w:eastAsia="ko-KR"/>
              </w:rPr>
              <w:t>Personnel Training</w:t>
            </w:r>
          </w:p>
          <w:p w:rsidR="00833E97" w:rsidRPr="006E4165" w:rsidRDefault="00833E97" w:rsidP="005207D9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</w:rPr>
            </w:pPr>
          </w:p>
        </w:tc>
      </w:tr>
    </w:tbl>
    <w:p w:rsidR="00833E97" w:rsidRPr="006E4165" w:rsidRDefault="00833E97" w:rsidP="000E5283">
      <w:pPr>
        <w:rPr>
          <w:rFonts w:asciiTheme="majorHAnsi" w:hAnsiTheme="majorHAnsi" w:cstheme="majorHAnsi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6E4165" w:rsidTr="000E5283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6E4165" w:rsidRDefault="00075B13" w:rsidP="00075B13">
            <w:pPr>
              <w:pStyle w:val="Icons"/>
              <w:rPr>
                <w:rFonts w:asciiTheme="majorHAnsi" w:hAnsiTheme="majorHAnsi" w:cstheme="majorHAnsi"/>
              </w:rPr>
            </w:pPr>
            <w:r w:rsidRPr="006E4165">
              <w:rPr>
                <w:rFonts w:asciiTheme="majorHAnsi" w:hAnsiTheme="majorHAnsi" w:cstheme="majorHAnsi"/>
                <w:noProof/>
                <w:lang w:val="en-GB" w:eastAsia="ko-KR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85020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6E4165" w:rsidRDefault="005D367D" w:rsidP="0004158B">
            <w:pPr>
              <w:pStyle w:val="Heading1"/>
              <w:outlineLvl w:val="0"/>
              <w:rPr>
                <w:rFonts w:cstheme="majorHAnsi"/>
              </w:rPr>
            </w:pPr>
            <w:sdt>
              <w:sdtPr>
                <w:rPr>
                  <w:rFonts w:cstheme="majorHAnsi"/>
                </w:rPr>
                <w:alias w:val="Education:"/>
                <w:tag w:val="Education:"/>
                <w:id w:val="-2131392780"/>
                <w:placeholder>
                  <w:docPart w:val="11F7041F77EF46D3873C1D1F20A9147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6E4165">
                  <w:rPr>
                    <w:rFonts w:cstheme="majorHAnsi"/>
                  </w:rPr>
                  <w:t>Experience</w:t>
                </w:r>
              </w:sdtContent>
            </w:sdt>
          </w:p>
        </w:tc>
      </w:tr>
    </w:tbl>
    <w:p w:rsidR="005E088C" w:rsidRPr="006E4165" w:rsidRDefault="000E5283" w:rsidP="00B47E1E">
      <w:pPr>
        <w:pStyle w:val="Heading2"/>
        <w:rPr>
          <w:rFonts w:cstheme="majorHAnsi"/>
        </w:rPr>
      </w:pPr>
      <w:r w:rsidRPr="006E4165">
        <w:rPr>
          <w:rFonts w:cstheme="majorHAnsi"/>
        </w:rPr>
        <w:t>Business Account Manager</w:t>
      </w:r>
      <w:r w:rsidR="005E088C" w:rsidRPr="006E4165">
        <w:rPr>
          <w:rFonts w:cstheme="majorHAnsi"/>
        </w:rPr>
        <w:t xml:space="preserve"> | </w:t>
      </w:r>
      <w:r w:rsidRPr="006E4165">
        <w:rPr>
          <w:rFonts w:cstheme="majorHAnsi"/>
          <w:iCs/>
        </w:rPr>
        <w:t>Global PayEx Pvt. Ltd</w:t>
      </w:r>
    </w:p>
    <w:p w:rsidR="005E088C" w:rsidRPr="006E4165" w:rsidRDefault="000E5283" w:rsidP="004F199F">
      <w:pPr>
        <w:pStyle w:val="Heading3"/>
        <w:rPr>
          <w:rFonts w:cstheme="majorHAnsi"/>
        </w:rPr>
      </w:pPr>
      <w:r w:rsidRPr="006E4165">
        <w:rPr>
          <w:rFonts w:cstheme="majorHAnsi"/>
        </w:rPr>
        <w:t>Oct 2019</w:t>
      </w:r>
      <w:r w:rsidR="005E088C" w:rsidRPr="006E4165">
        <w:rPr>
          <w:rFonts w:cstheme="majorHAnsi"/>
        </w:rPr>
        <w:t xml:space="preserve"> – </w:t>
      </w:r>
      <w:r w:rsidRPr="006E4165">
        <w:rPr>
          <w:rFonts w:cstheme="majorHAnsi"/>
        </w:rPr>
        <w:t>Current</w:t>
      </w:r>
    </w:p>
    <w:p w:rsidR="000E5283" w:rsidRPr="006E4165" w:rsidRDefault="00E60BF2" w:rsidP="000E5283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eastAsia="ko-KR"/>
        </w:rPr>
        <w:t>Ensured</w:t>
      </w:r>
      <w:r w:rsidR="000E5283"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 xml:space="preserve"> customer satisfaction by providing teams with training and skills to optimize service delivery in alignment with individual needs.</w:t>
      </w:r>
    </w:p>
    <w:p w:rsidR="000E5283" w:rsidRPr="006E4165" w:rsidRDefault="000E5283" w:rsidP="000E5283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Maintai</w:t>
      </w:r>
      <w:r w:rsidR="00E60BF2"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 xml:space="preserve">ned continuous check on </w:t>
      </w: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metrics, optimizing and enhancing campaigns based on current trend data.</w:t>
      </w:r>
    </w:p>
    <w:p w:rsidR="000E5283" w:rsidRPr="006E4165" w:rsidRDefault="000E5283" w:rsidP="000E5283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Maximized strategic approaches by keeping close eye on performance and making appropriate adjustments.</w:t>
      </w:r>
    </w:p>
    <w:p w:rsidR="000E5283" w:rsidRPr="006E4165" w:rsidRDefault="000E5283" w:rsidP="000E5283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Produced and submitted weekly reports outlining progress against KPI objectives.</w:t>
      </w:r>
    </w:p>
    <w:p w:rsidR="000E5283" w:rsidRPr="006E4165" w:rsidRDefault="000E5283" w:rsidP="000E5283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Evaluated current processes to develop improvement plans.</w:t>
      </w:r>
    </w:p>
    <w:p w:rsidR="000E5283" w:rsidRPr="006E4165" w:rsidRDefault="000E5283" w:rsidP="000E5283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Implemented new learning strategies depending upon employees' skill levels.</w:t>
      </w:r>
    </w:p>
    <w:p w:rsidR="000E5283" w:rsidRPr="006E4165" w:rsidRDefault="000E5283" w:rsidP="000E5283">
      <w:pPr>
        <w:numPr>
          <w:ilvl w:val="0"/>
          <w:numId w:val="16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Cross-trained existing employees in order to maximize team performance.</w:t>
      </w:r>
    </w:p>
    <w:p w:rsidR="005E088C" w:rsidRPr="006E4165" w:rsidRDefault="005E088C" w:rsidP="005E088C">
      <w:pPr>
        <w:rPr>
          <w:rFonts w:asciiTheme="majorHAnsi" w:hAnsiTheme="majorHAnsi" w:cstheme="majorHAnsi"/>
          <w:lang w:val="en-GB"/>
        </w:rPr>
      </w:pPr>
    </w:p>
    <w:p w:rsidR="005E088C" w:rsidRPr="006E4165" w:rsidRDefault="000E5283" w:rsidP="00B47E1E">
      <w:pPr>
        <w:pStyle w:val="Heading2"/>
        <w:rPr>
          <w:rFonts w:cstheme="majorHAnsi"/>
        </w:rPr>
      </w:pPr>
      <w:r w:rsidRPr="006E4165">
        <w:rPr>
          <w:rFonts w:cstheme="majorHAnsi"/>
        </w:rPr>
        <w:t>Corporate Account Executive</w:t>
      </w:r>
      <w:r w:rsidR="005E088C" w:rsidRPr="006E4165">
        <w:rPr>
          <w:rFonts w:cstheme="majorHAnsi"/>
        </w:rPr>
        <w:t xml:space="preserve"> | </w:t>
      </w:r>
      <w:r w:rsidRPr="006E4165">
        <w:rPr>
          <w:rFonts w:cstheme="majorHAnsi"/>
        </w:rPr>
        <w:t>Currencies Direct Pvt. Ltd.</w:t>
      </w:r>
    </w:p>
    <w:p w:rsidR="005E088C" w:rsidRPr="006E4165" w:rsidRDefault="000E5283" w:rsidP="004F199F">
      <w:pPr>
        <w:pStyle w:val="Heading3"/>
        <w:rPr>
          <w:rFonts w:cstheme="majorHAnsi"/>
        </w:rPr>
      </w:pPr>
      <w:r w:rsidRPr="006E4165">
        <w:rPr>
          <w:rFonts w:cstheme="majorHAnsi"/>
        </w:rPr>
        <w:t>Apr 2017</w:t>
      </w:r>
      <w:r w:rsidR="005E088C" w:rsidRPr="006E4165">
        <w:rPr>
          <w:rFonts w:cstheme="majorHAnsi"/>
        </w:rPr>
        <w:t xml:space="preserve"> – </w:t>
      </w:r>
      <w:r w:rsidRPr="006E4165">
        <w:rPr>
          <w:rFonts w:cstheme="majorHAnsi"/>
        </w:rPr>
        <w:t>June 2019</w:t>
      </w:r>
    </w:p>
    <w:p w:rsidR="000E5283" w:rsidRPr="006E4165" w:rsidRDefault="000E5283" w:rsidP="000E5283">
      <w:pPr>
        <w:numPr>
          <w:ilvl w:val="0"/>
          <w:numId w:val="17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Increased sales and revenues exponentially with execution of full sales cycle processing from initial lead processing through conversion and closing.</w:t>
      </w:r>
    </w:p>
    <w:p w:rsidR="000E5283" w:rsidRPr="006E4165" w:rsidRDefault="000E5283" w:rsidP="000E5283">
      <w:pPr>
        <w:numPr>
          <w:ilvl w:val="0"/>
          <w:numId w:val="17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Built prospect lists of potential new customers through research and identification of business opportunities.</w:t>
      </w:r>
    </w:p>
    <w:p w:rsidR="000E5283" w:rsidRPr="006E4165" w:rsidRDefault="000E5283" w:rsidP="000E5283">
      <w:pPr>
        <w:numPr>
          <w:ilvl w:val="0"/>
          <w:numId w:val="17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lastRenderedPageBreak/>
        <w:t>Cold</w:t>
      </w:r>
      <w:r w:rsidR="005B0AF2">
        <w:rPr>
          <w:rFonts w:asciiTheme="majorHAnsi" w:eastAsia="Times New Roman" w:hAnsiTheme="majorHAnsi" w:cstheme="majorHAnsi"/>
          <w:color w:val="58585F"/>
          <w:lang w:val="en-GB" w:eastAsia="ko-KR"/>
        </w:rPr>
        <w:t xml:space="preserve"> called pros</w:t>
      </w: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pective customers to determine product or service needs, ascertain timelines, and identify decision-makers.</w:t>
      </w:r>
    </w:p>
    <w:p w:rsidR="000E5283" w:rsidRPr="006E4165" w:rsidRDefault="000E5283" w:rsidP="000E5283">
      <w:pPr>
        <w:numPr>
          <w:ilvl w:val="0"/>
          <w:numId w:val="17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Achieved sales goals and service targets by leveraging interpersonal communication skills and product knowledge to cultivate and secure new customer relationships.</w:t>
      </w:r>
    </w:p>
    <w:p w:rsidR="000E5283" w:rsidRPr="006E4165" w:rsidRDefault="000E5283" w:rsidP="000E5283">
      <w:pPr>
        <w:numPr>
          <w:ilvl w:val="0"/>
          <w:numId w:val="17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Provided excellent customer care and retained client base consistently.</w:t>
      </w:r>
    </w:p>
    <w:p w:rsidR="000E5283" w:rsidRPr="005B0AF2" w:rsidRDefault="005B0AF2" w:rsidP="005B0AF2">
      <w:pPr>
        <w:numPr>
          <w:ilvl w:val="0"/>
          <w:numId w:val="17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>
        <w:rPr>
          <w:rFonts w:asciiTheme="majorHAnsi" w:eastAsia="Times New Roman" w:hAnsiTheme="majorHAnsi" w:cstheme="majorHAnsi"/>
          <w:color w:val="58585F"/>
          <w:lang w:val="en-GB" w:eastAsia="ko-KR"/>
        </w:rPr>
        <w:t>Created affiliate programs for expansion into new territories.</w:t>
      </w:r>
    </w:p>
    <w:p w:rsidR="005E088C" w:rsidRPr="006E4165" w:rsidRDefault="005E088C" w:rsidP="005E088C">
      <w:pPr>
        <w:rPr>
          <w:rFonts w:asciiTheme="majorHAnsi" w:hAnsiTheme="majorHAnsi" w:cstheme="majorHAnsi"/>
          <w:lang w:val="en-GB"/>
        </w:rPr>
      </w:pPr>
    </w:p>
    <w:p w:rsidR="000E5283" w:rsidRPr="006E4165" w:rsidRDefault="000E5283" w:rsidP="000E5283">
      <w:pPr>
        <w:pStyle w:val="Heading2"/>
        <w:rPr>
          <w:rFonts w:cstheme="majorHAnsi"/>
        </w:rPr>
      </w:pPr>
      <w:r w:rsidRPr="006E4165">
        <w:rPr>
          <w:rFonts w:cstheme="majorHAnsi"/>
        </w:rPr>
        <w:t>Sales and Account Manager | S. M. Technomine Pvt. Ltd</w:t>
      </w:r>
    </w:p>
    <w:p w:rsidR="000E5283" w:rsidRPr="006E4165" w:rsidRDefault="000E5283" w:rsidP="000E5283">
      <w:pPr>
        <w:pStyle w:val="Heading3"/>
        <w:rPr>
          <w:rFonts w:cstheme="majorHAnsi"/>
        </w:rPr>
      </w:pPr>
      <w:r w:rsidRPr="006E4165">
        <w:rPr>
          <w:rFonts w:cstheme="majorHAnsi"/>
        </w:rPr>
        <w:t>FEB 2015 – Feb 2017</w:t>
      </w:r>
    </w:p>
    <w:p w:rsidR="000E5283" w:rsidRPr="006E4165" w:rsidRDefault="000E5283" w:rsidP="000E5283">
      <w:pPr>
        <w:numPr>
          <w:ilvl w:val="0"/>
          <w:numId w:val="18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Boosted sales by conferring with customers to evaluate service requirements and recommend best-fit company offerings.</w:t>
      </w:r>
    </w:p>
    <w:p w:rsidR="000E5283" w:rsidRPr="006E4165" w:rsidRDefault="000E5283" w:rsidP="000E5283">
      <w:pPr>
        <w:numPr>
          <w:ilvl w:val="0"/>
          <w:numId w:val="18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Engaged with customers to effectively build rapport and lasting relationships.</w:t>
      </w:r>
    </w:p>
    <w:p w:rsidR="000E5283" w:rsidRPr="006E4165" w:rsidRDefault="000E5283" w:rsidP="000E5283">
      <w:pPr>
        <w:numPr>
          <w:ilvl w:val="0"/>
          <w:numId w:val="18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Assisted senior management with making key decisions by developing and submitting performance and compensation reports with status updates and improvement recommendations.</w:t>
      </w:r>
    </w:p>
    <w:p w:rsidR="000E5283" w:rsidRPr="006E4165" w:rsidRDefault="000E5283" w:rsidP="000E5283">
      <w:pPr>
        <w:numPr>
          <w:ilvl w:val="0"/>
          <w:numId w:val="18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Maximized team knowledge and productivity by effectively training, monitoring and directing employees in application of best practices and regulatory protocols.</w:t>
      </w:r>
    </w:p>
    <w:p w:rsidR="000E5283" w:rsidRPr="006E4165" w:rsidRDefault="000E5283" w:rsidP="000E5283">
      <w:pPr>
        <w:numPr>
          <w:ilvl w:val="0"/>
          <w:numId w:val="18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Encouraged everyone to cultivate strong work ethic by demonstrating diligence, patience and respect for others.</w:t>
      </w:r>
    </w:p>
    <w:p w:rsidR="000E5283" w:rsidRPr="006E4165" w:rsidRDefault="000E5283" w:rsidP="000E5283">
      <w:p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sz w:val="21"/>
          <w:szCs w:val="21"/>
          <w:lang w:val="en-GB" w:eastAsia="ko-KR"/>
        </w:rPr>
      </w:pPr>
    </w:p>
    <w:p w:rsidR="000E5283" w:rsidRPr="006E4165" w:rsidRDefault="000E5283" w:rsidP="000E5283">
      <w:pPr>
        <w:pStyle w:val="Heading2"/>
        <w:rPr>
          <w:rFonts w:cstheme="majorHAnsi"/>
        </w:rPr>
      </w:pPr>
      <w:r w:rsidRPr="006E4165">
        <w:rPr>
          <w:rFonts w:cstheme="majorHAnsi"/>
        </w:rPr>
        <w:t>Retail Sales Intern | Multibrands International Pvt. Ltd.</w:t>
      </w:r>
    </w:p>
    <w:p w:rsidR="000E5283" w:rsidRPr="006E4165" w:rsidRDefault="000E5283" w:rsidP="000E5283">
      <w:pPr>
        <w:pStyle w:val="Heading3"/>
        <w:rPr>
          <w:rFonts w:cstheme="majorHAnsi"/>
        </w:rPr>
      </w:pPr>
      <w:r w:rsidRPr="006E4165">
        <w:rPr>
          <w:rFonts w:cstheme="majorHAnsi"/>
        </w:rPr>
        <w:t>Jan 2013 – Dec 2014</w:t>
      </w:r>
    </w:p>
    <w:p w:rsidR="00E60BF2" w:rsidRPr="006E4165" w:rsidRDefault="00E60BF2" w:rsidP="00E60BF2">
      <w:pPr>
        <w:numPr>
          <w:ilvl w:val="0"/>
          <w:numId w:val="19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Built long-term, loyal customer relations by providing top-notch service and detailed order, account and service information.</w:t>
      </w:r>
    </w:p>
    <w:p w:rsidR="00E60BF2" w:rsidRPr="006E4165" w:rsidRDefault="00E60BF2" w:rsidP="00E60BF2">
      <w:pPr>
        <w:numPr>
          <w:ilvl w:val="0"/>
          <w:numId w:val="19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Applied promotional tools to build product awareness, create consumer interest and stimulate product demand.</w:t>
      </w:r>
    </w:p>
    <w:p w:rsidR="00833E97" w:rsidRPr="00833E97" w:rsidRDefault="00E60BF2" w:rsidP="00833E97">
      <w:pPr>
        <w:numPr>
          <w:ilvl w:val="0"/>
          <w:numId w:val="19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 xml:space="preserve">Performed market research and </w:t>
      </w:r>
      <w:r w:rsidR="001B5E16"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analysed</w:t>
      </w: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 xml:space="preserve"> sales trends to cater to increased sales.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33E97" w:rsidRPr="006E4165" w:rsidTr="005207D9">
        <w:tc>
          <w:tcPr>
            <w:tcW w:w="720" w:type="dxa"/>
            <w:tcMar>
              <w:right w:w="216" w:type="dxa"/>
            </w:tcMar>
            <w:vAlign w:val="bottom"/>
          </w:tcPr>
          <w:p w:rsidR="00833E97" w:rsidRPr="006E4165" w:rsidRDefault="00833E97" w:rsidP="005207D9">
            <w:pPr>
              <w:pStyle w:val="Icons"/>
              <w:rPr>
                <w:rFonts w:asciiTheme="majorHAnsi" w:hAnsiTheme="majorHAnsi" w:cstheme="majorHAnsi"/>
              </w:rPr>
            </w:pPr>
            <w:r w:rsidRPr="006E4165">
              <w:rPr>
                <w:rFonts w:asciiTheme="majorHAnsi" w:hAnsiTheme="majorHAnsi" w:cstheme="majorHAnsi"/>
                <w:noProof/>
                <w:lang w:val="en-GB" w:eastAsia="ko-KR"/>
              </w:rPr>
              <mc:AlternateContent>
                <mc:Choice Requires="wpg">
                  <w:drawing>
                    <wp:inline distT="0" distB="0" distL="0" distR="0" wp14:anchorId="2BDD86FF" wp14:editId="6C90A40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3FE65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833E97" w:rsidRPr="006E4165" w:rsidRDefault="00833E97" w:rsidP="005207D9">
            <w:pPr>
              <w:pStyle w:val="Heading1"/>
              <w:outlineLvl w:val="0"/>
              <w:rPr>
                <w:rFonts w:cstheme="majorHAnsi"/>
              </w:rPr>
            </w:pPr>
            <w:sdt>
              <w:sdtPr>
                <w:rPr>
                  <w:rFonts w:cstheme="majorHAnsi"/>
                </w:rPr>
                <w:alias w:val="Education:"/>
                <w:tag w:val="Education:"/>
                <w:id w:val="1586649636"/>
                <w:placeholder>
                  <w:docPart w:val="BEE7C8E24F6543698234262AE23E6000"/>
                </w:placeholder>
                <w:temporary/>
                <w:showingPlcHdr/>
                <w15:appearance w15:val="hidden"/>
              </w:sdtPr>
              <w:sdtContent>
                <w:r w:rsidRPr="006E4165">
                  <w:rPr>
                    <w:rFonts w:cstheme="majorHAnsi"/>
                  </w:rPr>
                  <w:t>Education</w:t>
                </w:r>
              </w:sdtContent>
            </w:sdt>
          </w:p>
        </w:tc>
      </w:tr>
    </w:tbl>
    <w:p w:rsidR="00833E97" w:rsidRPr="006E4165" w:rsidRDefault="00833E97" w:rsidP="00833E97">
      <w:pPr>
        <w:pStyle w:val="Heading2"/>
        <w:rPr>
          <w:rFonts w:cstheme="majorHAnsi"/>
        </w:rPr>
      </w:pPr>
      <w:r w:rsidRPr="006E4165">
        <w:rPr>
          <w:rFonts w:cstheme="majorHAnsi"/>
        </w:rPr>
        <w:t>Bachelor of Business Administration | University of Pune</w:t>
      </w:r>
    </w:p>
    <w:p w:rsidR="00833E97" w:rsidRPr="00833E97" w:rsidRDefault="00833E97" w:rsidP="00833E97">
      <w:pPr>
        <w:pStyle w:val="Heading3"/>
        <w:rPr>
          <w:rFonts w:cstheme="majorHAnsi"/>
        </w:rPr>
      </w:pPr>
      <w:r w:rsidRPr="006E4165">
        <w:rPr>
          <w:rFonts w:cstheme="majorHAnsi"/>
        </w:rPr>
        <w:t>2013 – 2016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6E4165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6E4165" w:rsidRDefault="00075B13" w:rsidP="00075B13">
            <w:pPr>
              <w:pStyle w:val="Icons"/>
              <w:rPr>
                <w:rFonts w:asciiTheme="majorHAnsi" w:hAnsiTheme="majorHAnsi" w:cstheme="majorHAnsi"/>
              </w:rPr>
            </w:pPr>
            <w:r w:rsidRPr="006E4165">
              <w:rPr>
                <w:rFonts w:asciiTheme="majorHAnsi" w:hAnsiTheme="majorHAnsi" w:cstheme="majorHAnsi"/>
                <w:noProof/>
                <w:lang w:val="en-GB" w:eastAsia="ko-KR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11E78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6E4165" w:rsidRDefault="00E60BF2" w:rsidP="00E60BF2">
            <w:pPr>
              <w:pStyle w:val="Heading1"/>
              <w:outlineLvl w:val="0"/>
              <w:rPr>
                <w:rFonts w:cstheme="majorHAnsi"/>
              </w:rPr>
            </w:pPr>
            <w:r w:rsidRPr="006E4165">
              <w:rPr>
                <w:rFonts w:cstheme="majorHAnsi"/>
              </w:rPr>
              <w:t>Personal Achievements</w:t>
            </w:r>
          </w:p>
        </w:tc>
      </w:tr>
    </w:tbl>
    <w:p w:rsidR="00E60BF2" w:rsidRPr="006E4165" w:rsidRDefault="00E60BF2" w:rsidP="00E60BF2">
      <w:pPr>
        <w:numPr>
          <w:ilvl w:val="0"/>
          <w:numId w:val="21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Motorcycling enthusiast who accomplished a 2800 km bi</w:t>
      </w:r>
      <w:r w:rsidR="006E4165">
        <w:rPr>
          <w:rFonts w:asciiTheme="majorHAnsi" w:eastAsia="Times New Roman" w:hAnsiTheme="majorHAnsi" w:cstheme="majorHAnsi"/>
          <w:color w:val="58585F"/>
          <w:lang w:val="en-GB" w:eastAsia="ko-KR"/>
        </w:rPr>
        <w:t xml:space="preserve">king expedition across 6 states </w:t>
      </w: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in India</w:t>
      </w:r>
      <w:r w:rsidR="001B5E16">
        <w:rPr>
          <w:rFonts w:asciiTheme="majorHAnsi" w:eastAsia="Times New Roman" w:hAnsiTheme="majorHAnsi" w:cstheme="majorHAnsi"/>
          <w:color w:val="58585F"/>
          <w:lang w:val="en-GB" w:eastAsia="ko-KR"/>
        </w:rPr>
        <w:t>.</w:t>
      </w:r>
    </w:p>
    <w:p w:rsidR="00E60BF2" w:rsidRPr="006E4165" w:rsidRDefault="00E60BF2" w:rsidP="00E60BF2">
      <w:pPr>
        <w:numPr>
          <w:ilvl w:val="0"/>
          <w:numId w:val="21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Played Soccer at District level</w:t>
      </w:r>
      <w:r w:rsidR="001B5E16">
        <w:rPr>
          <w:rFonts w:asciiTheme="majorHAnsi" w:eastAsia="Times New Roman" w:hAnsiTheme="majorHAnsi" w:cstheme="majorHAnsi"/>
          <w:color w:val="58585F"/>
          <w:lang w:val="en-GB" w:eastAsia="ko-KR"/>
        </w:rPr>
        <w:t>.</w:t>
      </w:r>
    </w:p>
    <w:p w:rsidR="00E60BF2" w:rsidRPr="006E4165" w:rsidRDefault="00E60BF2" w:rsidP="00E60BF2">
      <w:pPr>
        <w:numPr>
          <w:ilvl w:val="0"/>
          <w:numId w:val="21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Passionate about music and travel photography</w:t>
      </w:r>
      <w:r w:rsidR="001B5E16">
        <w:rPr>
          <w:rFonts w:asciiTheme="majorHAnsi" w:eastAsia="Times New Roman" w:hAnsiTheme="majorHAnsi" w:cstheme="majorHAnsi"/>
          <w:color w:val="58585F"/>
          <w:lang w:val="en-GB" w:eastAsia="ko-KR"/>
        </w:rPr>
        <w:t>.</w:t>
      </w:r>
    </w:p>
    <w:p w:rsidR="00E60BF2" w:rsidRPr="006E4165" w:rsidRDefault="00E60BF2" w:rsidP="00E60BF2">
      <w:pPr>
        <w:numPr>
          <w:ilvl w:val="0"/>
          <w:numId w:val="21"/>
        </w:numPr>
        <w:shd w:val="clear" w:color="auto" w:fill="FFFFFF"/>
        <w:spacing w:after="75"/>
        <w:ind w:left="900"/>
        <w:rPr>
          <w:rFonts w:asciiTheme="majorHAnsi" w:eastAsia="Times New Roman" w:hAnsiTheme="majorHAnsi" w:cstheme="majorHAnsi"/>
          <w:color w:val="58585F"/>
          <w:lang w:val="en-GB" w:eastAsia="ko-KR"/>
        </w:rPr>
      </w:pPr>
      <w:r w:rsidRPr="006E4165">
        <w:rPr>
          <w:rFonts w:asciiTheme="majorHAnsi" w:eastAsia="Times New Roman" w:hAnsiTheme="majorHAnsi" w:cstheme="majorHAnsi"/>
          <w:color w:val="58585F"/>
          <w:lang w:val="en-GB" w:eastAsia="ko-KR"/>
        </w:rPr>
        <w:t>Fluent in four Indian regional languages</w:t>
      </w:r>
      <w:r w:rsidR="001B5E16">
        <w:rPr>
          <w:rFonts w:asciiTheme="majorHAnsi" w:eastAsia="Times New Roman" w:hAnsiTheme="majorHAnsi" w:cstheme="majorHAnsi"/>
          <w:color w:val="58585F"/>
          <w:lang w:val="en-GB" w:eastAsia="ko-KR"/>
        </w:rPr>
        <w:t>.</w:t>
      </w:r>
    </w:p>
    <w:sectPr w:rsidR="00E60BF2" w:rsidRPr="006E4165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7D" w:rsidRDefault="005D367D" w:rsidP="00F534FB">
      <w:pPr>
        <w:spacing w:after="0"/>
      </w:pPr>
      <w:r>
        <w:separator/>
      </w:r>
    </w:p>
  </w:endnote>
  <w:endnote w:type="continuationSeparator" w:id="0">
    <w:p w:rsidR="005D367D" w:rsidRDefault="005D367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E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7D" w:rsidRDefault="005D367D" w:rsidP="00F534FB">
      <w:pPr>
        <w:spacing w:after="0"/>
      </w:pPr>
      <w:r>
        <w:separator/>
      </w:r>
    </w:p>
  </w:footnote>
  <w:footnote w:type="continuationSeparator" w:id="0">
    <w:p w:rsidR="005D367D" w:rsidRDefault="005D367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GB" w:eastAsia="ko-K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56513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8F1CA9"/>
    <w:multiLevelType w:val="multilevel"/>
    <w:tmpl w:val="848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64F20"/>
    <w:multiLevelType w:val="multilevel"/>
    <w:tmpl w:val="743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53CC0"/>
    <w:multiLevelType w:val="multilevel"/>
    <w:tmpl w:val="8C9E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A2046"/>
    <w:multiLevelType w:val="multilevel"/>
    <w:tmpl w:val="A686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13643"/>
    <w:multiLevelType w:val="multilevel"/>
    <w:tmpl w:val="BFE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27AB8"/>
    <w:multiLevelType w:val="multilevel"/>
    <w:tmpl w:val="889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6"/>
  </w:num>
  <w:num w:numId="17">
    <w:abstractNumId w:val="17"/>
  </w:num>
  <w:num w:numId="18">
    <w:abstractNumId w:val="18"/>
  </w:num>
  <w:num w:numId="19">
    <w:abstractNumId w:val="12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8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E5283"/>
    <w:rsid w:val="000F79EA"/>
    <w:rsid w:val="00134F92"/>
    <w:rsid w:val="00137DC1"/>
    <w:rsid w:val="00143224"/>
    <w:rsid w:val="00145B33"/>
    <w:rsid w:val="001468F3"/>
    <w:rsid w:val="00150C82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5E16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68D3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0AF2"/>
    <w:rsid w:val="005B3D67"/>
    <w:rsid w:val="005B437C"/>
    <w:rsid w:val="005D0108"/>
    <w:rsid w:val="005D367D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E4165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3E97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3460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0BF2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wjany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77B339741C42558152D4A0F9F5A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3744-110B-42F8-B3F5-892D3114341C}"/>
      </w:docPartPr>
      <w:docPartBody>
        <w:p w:rsidR="002217F4" w:rsidRDefault="00356E0A">
          <w:pPr>
            <w:pStyle w:val="0C77B339741C42558152D4A0F9F5AA7C"/>
          </w:pPr>
          <w:r w:rsidRPr="009D0878">
            <w:t>Address</w:t>
          </w:r>
        </w:p>
      </w:docPartBody>
    </w:docPart>
    <w:docPart>
      <w:docPartPr>
        <w:name w:val="87BF8B567F8B43588A771C2798499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96840-AF23-4446-9777-12C823C9684F}"/>
      </w:docPartPr>
      <w:docPartBody>
        <w:p w:rsidR="002217F4" w:rsidRDefault="00356E0A">
          <w:pPr>
            <w:pStyle w:val="87BF8B567F8B43588A771C279849970E"/>
          </w:pPr>
          <w:r w:rsidRPr="009D0878">
            <w:t>Phone</w:t>
          </w:r>
        </w:p>
      </w:docPartBody>
    </w:docPart>
    <w:docPart>
      <w:docPartPr>
        <w:name w:val="0581975B18844B6FB69F78E397DCD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D97F4-03B0-445D-85EB-83E0E04AAB63}"/>
      </w:docPartPr>
      <w:docPartBody>
        <w:p w:rsidR="002217F4" w:rsidRDefault="00356E0A">
          <w:pPr>
            <w:pStyle w:val="0581975B18844B6FB69F78E397DCD4AF"/>
          </w:pPr>
          <w:r w:rsidRPr="009D0878">
            <w:t>Email</w:t>
          </w:r>
        </w:p>
      </w:docPartBody>
    </w:docPart>
    <w:docPart>
      <w:docPartPr>
        <w:name w:val="11F7041F77EF46D3873C1D1F20A9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D138-1243-48D4-8D62-120AB1AF033E}"/>
      </w:docPartPr>
      <w:docPartBody>
        <w:p w:rsidR="002217F4" w:rsidRDefault="00356E0A">
          <w:pPr>
            <w:pStyle w:val="11F7041F77EF46D3873C1D1F20A91477"/>
          </w:pPr>
          <w:r w:rsidRPr="00565B06">
            <w:t>Experience</w:t>
          </w:r>
        </w:p>
      </w:docPartBody>
    </w:docPart>
    <w:docPart>
      <w:docPartPr>
        <w:name w:val="4AAA394F1B7A484DB07560A6AA68D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D8E91-4ABB-4A5C-B3F7-5AE709D18767}"/>
      </w:docPartPr>
      <w:docPartBody>
        <w:p w:rsidR="00000000" w:rsidRDefault="002217F4" w:rsidP="002217F4">
          <w:pPr>
            <w:pStyle w:val="4AAA394F1B7A484DB07560A6AA68DEF0"/>
          </w:pPr>
          <w:r w:rsidRPr="00565B06">
            <w:t>Skills</w:t>
          </w:r>
        </w:p>
      </w:docPartBody>
    </w:docPart>
    <w:docPart>
      <w:docPartPr>
        <w:name w:val="BEE7C8E24F6543698234262AE23E6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FF82D-325B-4B10-9842-9576C96C233B}"/>
      </w:docPartPr>
      <w:docPartBody>
        <w:p w:rsidR="00000000" w:rsidRDefault="002217F4" w:rsidP="002217F4">
          <w:pPr>
            <w:pStyle w:val="BEE7C8E24F6543698234262AE23E6000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A"/>
    <w:rsid w:val="002217F4"/>
    <w:rsid w:val="00356E0A"/>
    <w:rsid w:val="008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9E90484A2748F1BC32385A3BF65177">
    <w:name w:val="059E90484A2748F1BC32385A3BF65177"/>
  </w:style>
  <w:style w:type="paragraph" w:customStyle="1" w:styleId="D2BB45D8E9184E9189ACA3DC39FD93ED">
    <w:name w:val="D2BB45D8E9184E9189ACA3DC39FD93ED"/>
  </w:style>
  <w:style w:type="paragraph" w:customStyle="1" w:styleId="0C77B339741C42558152D4A0F9F5AA7C">
    <w:name w:val="0C77B339741C42558152D4A0F9F5AA7C"/>
  </w:style>
  <w:style w:type="paragraph" w:customStyle="1" w:styleId="87BF8B567F8B43588A771C279849970E">
    <w:name w:val="87BF8B567F8B43588A771C279849970E"/>
  </w:style>
  <w:style w:type="paragraph" w:customStyle="1" w:styleId="0581975B18844B6FB69F78E397DCD4AF">
    <w:name w:val="0581975B18844B6FB69F78E397DCD4AF"/>
  </w:style>
  <w:style w:type="paragraph" w:customStyle="1" w:styleId="626CC8A8426B4BF499A5B7239CB23470">
    <w:name w:val="626CC8A8426B4BF499A5B7239CB23470"/>
  </w:style>
  <w:style w:type="paragraph" w:customStyle="1" w:styleId="B224E6F8A7E04F458702947E832648B0">
    <w:name w:val="B224E6F8A7E04F458702947E832648B0"/>
  </w:style>
  <w:style w:type="paragraph" w:customStyle="1" w:styleId="22DBB8DA58A6432DB61E0B35DFD341AE">
    <w:name w:val="22DBB8DA58A6432DB61E0B35DFD341AE"/>
  </w:style>
  <w:style w:type="paragraph" w:customStyle="1" w:styleId="9ED36AD9713C484A9D1B61FBF1ED3CBF">
    <w:name w:val="9ED36AD9713C484A9D1B61FBF1ED3CBF"/>
  </w:style>
  <w:style w:type="paragraph" w:customStyle="1" w:styleId="FFE12223D66D4673883BBCBB984AC2C8">
    <w:name w:val="FFE12223D66D4673883BBCBB984AC2C8"/>
  </w:style>
  <w:style w:type="paragraph" w:customStyle="1" w:styleId="1F1CE828F0074F5584E7269F46C16B14">
    <w:name w:val="1F1CE828F0074F5584E7269F46C16B1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6FAA33BE3ED4847BD441E9166794234">
    <w:name w:val="46FAA33BE3ED4847BD441E9166794234"/>
  </w:style>
  <w:style w:type="paragraph" w:customStyle="1" w:styleId="3C40648058464D69B5F8245BAE7F151B">
    <w:name w:val="3C40648058464D69B5F8245BAE7F151B"/>
  </w:style>
  <w:style w:type="paragraph" w:customStyle="1" w:styleId="73EDA2B8370D4EC3815137DBF9A92E62">
    <w:name w:val="73EDA2B8370D4EC3815137DBF9A92E62"/>
  </w:style>
  <w:style w:type="paragraph" w:customStyle="1" w:styleId="4F80945C0A3D464BBA009E4B717C735D">
    <w:name w:val="4F80945C0A3D464BBA009E4B717C735D"/>
  </w:style>
  <w:style w:type="paragraph" w:customStyle="1" w:styleId="C9CA8AE8A73A43B99F1197BB05661865">
    <w:name w:val="C9CA8AE8A73A43B99F1197BB05661865"/>
  </w:style>
  <w:style w:type="paragraph" w:customStyle="1" w:styleId="C4996B15F245484598E27BF1CC644B88">
    <w:name w:val="C4996B15F245484598E27BF1CC644B88"/>
  </w:style>
  <w:style w:type="paragraph" w:customStyle="1" w:styleId="7BF69E0921F747D79D0E3F09825450F7">
    <w:name w:val="7BF69E0921F747D79D0E3F09825450F7"/>
  </w:style>
  <w:style w:type="paragraph" w:customStyle="1" w:styleId="31E1E1E8076A4D419AC2FAB1D77BA86E">
    <w:name w:val="31E1E1E8076A4D419AC2FAB1D77BA86E"/>
  </w:style>
  <w:style w:type="paragraph" w:customStyle="1" w:styleId="E1BE253A1F1C47F3916EF333BE7E37B7">
    <w:name w:val="E1BE253A1F1C47F3916EF333BE7E37B7"/>
  </w:style>
  <w:style w:type="paragraph" w:customStyle="1" w:styleId="11F7041F77EF46D3873C1D1F20A91477">
    <w:name w:val="11F7041F77EF46D3873C1D1F20A91477"/>
  </w:style>
  <w:style w:type="paragraph" w:customStyle="1" w:styleId="B3FA0F5D542E41FEA1F9E8EE32307050">
    <w:name w:val="B3FA0F5D542E41FEA1F9E8EE32307050"/>
  </w:style>
  <w:style w:type="paragraph" w:customStyle="1" w:styleId="A9B04554C14648EEB98FA15C6999737E">
    <w:name w:val="A9B04554C14648EEB98FA15C6999737E"/>
  </w:style>
  <w:style w:type="paragraph" w:customStyle="1" w:styleId="92192C167C9A48BC8852BC0E09704B29">
    <w:name w:val="92192C167C9A48BC8852BC0E09704B29"/>
  </w:style>
  <w:style w:type="paragraph" w:customStyle="1" w:styleId="5D5813673E2B46E9A31159C30F039F84">
    <w:name w:val="5D5813673E2B46E9A31159C30F039F84"/>
  </w:style>
  <w:style w:type="paragraph" w:customStyle="1" w:styleId="77D687BB9BAF47C798546C1B4E1CDCBE">
    <w:name w:val="77D687BB9BAF47C798546C1B4E1CDCBE"/>
  </w:style>
  <w:style w:type="paragraph" w:customStyle="1" w:styleId="155A6C3DEF89486A88019A28B03C1953">
    <w:name w:val="155A6C3DEF89486A88019A28B03C1953"/>
  </w:style>
  <w:style w:type="paragraph" w:customStyle="1" w:styleId="AF51D844EFC5483E87315CFB74CFED87">
    <w:name w:val="AF51D844EFC5483E87315CFB74CFED87"/>
  </w:style>
  <w:style w:type="paragraph" w:customStyle="1" w:styleId="831DD33E2D364D69860772C453EF6E86">
    <w:name w:val="831DD33E2D364D69860772C453EF6E86"/>
  </w:style>
  <w:style w:type="paragraph" w:customStyle="1" w:styleId="2B9720AC76F34FFD8641B98DB6E9BE5F">
    <w:name w:val="2B9720AC76F34FFD8641B98DB6E9BE5F"/>
  </w:style>
  <w:style w:type="paragraph" w:customStyle="1" w:styleId="AB36E555233D479E984491131C7C67A6">
    <w:name w:val="AB36E555233D479E984491131C7C67A6"/>
  </w:style>
  <w:style w:type="paragraph" w:customStyle="1" w:styleId="3ABDF8D52A224206A2CF04E4A648B618">
    <w:name w:val="3ABDF8D52A224206A2CF04E4A648B618"/>
  </w:style>
  <w:style w:type="paragraph" w:customStyle="1" w:styleId="C83BE4928D6847C78D278AA48575E6E3">
    <w:name w:val="C83BE4928D6847C78D278AA48575E6E3"/>
  </w:style>
  <w:style w:type="paragraph" w:customStyle="1" w:styleId="8C45F53DA74F44F79419615807949317">
    <w:name w:val="8C45F53DA74F44F79419615807949317"/>
  </w:style>
  <w:style w:type="paragraph" w:customStyle="1" w:styleId="FFECBF33404D431DACDB8CA6007BACFD">
    <w:name w:val="FFECBF33404D431DACDB8CA6007BACFD"/>
  </w:style>
  <w:style w:type="paragraph" w:customStyle="1" w:styleId="E2678A6D10D8421EA1EB142F768C9E20">
    <w:name w:val="E2678A6D10D8421EA1EB142F768C9E20"/>
  </w:style>
  <w:style w:type="paragraph" w:customStyle="1" w:styleId="640CD3032C034180B11FE4DA30523AAE">
    <w:name w:val="640CD3032C034180B11FE4DA30523AAE"/>
  </w:style>
  <w:style w:type="paragraph" w:customStyle="1" w:styleId="7A157E84E8D84E449B2B5EEE6AE887EA">
    <w:name w:val="7A157E84E8D84E449B2B5EEE6AE887EA"/>
  </w:style>
  <w:style w:type="paragraph" w:customStyle="1" w:styleId="AE3C78DC661E4EF7A726D2347F2D2B33">
    <w:name w:val="AE3C78DC661E4EF7A726D2347F2D2B33"/>
  </w:style>
  <w:style w:type="paragraph" w:customStyle="1" w:styleId="4AAA394F1B7A484DB07560A6AA68DEF0">
    <w:name w:val="4AAA394F1B7A484DB07560A6AA68DEF0"/>
    <w:rsid w:val="002217F4"/>
  </w:style>
  <w:style w:type="paragraph" w:customStyle="1" w:styleId="D4D99EBF653F490497902F2A70C8A079">
    <w:name w:val="D4D99EBF653F490497902F2A70C8A079"/>
    <w:rsid w:val="002217F4"/>
  </w:style>
  <w:style w:type="paragraph" w:customStyle="1" w:styleId="BEE7C8E24F6543698234262AE23E6000">
    <w:name w:val="BEE7C8E24F6543698234262AE23E6000"/>
    <w:rsid w:val="00221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Mumbai, India</CompanyAddress>
  <CompanyPhone>+91 9168441092</CompanyPhone>
  <CompanyFax/>
  <CompanyEmail>rglee1992@gmail.com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EA7CCA-073A-4825-B6F3-8EABFEFC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www.linkedin.com/in/ronnie-l-93101013b</cp:keywords>
  <dc:description/>
  <cp:lastModifiedBy/>
  <cp:revision>1</cp:revision>
  <dcterms:created xsi:type="dcterms:W3CDTF">2020-05-21T16:47:00Z</dcterms:created>
  <dcterms:modified xsi:type="dcterms:W3CDTF">2020-05-22T14:00:00Z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