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GDG on Campus Sakarya Web Sitesi – Veritabanı Planı</w:t>
      </w:r>
    </w:p>
    <w:p>
      <w:pPr>
        <w:pStyle w:val="Heading1"/>
      </w:pPr>
      <w:r>
        <w:t>Bu Dosyanın Amacı</w:t>
      </w:r>
    </w:p>
    <w:p>
      <w:r>
        <w:t>Sitede hangi bilgilerin saklanacağını ve bu bilgilerin birbirleriyle nasıl bağlantılı olacağını basit şekilde açıklamaktır.</w:t>
      </w:r>
    </w:p>
    <w:p>
      <w:pPr>
        <w:pStyle w:val="Heading1"/>
      </w:pPr>
      <w:r>
        <w:t>Tutulacak Temel Bilgiler</w:t>
      </w:r>
    </w:p>
    <w:p>
      <w:r>
        <w:t>• Teams: Kulüp içindeki ekipler</w:t>
        <w:br/>
        <w:t>• Members: Ekip üyeleri</w:t>
        <w:br/>
        <w:t>• Events: Etkinlikler</w:t>
        <w:br/>
        <w:t>• Projects: Geliştirilen projeler</w:t>
        <w:br/>
        <w:t>• Technologies: Projelerde kullanılan teknolojiler</w:t>
        <w:br/>
        <w:t>• Admin Users: Yönetim paneline giriş yapacak kullanıcılar</w:t>
      </w:r>
    </w:p>
    <w:p>
      <w:pPr>
        <w:pStyle w:val="Heading1"/>
      </w:pPr>
      <w:r>
        <w:t>Önemli İlişkiler</w:t>
      </w:r>
    </w:p>
    <w:p>
      <w:r>
        <w:t>• Bir ekipte birden fazla üye olabilir.</w:t>
        <w:br/>
        <w:t>• Her üye bu proje kapsamında yalnızca bir ekibe bağlı olacaktır.</w:t>
        <w:br/>
        <w:t>• Bir projede birden fazla kişi çalışabilir.</w:t>
        <w:br/>
        <w:t>• Bir kişi birden fazla projede çalışabilir.</w:t>
        <w:br/>
        <w:t>• Bir projede birden fazla teknoloji kullanılabilir.</w:t>
      </w:r>
    </w:p>
    <w:p>
      <w:pPr>
        <w:pStyle w:val="Heading1"/>
      </w:pPr>
      <w:r>
        <w:t>Örnek</w:t>
      </w:r>
    </w:p>
    <w:p>
      <w:r>
        <w:t>Project: GDG Sakarya Website</w:t>
        <w:br/>
        <w:t>Members: Projede çalışan ekip üyeleri</w:t>
        <w:br/>
        <w:t>Technologies: C#, ASP.NET Core, Blazor, PostgreSQL</w:t>
      </w:r>
    </w:p>
    <w:p>
      <w:pPr>
        <w:pStyle w:val="Heading1"/>
      </w:pPr>
      <w:r>
        <w:t>Not</w:t>
      </w:r>
    </w:p>
    <w:p>
      <w:r>
        <w:t>Bu yapı başlangıç için yeterlidir. Blog, duyuru, etkinlik kayıt sistemi veya galeri gibi özellikler daha sonra ihtiyaç olursa eklenebilir.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