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CONTRATTO DI FORNITURA</w:t>
      </w:r>
    </w:p>
    <w:p>
      <w:r>
        <w:rPr>
          <w:sz w:val="22"/>
        </w:rPr>
        <w:t>Tra Acme Forniture SRL, con sede in Via Roma 10, 20121 Milano (MI), partita IVA 01234567897, in persona del legale rappresentante Luigi Verdi, di seguito «il Fornitore», e Global Trade SPA, partita IVA 98765432103, di seguito «il Cliente».</w:t>
      </w:r>
    </w:p>
    <w:p>
      <w:pPr>
        <w:pStyle w:val="Heading1"/>
      </w:pPr>
      <w:r>
        <w:rPr>
          <w:sz w:val="22"/>
        </w:rPr>
        <w:t>Art. 1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1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1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1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1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1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2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2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2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2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2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2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3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3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3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3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3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3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4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4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4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4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4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4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5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5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5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5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5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5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6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6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6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6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6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6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7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7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7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7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7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7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8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8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8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8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8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8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9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9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9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9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9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9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10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10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10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10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10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10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11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11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p>
      <w:pPr>
        <w:pStyle w:val="Heading1"/>
      </w:pPr>
      <w:r>
        <w:rPr>
          <w:sz w:val="22"/>
        </w:rPr>
        <w:t>Art. 11 — Corrispettivo</w:t>
      </w:r>
    </w:p>
    <w:p>
      <w:r>
        <w:rPr>
          <w:sz w:val="22"/>
        </w:rPr>
        <w:t>Il corrispettivo e' fissato in euro 48.500,00 annui, da versare sul conto IT65A0542811101000000123456 intestato al Fornitore.</w:t>
      </w:r>
    </w:p>
    <w:p>
      <w:pPr>
        <w:pStyle w:val="Heading1"/>
      </w:pPr>
      <w:r>
        <w:rPr>
          <w:sz w:val="22"/>
        </w:rPr>
        <w:t>Art. 11 — Riservatezza</w:t>
      </w:r>
    </w:p>
    <w:p>
      <w:r>
        <w:rPr>
          <w:sz w:val="22"/>
        </w:rPr>
        <w:t>Le parti si obbligano a non divulgare a terzi le informazioni tecniche e commerciali scambiate.</w:t>
      </w:r>
    </w:p>
    <w:p>
      <w:pPr>
        <w:pStyle w:val="Heading1"/>
      </w:pPr>
      <w:r>
        <w:rPr>
          <w:sz w:val="22"/>
        </w:rPr>
        <w:t>Art. 11 — Referenti</w:t>
      </w:r>
    </w:p>
    <w:p>
      <w:r>
        <w:rPr>
          <w:sz w:val="22"/>
        </w:rPr>
        <w:t>Per il Fornitore: Luigi Verdi, mario.rossi@esempio.it, tel. +39 02 1234567. Per il Cliente: Mario Rossi, anna.bianchi@esempio.it, cell. +39 335 1234567.</w:t>
      </w:r>
    </w:p>
    <w:p>
      <w:pPr>
        <w:pStyle w:val="Heading1"/>
      </w:pPr>
      <w:r>
        <w:rPr>
          <w:sz w:val="22"/>
        </w:rPr>
        <w:t>Art. 11 — Foro competente</w:t>
      </w:r>
    </w:p>
    <w:p>
      <w:r>
        <w:rPr>
          <w:sz w:val="22"/>
        </w:rPr>
        <w:t>Per ogni controversia e' competente in via esclusiva il foro di Milano.</w:t>
      </w:r>
    </w:p>
    <w:p>
      <w:pPr>
        <w:pStyle w:val="Heading1"/>
      </w:pPr>
      <w:r>
        <w:rPr>
          <w:sz w:val="22"/>
        </w:rPr>
        <w:t>Art. 12 — Oggetto</w:t>
      </w:r>
    </w:p>
    <w:p>
      <w:r>
        <w:rPr>
          <w:sz w:val="22"/>
        </w:rPr>
        <w:t>Il Fornitore si impegna a fornire i beni indicati nell'allegato tecnico, alle condizioni qui stabilite.</w:t>
      </w:r>
    </w:p>
    <w:p>
      <w:pPr>
        <w:pStyle w:val="Heading1"/>
      </w:pPr>
      <w:r>
        <w:rPr>
          <w:sz w:val="22"/>
        </w:rPr>
        <w:t>Art. 12 — Durata</w:t>
      </w:r>
    </w:p>
    <w:p>
      <w:r>
        <w:rPr>
          <w:sz w:val="22"/>
        </w:rPr>
        <w:t>Il presente accordo entra in vigore alla data della firma e resta valido ventiquattro mesi, rinnovabile per iscritto.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P.IVA 01234567897 · mario.rossi@esempio.it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Forniture SRL — Via Roma 10, 20121 Milano (MI)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1180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CONTRATTO DI FORNITURA</vt:lpstr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DI FORNITURA</dc:title>
  <dc:subject>Fornitura</dc:subject>
  <dc:creator>Luigi Verdi</dc:creator>
  <cp:keywords>01234567897, mario.rossi@esempio.it</cp:keywords>
  <dc:description>Bozza rivista da Mario Rossi</dc:description>
  <cp:lastModifiedBy>Mario Rossi</cp:lastModifiedBy>
  <cp:revision>4</cp:revision>
  <dcterms:created xsi:type="dcterms:W3CDTF">2024-01-15T09:30:00Z</dcterms:created>
  <dcterms:modified xsi:type="dcterms:W3CDTF">2024-03-02T16:45:00Z</dcterms:modified>
  <cp:category>Anna Bianchi</cp:category>
</cp:coreProperties>
</file>