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9B6" w:rsidRDefault="009F647E" w:rsidP="009F647E">
      <w:pPr>
        <w:pStyle w:val="Ttulo1"/>
      </w:pPr>
      <w:r w:rsidRPr="009F647E">
        <w:t>Accessibility software</w:t>
      </w:r>
    </w:p>
    <w:p w:rsidR="009F647E" w:rsidRDefault="009F647E" w:rsidP="009F647E"/>
    <w:p w:rsidR="009F647E" w:rsidRDefault="009F647E" w:rsidP="009F647E">
      <w:pPr>
        <w:pStyle w:val="Ttulo2"/>
      </w:pPr>
      <w:r>
        <w:t>Wikipedia</w:t>
      </w:r>
    </w:p>
    <w:p w:rsidR="009F647E" w:rsidRPr="009F647E" w:rsidRDefault="009F647E" w:rsidP="009F647E">
      <w:r w:rsidRPr="009F647E">
        <w:t xml:space="preserve">In human–computer interaction, computer accessibility (also known as </w:t>
      </w:r>
      <w:proofErr w:type="gramStart"/>
      <w:r w:rsidRPr="009F647E">
        <w:t>Accessible</w:t>
      </w:r>
      <w:proofErr w:type="gramEnd"/>
      <w:r w:rsidRPr="009F647E">
        <w:t xml:space="preserve"> computing) refers to the accessibility of a computer system to all people, regardless of disability or severity of impairment, examples include </w:t>
      </w:r>
      <w:hyperlink r:id="rId6" w:tooltip="Web accessibility" w:history="1">
        <w:r w:rsidRPr="009F647E">
          <w:rPr>
            <w:rStyle w:val="Hiperligao"/>
          </w:rPr>
          <w:t>Web accessibility</w:t>
        </w:r>
      </w:hyperlink>
      <w:r w:rsidRPr="009F647E">
        <w:t xml:space="preserve"> guidelines.</w:t>
      </w:r>
      <w:hyperlink r:id="rId7" w:anchor="cite_note-5" w:history="1">
        <w:r w:rsidRPr="009F647E">
          <w:rPr>
            <w:rStyle w:val="Hiperligao"/>
            <w:vertAlign w:val="superscript"/>
          </w:rPr>
          <w:t>[5]</w:t>
        </w:r>
      </w:hyperlink>
      <w:r w:rsidRPr="009F647E">
        <w:t xml:space="preserve"> Another approach is for the user to present a token to the computer terminal, such as a smart card, that has configuration information to adjust the computer speed, text size, etc. to their particular needs. This is useful where users want to access public computer based terminals in Libraries, ATM, Information kiosks etc. </w:t>
      </w:r>
    </w:p>
    <w:p w:rsidR="009F647E" w:rsidRPr="009F647E" w:rsidRDefault="009F647E" w:rsidP="009F647E">
      <w:r w:rsidRPr="009F647E">
        <w:t xml:space="preserve">It is largely a </w:t>
      </w:r>
      <w:hyperlink r:id="rId8" w:tooltip="Software" w:history="1">
        <w:r w:rsidRPr="009F647E">
          <w:rPr>
            <w:rStyle w:val="Hiperligao"/>
          </w:rPr>
          <w:t>software</w:t>
        </w:r>
      </w:hyperlink>
      <w:r w:rsidRPr="009F647E">
        <w:t xml:space="preserve"> concern;</w:t>
      </w:r>
      <w:r w:rsidRPr="009F647E">
        <w:rPr>
          <w:vertAlign w:val="superscript"/>
        </w:rPr>
        <w:t>[</w:t>
      </w:r>
      <w:hyperlink r:id="rId9" w:tooltip="Wikipedia:Disputed statement" w:history="1">
        <w:r w:rsidRPr="009F647E">
          <w:rPr>
            <w:rStyle w:val="Hiperligao"/>
            <w:i/>
            <w:iCs/>
            <w:vertAlign w:val="superscript"/>
          </w:rPr>
          <w:t>dubious</w:t>
        </w:r>
      </w:hyperlink>
      <w:r w:rsidRPr="009F647E">
        <w:rPr>
          <w:i/>
          <w:iCs/>
          <w:vertAlign w:val="superscript"/>
        </w:rPr>
        <w:t xml:space="preserve"> </w:t>
      </w:r>
      <w:r w:rsidRPr="009F647E">
        <w:rPr>
          <w:rStyle w:val="metadata"/>
          <w:i/>
          <w:iCs/>
          <w:vertAlign w:val="superscript"/>
        </w:rPr>
        <w:t xml:space="preserve">– </w:t>
      </w:r>
      <w:hyperlink r:id="rId10" w:anchor="Dubious" w:tooltip="Talk:Computer accessibility" w:history="1">
        <w:r w:rsidRPr="009F647E">
          <w:rPr>
            <w:rStyle w:val="Hiperligao"/>
            <w:i/>
            <w:iCs/>
            <w:vertAlign w:val="superscript"/>
          </w:rPr>
          <w:t>discuss</w:t>
        </w:r>
      </w:hyperlink>
      <w:r w:rsidRPr="009F647E">
        <w:rPr>
          <w:vertAlign w:val="superscript"/>
        </w:rPr>
        <w:t>]</w:t>
      </w:r>
      <w:r w:rsidRPr="009F647E">
        <w:t xml:space="preserve"> when software, hardware, or a combination of hardware and software, is used to enable use of a computer by a person with a disability or impairment, this is known as </w:t>
      </w:r>
      <w:hyperlink r:id="rId11" w:tooltip="Assistive Technology" w:history="1">
        <w:r w:rsidRPr="009F647E">
          <w:rPr>
            <w:rStyle w:val="Hiperligao"/>
          </w:rPr>
          <w:t>Assistive Technology</w:t>
        </w:r>
      </w:hyperlink>
      <w:r w:rsidRPr="009F647E">
        <w:t>.</w:t>
      </w:r>
    </w:p>
    <w:p w:rsidR="009F647E" w:rsidRPr="009F647E" w:rsidRDefault="009F647E" w:rsidP="009F647E">
      <w:pPr>
        <w:spacing w:before="100" w:beforeAutospacing="1" w:after="100" w:afterAutospacing="1" w:line="240" w:lineRule="auto"/>
        <w:rPr>
          <w:rFonts w:eastAsia="Times New Roman" w:cs="Times New Roman"/>
          <w:lang w:eastAsia="en-GB"/>
        </w:rPr>
      </w:pPr>
      <w:r w:rsidRPr="009F647E">
        <w:rPr>
          <w:rFonts w:eastAsia="Times New Roman" w:cs="Times New Roman"/>
          <w:lang w:eastAsia="en-GB"/>
        </w:rPr>
        <w:t>There are numerous types of impairment that affect computer use. These include:</w:t>
      </w:r>
    </w:p>
    <w:p w:rsidR="009F647E" w:rsidRPr="009F647E" w:rsidRDefault="00020DB5" w:rsidP="009F647E">
      <w:pPr>
        <w:numPr>
          <w:ilvl w:val="0"/>
          <w:numId w:val="1"/>
        </w:numPr>
        <w:spacing w:before="100" w:beforeAutospacing="1" w:after="100" w:afterAutospacing="1" w:line="240" w:lineRule="auto"/>
        <w:rPr>
          <w:rFonts w:eastAsia="Times New Roman" w:cs="Times New Roman"/>
          <w:lang w:eastAsia="en-GB"/>
        </w:rPr>
      </w:pPr>
      <w:hyperlink r:id="rId12" w:tooltip="Cognitive disabilities" w:history="1">
        <w:r w:rsidR="009F647E" w:rsidRPr="009F647E">
          <w:rPr>
            <w:rFonts w:eastAsia="Times New Roman" w:cs="Times New Roman"/>
            <w:color w:val="0000FF"/>
            <w:u w:val="single"/>
            <w:lang w:eastAsia="en-GB"/>
          </w:rPr>
          <w:t>Cognitive impairments</w:t>
        </w:r>
      </w:hyperlink>
      <w:r w:rsidR="009F647E" w:rsidRPr="009F647E">
        <w:rPr>
          <w:rFonts w:eastAsia="Times New Roman" w:cs="Times New Roman"/>
          <w:lang w:eastAsia="en-GB"/>
        </w:rPr>
        <w:t xml:space="preserve">, illiteracy and </w:t>
      </w:r>
      <w:hyperlink r:id="rId13" w:tooltip="Learning disability" w:history="1">
        <w:r w:rsidR="009F647E" w:rsidRPr="009F647E">
          <w:rPr>
            <w:rFonts w:eastAsia="Times New Roman" w:cs="Times New Roman"/>
            <w:color w:val="0000FF"/>
            <w:u w:val="single"/>
            <w:lang w:eastAsia="en-GB"/>
          </w:rPr>
          <w:t>learning disabilities</w:t>
        </w:r>
      </w:hyperlink>
      <w:r w:rsidR="009F647E" w:rsidRPr="009F647E">
        <w:rPr>
          <w:rFonts w:eastAsia="Times New Roman" w:cs="Times New Roman"/>
          <w:lang w:eastAsia="en-GB"/>
        </w:rPr>
        <w:t xml:space="preserve">, such as </w:t>
      </w:r>
      <w:hyperlink r:id="rId14" w:tooltip="Dyslexia" w:history="1">
        <w:r w:rsidR="009F647E" w:rsidRPr="009F647E">
          <w:rPr>
            <w:rFonts w:eastAsia="Times New Roman" w:cs="Times New Roman"/>
            <w:color w:val="0000FF"/>
            <w:u w:val="single"/>
            <w:lang w:eastAsia="en-GB"/>
          </w:rPr>
          <w:t>dyslexia</w:t>
        </w:r>
      </w:hyperlink>
      <w:r w:rsidR="009F647E" w:rsidRPr="009F647E">
        <w:rPr>
          <w:rFonts w:eastAsia="Times New Roman" w:cs="Times New Roman"/>
          <w:lang w:eastAsia="en-GB"/>
        </w:rPr>
        <w:t xml:space="preserve">, </w:t>
      </w:r>
      <w:hyperlink r:id="rId15" w:tooltip="ADHD" w:history="1">
        <w:r w:rsidR="009F647E" w:rsidRPr="009F647E">
          <w:rPr>
            <w:rFonts w:eastAsia="Times New Roman" w:cs="Times New Roman"/>
            <w:color w:val="0000FF"/>
            <w:u w:val="single"/>
            <w:lang w:eastAsia="en-GB"/>
          </w:rPr>
          <w:t>ADHD</w:t>
        </w:r>
      </w:hyperlink>
      <w:r w:rsidR="009F647E" w:rsidRPr="009F647E">
        <w:rPr>
          <w:rFonts w:eastAsia="Times New Roman" w:cs="Times New Roman"/>
          <w:lang w:eastAsia="en-GB"/>
        </w:rPr>
        <w:t xml:space="preserve"> or </w:t>
      </w:r>
      <w:hyperlink r:id="rId16" w:tooltip="Autism" w:history="1">
        <w:r w:rsidR="009F647E" w:rsidRPr="009F647E">
          <w:rPr>
            <w:rFonts w:eastAsia="Times New Roman" w:cs="Times New Roman"/>
            <w:color w:val="0000FF"/>
            <w:u w:val="single"/>
            <w:lang w:eastAsia="en-GB"/>
          </w:rPr>
          <w:t>autism</w:t>
        </w:r>
      </w:hyperlink>
      <w:r w:rsidR="009F647E" w:rsidRPr="009F647E">
        <w:rPr>
          <w:rFonts w:eastAsia="Times New Roman" w:cs="Times New Roman"/>
          <w:lang w:eastAsia="en-GB"/>
        </w:rPr>
        <w:t>.</w:t>
      </w:r>
    </w:p>
    <w:p w:rsidR="009F647E" w:rsidRPr="009F647E" w:rsidRDefault="00020DB5" w:rsidP="009F647E">
      <w:pPr>
        <w:numPr>
          <w:ilvl w:val="0"/>
          <w:numId w:val="1"/>
        </w:numPr>
        <w:spacing w:before="100" w:beforeAutospacing="1" w:after="100" w:afterAutospacing="1" w:line="240" w:lineRule="auto"/>
        <w:rPr>
          <w:rFonts w:eastAsia="Times New Roman" w:cs="Times New Roman"/>
          <w:lang w:eastAsia="en-GB"/>
        </w:rPr>
      </w:pPr>
      <w:hyperlink r:id="rId17" w:tooltip="Visual impairment" w:history="1">
        <w:r w:rsidR="009F647E" w:rsidRPr="009F647E">
          <w:rPr>
            <w:rFonts w:eastAsia="Times New Roman" w:cs="Times New Roman"/>
            <w:color w:val="0000FF"/>
            <w:u w:val="single"/>
            <w:lang w:eastAsia="en-GB"/>
          </w:rPr>
          <w:t>Visual impairment</w:t>
        </w:r>
      </w:hyperlink>
      <w:r w:rsidR="009F647E" w:rsidRPr="009F647E">
        <w:rPr>
          <w:rFonts w:eastAsia="Times New Roman" w:cs="Times New Roman"/>
          <w:lang w:eastAsia="en-GB"/>
        </w:rPr>
        <w:t xml:space="preserve"> such as low-vision, complete or partial </w:t>
      </w:r>
      <w:hyperlink r:id="rId18" w:tooltip="Blindness" w:history="1">
        <w:r w:rsidR="009F647E" w:rsidRPr="009F647E">
          <w:rPr>
            <w:rFonts w:eastAsia="Times New Roman" w:cs="Times New Roman"/>
            <w:color w:val="0000FF"/>
            <w:u w:val="single"/>
            <w:lang w:eastAsia="en-GB"/>
          </w:rPr>
          <w:t>blindness</w:t>
        </w:r>
      </w:hyperlink>
      <w:r w:rsidR="009F647E" w:rsidRPr="009F647E">
        <w:rPr>
          <w:rFonts w:eastAsia="Times New Roman" w:cs="Times New Roman"/>
          <w:lang w:eastAsia="en-GB"/>
        </w:rPr>
        <w:t xml:space="preserve">, and </w:t>
      </w:r>
      <w:hyperlink r:id="rId19" w:tooltip="Color blindness" w:history="1">
        <w:proofErr w:type="spellStart"/>
        <w:r w:rsidR="009F647E" w:rsidRPr="009F647E">
          <w:rPr>
            <w:rFonts w:eastAsia="Times New Roman" w:cs="Times New Roman"/>
            <w:color w:val="0000FF"/>
            <w:u w:val="single"/>
            <w:lang w:eastAsia="en-GB"/>
          </w:rPr>
          <w:t>color</w:t>
        </w:r>
        <w:proofErr w:type="spellEnd"/>
        <w:r w:rsidR="009F647E" w:rsidRPr="009F647E">
          <w:rPr>
            <w:rFonts w:eastAsia="Times New Roman" w:cs="Times New Roman"/>
            <w:color w:val="0000FF"/>
            <w:u w:val="single"/>
            <w:lang w:eastAsia="en-GB"/>
          </w:rPr>
          <w:t xml:space="preserve"> blindness</w:t>
        </w:r>
      </w:hyperlink>
      <w:r w:rsidR="009F647E" w:rsidRPr="009F647E">
        <w:rPr>
          <w:rFonts w:eastAsia="Times New Roman" w:cs="Times New Roman"/>
          <w:lang w:eastAsia="en-GB"/>
        </w:rPr>
        <w:t>.</w:t>
      </w:r>
    </w:p>
    <w:p w:rsidR="009F647E" w:rsidRPr="009F647E" w:rsidRDefault="009F647E" w:rsidP="009F647E">
      <w:pPr>
        <w:pStyle w:val="PargrafodaLista"/>
        <w:numPr>
          <w:ilvl w:val="1"/>
          <w:numId w:val="1"/>
        </w:numPr>
        <w:spacing w:before="100" w:beforeAutospacing="1" w:after="100" w:afterAutospacing="1" w:line="240" w:lineRule="auto"/>
        <w:rPr>
          <w:rFonts w:eastAsia="Times New Roman" w:cs="Times New Roman"/>
          <w:lang w:eastAsia="en-GB"/>
        </w:rPr>
      </w:pPr>
      <w:r w:rsidRPr="009F647E">
        <w:rPr>
          <w:rFonts w:eastAsia="Times New Roman" w:cs="Times New Roman"/>
          <w:lang w:eastAsia="en-GB"/>
        </w:rPr>
        <w:t xml:space="preserve">For individuals with mild to medium vision impairment, it is helpful to use large </w:t>
      </w:r>
      <w:hyperlink r:id="rId20" w:tooltip="Typeface" w:history="1">
        <w:r w:rsidRPr="009F647E">
          <w:rPr>
            <w:rFonts w:eastAsia="Times New Roman" w:cs="Times New Roman"/>
            <w:color w:val="0000FF"/>
            <w:u w:val="single"/>
            <w:lang w:eastAsia="en-GB"/>
          </w:rPr>
          <w:t>fonts</w:t>
        </w:r>
      </w:hyperlink>
      <w:r w:rsidRPr="009F647E">
        <w:rPr>
          <w:rFonts w:eastAsia="Times New Roman" w:cs="Times New Roman"/>
          <w:lang w:eastAsia="en-GB"/>
        </w:rPr>
        <w:t xml:space="preserve">, high DPI displays, high-contrast themes and </w:t>
      </w:r>
      <w:hyperlink r:id="rId21" w:tooltip="Icon" w:history="1">
        <w:r w:rsidRPr="009F647E">
          <w:rPr>
            <w:rFonts w:eastAsia="Times New Roman" w:cs="Times New Roman"/>
            <w:color w:val="0000FF"/>
            <w:u w:val="single"/>
            <w:lang w:eastAsia="en-GB"/>
          </w:rPr>
          <w:t>icons</w:t>
        </w:r>
      </w:hyperlink>
      <w:r w:rsidRPr="009F647E">
        <w:rPr>
          <w:rFonts w:eastAsia="Times New Roman" w:cs="Times New Roman"/>
          <w:lang w:eastAsia="en-GB"/>
        </w:rPr>
        <w:t xml:space="preserve"> supplemented with auditory feedback and screen magnifying software.</w:t>
      </w:r>
      <w:r>
        <w:rPr>
          <w:rFonts w:eastAsia="Times New Roman" w:cs="Times New Roman"/>
          <w:lang w:eastAsia="en-GB"/>
        </w:rPr>
        <w:t xml:space="preserve"> </w:t>
      </w:r>
      <w:r w:rsidRPr="009F647E">
        <w:rPr>
          <w:rFonts w:eastAsia="Times New Roman" w:cs="Times New Roman"/>
          <w:lang w:eastAsia="en-GB"/>
        </w:rPr>
        <w:t xml:space="preserve">In the case of severe vision impairment such as blindness, </w:t>
      </w:r>
      <w:hyperlink r:id="rId22" w:tooltip="Screen reader" w:history="1">
        <w:r w:rsidRPr="009F647E">
          <w:rPr>
            <w:rFonts w:eastAsia="Times New Roman" w:cs="Times New Roman"/>
            <w:color w:val="0000FF"/>
            <w:u w:val="single"/>
            <w:lang w:eastAsia="en-GB"/>
          </w:rPr>
          <w:t>screen reader</w:t>
        </w:r>
      </w:hyperlink>
      <w:r w:rsidRPr="009F647E">
        <w:rPr>
          <w:rFonts w:eastAsia="Times New Roman" w:cs="Times New Roman"/>
          <w:lang w:eastAsia="en-GB"/>
        </w:rPr>
        <w:t xml:space="preserve"> software that provides feedback via </w:t>
      </w:r>
      <w:hyperlink r:id="rId23" w:tooltip="Text to speech" w:history="1">
        <w:r w:rsidRPr="009F647E">
          <w:rPr>
            <w:rFonts w:eastAsia="Times New Roman" w:cs="Times New Roman"/>
            <w:color w:val="0000FF"/>
            <w:u w:val="single"/>
            <w:lang w:eastAsia="en-GB"/>
          </w:rPr>
          <w:t>text to speech</w:t>
        </w:r>
      </w:hyperlink>
      <w:r w:rsidRPr="009F647E">
        <w:rPr>
          <w:rFonts w:eastAsia="Times New Roman" w:cs="Times New Roman"/>
          <w:lang w:eastAsia="en-GB"/>
        </w:rPr>
        <w:t xml:space="preserve"> or a </w:t>
      </w:r>
      <w:hyperlink r:id="rId24" w:tooltip="Refreshable braille display" w:history="1">
        <w:r w:rsidRPr="009F647E">
          <w:rPr>
            <w:rFonts w:eastAsia="Times New Roman" w:cs="Times New Roman"/>
            <w:color w:val="0000FF"/>
            <w:u w:val="single"/>
            <w:lang w:eastAsia="en-GB"/>
          </w:rPr>
          <w:t>refreshable braille display</w:t>
        </w:r>
      </w:hyperlink>
      <w:r w:rsidRPr="009F647E">
        <w:rPr>
          <w:rFonts w:eastAsia="Times New Roman" w:cs="Times New Roman"/>
          <w:lang w:eastAsia="en-GB"/>
        </w:rPr>
        <w:t xml:space="preserve"> is a necessary accommodation for interaction with a computer.</w:t>
      </w:r>
    </w:p>
    <w:p w:rsidR="009F647E" w:rsidRPr="009F647E" w:rsidRDefault="009F647E" w:rsidP="009F647E">
      <w:pPr>
        <w:pStyle w:val="PargrafodaLista"/>
        <w:numPr>
          <w:ilvl w:val="1"/>
          <w:numId w:val="1"/>
        </w:numPr>
        <w:spacing w:before="100" w:beforeAutospacing="1" w:after="100" w:afterAutospacing="1" w:line="240" w:lineRule="auto"/>
        <w:rPr>
          <w:rFonts w:eastAsia="Times New Roman" w:cs="Times New Roman"/>
          <w:lang w:eastAsia="en-GB"/>
        </w:rPr>
      </w:pPr>
      <w:r w:rsidRPr="009F647E">
        <w:rPr>
          <w:rFonts w:eastAsia="Times New Roman" w:cs="Times New Roman"/>
          <w:lang w:eastAsia="en-GB"/>
        </w:rPr>
        <w:t xml:space="preserve">About 8% of people, mostly males, suffer from some form of </w:t>
      </w:r>
      <w:hyperlink r:id="rId25" w:tooltip="Color blindness" w:history="1">
        <w:r w:rsidRPr="009F647E">
          <w:rPr>
            <w:rFonts w:eastAsia="Times New Roman" w:cs="Times New Roman"/>
            <w:color w:val="0000FF"/>
            <w:u w:val="single"/>
            <w:lang w:eastAsia="en-GB"/>
          </w:rPr>
          <w:t>colour-blindness</w:t>
        </w:r>
      </w:hyperlink>
      <w:r w:rsidRPr="009F647E">
        <w:rPr>
          <w:rFonts w:eastAsia="Times New Roman" w:cs="Times New Roman"/>
          <w:lang w:eastAsia="en-GB"/>
        </w:rPr>
        <w:t xml:space="preserve">. The main colour combinations that might be confused by people with visual deficiency include red/green and blue/green. However, in a well-designed user interface, </w:t>
      </w:r>
      <w:proofErr w:type="spellStart"/>
      <w:r w:rsidRPr="009F647E">
        <w:rPr>
          <w:rFonts w:eastAsia="Times New Roman" w:cs="Times New Roman"/>
          <w:lang w:eastAsia="en-GB"/>
        </w:rPr>
        <w:t>color</w:t>
      </w:r>
      <w:proofErr w:type="spellEnd"/>
      <w:r w:rsidRPr="009F647E">
        <w:rPr>
          <w:rFonts w:eastAsia="Times New Roman" w:cs="Times New Roman"/>
          <w:lang w:eastAsia="en-GB"/>
        </w:rPr>
        <w:t xml:space="preserve"> should not be the only way of distinguishing between different pieces of information.</w:t>
      </w:r>
    </w:p>
    <w:p w:rsidR="009F647E" w:rsidRDefault="009F647E" w:rsidP="009F647E">
      <w:pPr>
        <w:numPr>
          <w:ilvl w:val="0"/>
          <w:numId w:val="1"/>
        </w:numPr>
        <w:spacing w:before="100" w:beforeAutospacing="1" w:after="100" w:afterAutospacing="1" w:line="240" w:lineRule="auto"/>
        <w:rPr>
          <w:rFonts w:eastAsia="Times New Roman" w:cs="Times New Roman"/>
          <w:lang w:eastAsia="en-GB"/>
        </w:rPr>
      </w:pPr>
      <w:r w:rsidRPr="009F647E">
        <w:rPr>
          <w:rFonts w:eastAsia="Times New Roman" w:cs="Times New Roman"/>
          <w:lang w:eastAsia="en-GB"/>
        </w:rPr>
        <w:t xml:space="preserve">Hearing-related disabilities including </w:t>
      </w:r>
      <w:hyperlink r:id="rId26" w:tooltip="Deafness" w:history="1">
        <w:r w:rsidRPr="009F647E">
          <w:rPr>
            <w:rFonts w:eastAsia="Times New Roman" w:cs="Times New Roman"/>
            <w:color w:val="0000FF"/>
            <w:u w:val="single"/>
            <w:lang w:eastAsia="en-GB"/>
          </w:rPr>
          <w:t>deafness</w:t>
        </w:r>
      </w:hyperlink>
      <w:r w:rsidRPr="009F647E">
        <w:rPr>
          <w:rFonts w:eastAsia="Times New Roman" w:cs="Times New Roman"/>
          <w:lang w:eastAsia="en-GB"/>
        </w:rPr>
        <w:t xml:space="preserve">, being </w:t>
      </w:r>
      <w:hyperlink r:id="rId27" w:tooltip="Hard of hearing" w:history="1">
        <w:r w:rsidRPr="009F647E">
          <w:rPr>
            <w:rFonts w:eastAsia="Times New Roman" w:cs="Times New Roman"/>
            <w:color w:val="0000FF"/>
            <w:u w:val="single"/>
            <w:lang w:eastAsia="en-GB"/>
          </w:rPr>
          <w:t>hard of hearing</w:t>
        </w:r>
      </w:hyperlink>
      <w:r w:rsidRPr="009F647E">
        <w:rPr>
          <w:rFonts w:eastAsia="Times New Roman" w:cs="Times New Roman"/>
          <w:lang w:eastAsia="en-GB"/>
        </w:rPr>
        <w:t xml:space="preserve">, or </w:t>
      </w:r>
      <w:hyperlink r:id="rId28" w:tooltip="Hyperacusis" w:history="1">
        <w:proofErr w:type="spellStart"/>
        <w:r w:rsidRPr="009F647E">
          <w:rPr>
            <w:rFonts w:eastAsia="Times New Roman" w:cs="Times New Roman"/>
            <w:color w:val="0000FF"/>
            <w:u w:val="single"/>
            <w:lang w:eastAsia="en-GB"/>
          </w:rPr>
          <w:t>hyperacusis</w:t>
        </w:r>
        <w:proofErr w:type="spellEnd"/>
      </w:hyperlink>
      <w:r w:rsidRPr="009F647E">
        <w:rPr>
          <w:rFonts w:eastAsia="Times New Roman" w:cs="Times New Roman"/>
          <w:lang w:eastAsia="en-GB"/>
        </w:rPr>
        <w:t>.</w:t>
      </w:r>
    </w:p>
    <w:p w:rsidR="004C66D7" w:rsidRPr="009F647E" w:rsidRDefault="004C66D7" w:rsidP="004C66D7">
      <w:pPr>
        <w:numPr>
          <w:ilvl w:val="1"/>
          <w:numId w:val="1"/>
        </w:numPr>
        <w:spacing w:before="100" w:beforeAutospacing="1" w:after="100" w:afterAutospacing="1" w:line="240" w:lineRule="auto"/>
        <w:rPr>
          <w:rFonts w:eastAsia="Times New Roman" w:cs="Times New Roman"/>
          <w:lang w:eastAsia="en-GB"/>
        </w:rPr>
      </w:pPr>
      <w:r>
        <w:t xml:space="preserve">While </w:t>
      </w:r>
      <w:hyperlink r:id="rId29" w:tooltip="Sound user interface (page does not exist)" w:history="1">
        <w:r>
          <w:rPr>
            <w:rStyle w:val="Hiperligao"/>
          </w:rPr>
          <w:t>sound user interfaces</w:t>
        </w:r>
      </w:hyperlink>
      <w:r>
        <w:t xml:space="preserve"> have a secondary role in common desktop computing, usually limited to </w:t>
      </w:r>
      <w:hyperlink r:id="rId30" w:tooltip="System sound (page does not exist)" w:history="1">
        <w:r>
          <w:rPr>
            <w:rStyle w:val="Hiperligao"/>
          </w:rPr>
          <w:t>system sounds</w:t>
        </w:r>
      </w:hyperlink>
      <w:r>
        <w:t xml:space="preserve"> as feedback, software producers take into account people who can't hear, either for </w:t>
      </w:r>
      <w:hyperlink r:id="rId31" w:tooltip="Deaf" w:history="1">
        <w:r>
          <w:rPr>
            <w:rStyle w:val="Hiperligao"/>
          </w:rPr>
          <w:t>personal disability</w:t>
        </w:r>
      </w:hyperlink>
      <w:r>
        <w:t xml:space="preserve">, </w:t>
      </w:r>
      <w:hyperlink r:id="rId32" w:tooltip="Noise (environmental)" w:history="1">
        <w:r>
          <w:rPr>
            <w:rStyle w:val="Hiperligao"/>
          </w:rPr>
          <w:t>noisy</w:t>
        </w:r>
      </w:hyperlink>
      <w:r>
        <w:t xml:space="preserve"> environments, </w:t>
      </w:r>
      <w:hyperlink r:id="rId33" w:tooltip="Silence" w:history="1">
        <w:r>
          <w:rPr>
            <w:rStyle w:val="Hiperligao"/>
          </w:rPr>
          <w:t>silence</w:t>
        </w:r>
      </w:hyperlink>
      <w:r>
        <w:t xml:space="preserve"> requirements or lack of </w:t>
      </w:r>
      <w:hyperlink r:id="rId34" w:tooltip="Sound hardware (page does not exist)" w:history="1">
        <w:r>
          <w:rPr>
            <w:rStyle w:val="Hiperligao"/>
          </w:rPr>
          <w:t>sound hardware</w:t>
        </w:r>
      </w:hyperlink>
      <w:r>
        <w:t xml:space="preserve">. Such system sounds like </w:t>
      </w:r>
      <w:hyperlink r:id="rId35" w:tooltip="Beep (sound)" w:history="1">
        <w:r>
          <w:rPr>
            <w:rStyle w:val="Hiperligao"/>
          </w:rPr>
          <w:t>beeps</w:t>
        </w:r>
      </w:hyperlink>
      <w:r>
        <w:t xml:space="preserve"> can be substituted or supplemented with visual notifications and captioned text (akin to </w:t>
      </w:r>
      <w:hyperlink r:id="rId36" w:tooltip="Closed captions" w:history="1">
        <w:r>
          <w:rPr>
            <w:rStyle w:val="Hiperligao"/>
          </w:rPr>
          <w:t>closed captions</w:t>
        </w:r>
      </w:hyperlink>
      <w:r>
        <w:t>).</w:t>
      </w:r>
    </w:p>
    <w:p w:rsidR="009F647E" w:rsidRDefault="009F647E" w:rsidP="009F647E">
      <w:pPr>
        <w:numPr>
          <w:ilvl w:val="0"/>
          <w:numId w:val="1"/>
        </w:numPr>
        <w:spacing w:before="100" w:beforeAutospacing="1" w:after="100" w:afterAutospacing="1" w:line="240" w:lineRule="auto"/>
        <w:rPr>
          <w:rFonts w:eastAsia="Times New Roman" w:cs="Times New Roman"/>
          <w:lang w:eastAsia="en-GB"/>
        </w:rPr>
      </w:pPr>
      <w:r w:rsidRPr="009F647E">
        <w:rPr>
          <w:rFonts w:eastAsia="Times New Roman" w:cs="Times New Roman"/>
          <w:lang w:eastAsia="en-GB"/>
        </w:rPr>
        <w:t xml:space="preserve">Motor or dexterity impairment such as </w:t>
      </w:r>
      <w:hyperlink r:id="rId37" w:tooltip="Paralysis" w:history="1">
        <w:r w:rsidRPr="009F647E">
          <w:rPr>
            <w:rFonts w:eastAsia="Times New Roman" w:cs="Times New Roman"/>
            <w:color w:val="0000FF"/>
            <w:u w:val="single"/>
            <w:lang w:eastAsia="en-GB"/>
          </w:rPr>
          <w:t>paralysis</w:t>
        </w:r>
      </w:hyperlink>
      <w:r w:rsidRPr="009F647E">
        <w:rPr>
          <w:rFonts w:eastAsia="Times New Roman" w:cs="Times New Roman"/>
          <w:lang w:eastAsia="en-GB"/>
        </w:rPr>
        <w:t xml:space="preserve">, </w:t>
      </w:r>
      <w:hyperlink r:id="rId38" w:tooltip="Cerebral palsy" w:history="1">
        <w:r w:rsidRPr="009F647E">
          <w:rPr>
            <w:rFonts w:eastAsia="Times New Roman" w:cs="Times New Roman"/>
            <w:color w:val="0000FF"/>
            <w:u w:val="single"/>
            <w:lang w:eastAsia="en-GB"/>
          </w:rPr>
          <w:t>cerebral palsy</w:t>
        </w:r>
      </w:hyperlink>
      <w:r w:rsidRPr="009F647E">
        <w:rPr>
          <w:rFonts w:eastAsia="Times New Roman" w:cs="Times New Roman"/>
          <w:lang w:eastAsia="en-GB"/>
        </w:rPr>
        <w:t xml:space="preserve">, or </w:t>
      </w:r>
      <w:hyperlink r:id="rId39" w:tooltip="Carpal tunnel syndrome" w:history="1">
        <w:r w:rsidRPr="009F647E">
          <w:rPr>
            <w:rFonts w:eastAsia="Times New Roman" w:cs="Times New Roman"/>
            <w:color w:val="0000FF"/>
            <w:u w:val="single"/>
            <w:lang w:eastAsia="en-GB"/>
          </w:rPr>
          <w:t>carpal tunnel syndrome</w:t>
        </w:r>
      </w:hyperlink>
      <w:r w:rsidRPr="009F647E">
        <w:rPr>
          <w:rFonts w:eastAsia="Times New Roman" w:cs="Times New Roman"/>
          <w:lang w:eastAsia="en-GB"/>
        </w:rPr>
        <w:t xml:space="preserve"> and </w:t>
      </w:r>
      <w:hyperlink r:id="rId40" w:tooltip="Repetitive strain injury" w:history="1">
        <w:r w:rsidRPr="009F647E">
          <w:rPr>
            <w:rFonts w:eastAsia="Times New Roman" w:cs="Times New Roman"/>
            <w:color w:val="0000FF"/>
            <w:u w:val="single"/>
            <w:lang w:eastAsia="en-GB"/>
          </w:rPr>
          <w:t>repetitive strain injury</w:t>
        </w:r>
      </w:hyperlink>
      <w:r w:rsidRPr="009F647E">
        <w:rPr>
          <w:rFonts w:eastAsia="Times New Roman" w:cs="Times New Roman"/>
          <w:lang w:eastAsia="en-GB"/>
        </w:rPr>
        <w:t>.</w:t>
      </w:r>
    </w:p>
    <w:p w:rsidR="004C66D7" w:rsidRPr="009F647E" w:rsidRDefault="004C66D7" w:rsidP="004C66D7">
      <w:pPr>
        <w:numPr>
          <w:ilvl w:val="1"/>
          <w:numId w:val="1"/>
        </w:numPr>
        <w:spacing w:before="100" w:beforeAutospacing="1" w:after="100" w:afterAutospacing="1" w:line="240" w:lineRule="auto"/>
        <w:rPr>
          <w:rFonts w:eastAsia="Times New Roman" w:cs="Times New Roman"/>
          <w:lang w:eastAsia="en-GB"/>
        </w:rPr>
      </w:pPr>
      <w:r>
        <w:t xml:space="preserve">Some people may not be able to use a conventional </w:t>
      </w:r>
      <w:hyperlink r:id="rId41" w:tooltip="Input device" w:history="1">
        <w:r>
          <w:rPr>
            <w:rStyle w:val="Hiperligao"/>
          </w:rPr>
          <w:t>input device</w:t>
        </w:r>
      </w:hyperlink>
      <w:r>
        <w:t xml:space="preserve">, such as the </w:t>
      </w:r>
      <w:hyperlink r:id="rId42" w:tooltip="Computer mouse" w:history="1">
        <w:r>
          <w:rPr>
            <w:rStyle w:val="Hiperligao"/>
          </w:rPr>
          <w:t>mouse</w:t>
        </w:r>
      </w:hyperlink>
      <w:r>
        <w:t xml:space="preserve"> or the </w:t>
      </w:r>
      <w:hyperlink r:id="rId43" w:tooltip="Computer keyboard" w:history="1">
        <w:r>
          <w:rPr>
            <w:rStyle w:val="Hiperligao"/>
          </w:rPr>
          <w:t>keyboard</w:t>
        </w:r>
      </w:hyperlink>
      <w:r>
        <w:t xml:space="preserve">. Therefore it is important for software functions to be accessible using both devices; ideally, software uses a generic input </w:t>
      </w:r>
      <w:hyperlink r:id="rId44" w:tooltip="API" w:history="1">
        <w:r>
          <w:rPr>
            <w:rStyle w:val="Hiperligao"/>
          </w:rPr>
          <w:t>API</w:t>
        </w:r>
      </w:hyperlink>
      <w:r>
        <w:t xml:space="preserve"> that permits the use even of highly specialized devices unheard of at the time of software development. </w:t>
      </w:r>
      <w:hyperlink r:id="rId45" w:tooltip="Keyboard shortcuts" w:history="1">
        <w:r>
          <w:rPr>
            <w:rStyle w:val="Hiperligao"/>
          </w:rPr>
          <w:t>Keyboard shortcuts</w:t>
        </w:r>
      </w:hyperlink>
      <w:r>
        <w:t xml:space="preserve"> and </w:t>
      </w:r>
      <w:hyperlink r:id="rId46" w:tooltip="Mouse gesture" w:history="1">
        <w:r>
          <w:rPr>
            <w:rStyle w:val="Hiperligao"/>
          </w:rPr>
          <w:t>mouse gestures</w:t>
        </w:r>
      </w:hyperlink>
      <w:r>
        <w:t xml:space="preserve"> are ways to achieve this. More specialized solutions like on-screen software keyboards and alternate input devices like </w:t>
      </w:r>
      <w:hyperlink r:id="rId47" w:tooltip="Switch Access" w:history="1">
        <w:r>
          <w:rPr>
            <w:rStyle w:val="Hiperligao"/>
          </w:rPr>
          <w:t>switches</w:t>
        </w:r>
      </w:hyperlink>
      <w:r>
        <w:t xml:space="preserve">, </w:t>
      </w:r>
      <w:hyperlink r:id="rId48" w:tooltip="Joystick" w:history="1">
        <w:r>
          <w:rPr>
            <w:rStyle w:val="Hiperligao"/>
          </w:rPr>
          <w:t>joysticks</w:t>
        </w:r>
      </w:hyperlink>
      <w:r>
        <w:t xml:space="preserve"> and </w:t>
      </w:r>
      <w:hyperlink r:id="rId49" w:tooltip="Trackball" w:history="1">
        <w:r>
          <w:rPr>
            <w:rStyle w:val="Hiperligao"/>
          </w:rPr>
          <w:t>trackballs</w:t>
        </w:r>
      </w:hyperlink>
      <w:r>
        <w:t xml:space="preserve"> are also available. Speech recognition technology is also a compelling and suitable alternative to conventional keyboard and mouse input as it simply requires a commonly available audio headset.</w:t>
      </w:r>
    </w:p>
    <w:p w:rsidR="009F647E" w:rsidRPr="009F647E" w:rsidRDefault="009F647E" w:rsidP="009F647E">
      <w:pPr>
        <w:spacing w:before="100" w:beforeAutospacing="1" w:after="100" w:afterAutospacing="1" w:line="240" w:lineRule="auto"/>
        <w:rPr>
          <w:rFonts w:eastAsia="Times New Roman" w:cs="Times New Roman"/>
          <w:lang w:eastAsia="en-GB"/>
        </w:rPr>
      </w:pPr>
      <w:r w:rsidRPr="009F647E">
        <w:rPr>
          <w:rFonts w:eastAsia="Times New Roman" w:cs="Times New Roman"/>
          <w:lang w:eastAsia="en-GB"/>
        </w:rPr>
        <w:lastRenderedPageBreak/>
        <w:t xml:space="preserve">These impairments can present themselves with variable severity; they may be acquired from </w:t>
      </w:r>
      <w:hyperlink r:id="rId50" w:tooltip="Disease" w:history="1">
        <w:r w:rsidRPr="004C66D7">
          <w:rPr>
            <w:rFonts w:eastAsia="Times New Roman" w:cs="Times New Roman"/>
            <w:color w:val="0000FF"/>
            <w:u w:val="single"/>
            <w:lang w:eastAsia="en-GB"/>
          </w:rPr>
          <w:t>disease</w:t>
        </w:r>
      </w:hyperlink>
      <w:r w:rsidRPr="009F647E">
        <w:rPr>
          <w:rFonts w:eastAsia="Times New Roman" w:cs="Times New Roman"/>
          <w:lang w:eastAsia="en-GB"/>
        </w:rPr>
        <w:t xml:space="preserve">, </w:t>
      </w:r>
      <w:hyperlink r:id="rId51" w:tooltip="Physical trauma" w:history="1">
        <w:r w:rsidRPr="004C66D7">
          <w:rPr>
            <w:rFonts w:eastAsia="Times New Roman" w:cs="Times New Roman"/>
            <w:color w:val="0000FF"/>
            <w:u w:val="single"/>
            <w:lang w:eastAsia="en-GB"/>
          </w:rPr>
          <w:t>trauma</w:t>
        </w:r>
      </w:hyperlink>
      <w:r w:rsidRPr="009F647E">
        <w:rPr>
          <w:rFonts w:eastAsia="Times New Roman" w:cs="Times New Roman"/>
          <w:lang w:eastAsia="en-GB"/>
        </w:rPr>
        <w:t xml:space="preserve"> or may be </w:t>
      </w:r>
      <w:hyperlink r:id="rId52" w:tooltip="Congenital disorder" w:history="1">
        <w:r w:rsidRPr="004C66D7">
          <w:rPr>
            <w:rFonts w:eastAsia="Times New Roman" w:cs="Times New Roman"/>
            <w:color w:val="0000FF"/>
            <w:u w:val="single"/>
            <w:lang w:eastAsia="en-GB"/>
          </w:rPr>
          <w:t>congenital</w:t>
        </w:r>
      </w:hyperlink>
      <w:r w:rsidRPr="009F647E">
        <w:rPr>
          <w:rFonts w:eastAsia="Times New Roman" w:cs="Times New Roman"/>
          <w:lang w:eastAsia="en-GB"/>
        </w:rPr>
        <w:t xml:space="preserve"> or degeneration in nature.</w:t>
      </w:r>
    </w:p>
    <w:p w:rsidR="004C66D7" w:rsidRPr="004C66D7" w:rsidRDefault="004C66D7" w:rsidP="004C66D7">
      <w:pPr>
        <w:rPr>
          <w:b/>
          <w:u w:val="single"/>
        </w:rPr>
      </w:pPr>
      <w:r w:rsidRPr="004C66D7">
        <w:rPr>
          <w:b/>
          <w:u w:val="single"/>
        </w:rPr>
        <w:t>Accessibility APIs</w:t>
      </w:r>
    </w:p>
    <w:p w:rsidR="004C66D7" w:rsidRPr="004C66D7" w:rsidRDefault="00020DB5" w:rsidP="004C66D7">
      <w:pPr>
        <w:numPr>
          <w:ilvl w:val="0"/>
          <w:numId w:val="4"/>
        </w:numPr>
        <w:spacing w:before="100" w:beforeAutospacing="1" w:after="100" w:afterAutospacing="1" w:line="240" w:lineRule="auto"/>
        <w:rPr>
          <w:rFonts w:eastAsia="Times New Roman" w:cs="Times New Roman"/>
          <w:lang w:eastAsia="en-GB"/>
        </w:rPr>
      </w:pPr>
      <w:hyperlink r:id="rId53" w:tooltip="Microsoft Active Accessibility" w:history="1">
        <w:r w:rsidR="004C66D7" w:rsidRPr="004C66D7">
          <w:rPr>
            <w:rFonts w:eastAsia="Times New Roman" w:cs="Times New Roman"/>
            <w:color w:val="0000FF"/>
            <w:u w:val="single"/>
            <w:lang w:eastAsia="en-GB"/>
          </w:rPr>
          <w:t>Microsoft Active Accessibility</w:t>
        </w:r>
      </w:hyperlink>
      <w:r w:rsidR="004C66D7" w:rsidRPr="004C66D7">
        <w:rPr>
          <w:rFonts w:eastAsia="Times New Roman" w:cs="Times New Roman"/>
          <w:lang w:eastAsia="en-GB"/>
        </w:rPr>
        <w:t xml:space="preserve"> (MSAA) on </w:t>
      </w:r>
      <w:hyperlink r:id="rId54" w:tooltip="Microsoft Windows" w:history="1">
        <w:r w:rsidR="004C66D7" w:rsidRPr="004C66D7">
          <w:rPr>
            <w:rFonts w:eastAsia="Times New Roman" w:cs="Times New Roman"/>
            <w:color w:val="0000FF"/>
            <w:u w:val="single"/>
            <w:lang w:eastAsia="en-GB"/>
          </w:rPr>
          <w:t>Microsoft Windows</w:t>
        </w:r>
      </w:hyperlink>
    </w:p>
    <w:p w:rsidR="004C66D7" w:rsidRPr="004C66D7" w:rsidRDefault="00020DB5" w:rsidP="004C66D7">
      <w:pPr>
        <w:numPr>
          <w:ilvl w:val="0"/>
          <w:numId w:val="4"/>
        </w:numPr>
        <w:spacing w:before="100" w:beforeAutospacing="1" w:after="100" w:afterAutospacing="1" w:line="240" w:lineRule="auto"/>
        <w:rPr>
          <w:rFonts w:eastAsia="Times New Roman" w:cs="Times New Roman"/>
          <w:lang w:eastAsia="en-GB"/>
        </w:rPr>
      </w:pPr>
      <w:hyperlink r:id="rId55" w:tooltip="Microsoft UI Automation" w:history="1">
        <w:r w:rsidR="004C66D7" w:rsidRPr="004C66D7">
          <w:rPr>
            <w:rFonts w:eastAsia="Times New Roman" w:cs="Times New Roman"/>
            <w:color w:val="0000FF"/>
            <w:u w:val="single"/>
            <w:lang w:eastAsia="en-GB"/>
          </w:rPr>
          <w:t>Microsoft UI Automation</w:t>
        </w:r>
      </w:hyperlink>
      <w:r w:rsidR="004C66D7" w:rsidRPr="004C66D7">
        <w:rPr>
          <w:rFonts w:eastAsia="Times New Roman" w:cs="Times New Roman"/>
          <w:lang w:eastAsia="en-GB"/>
        </w:rPr>
        <w:t xml:space="preserve"> on </w:t>
      </w:r>
      <w:hyperlink r:id="rId56" w:tooltip="Microsoft Windows" w:history="1">
        <w:r w:rsidR="004C66D7" w:rsidRPr="004C66D7">
          <w:rPr>
            <w:rFonts w:eastAsia="Times New Roman" w:cs="Times New Roman"/>
            <w:color w:val="0000FF"/>
            <w:u w:val="single"/>
            <w:lang w:eastAsia="en-GB"/>
          </w:rPr>
          <w:t>Microsoft Windows</w:t>
        </w:r>
      </w:hyperlink>
      <w:r w:rsidR="004C66D7" w:rsidRPr="004C66D7">
        <w:rPr>
          <w:rFonts w:eastAsia="Times New Roman" w:cs="Times New Roman"/>
          <w:lang w:eastAsia="en-GB"/>
        </w:rPr>
        <w:t>, replacing MSAA</w:t>
      </w:r>
    </w:p>
    <w:p w:rsidR="004C66D7" w:rsidRPr="004C66D7" w:rsidRDefault="00020DB5" w:rsidP="004C66D7">
      <w:pPr>
        <w:numPr>
          <w:ilvl w:val="0"/>
          <w:numId w:val="4"/>
        </w:numPr>
        <w:spacing w:before="100" w:beforeAutospacing="1" w:after="100" w:afterAutospacing="1" w:line="240" w:lineRule="auto"/>
        <w:rPr>
          <w:rFonts w:eastAsia="Times New Roman" w:cs="Times New Roman"/>
          <w:lang w:eastAsia="en-GB"/>
        </w:rPr>
      </w:pPr>
      <w:hyperlink r:id="rId57" w:tooltip="IAccessible2" w:history="1">
        <w:r w:rsidR="004C66D7" w:rsidRPr="004C66D7">
          <w:rPr>
            <w:rFonts w:eastAsia="Times New Roman" w:cs="Times New Roman"/>
            <w:color w:val="0000FF"/>
            <w:u w:val="single"/>
            <w:lang w:eastAsia="en-GB"/>
          </w:rPr>
          <w:t>IAccessible2</w:t>
        </w:r>
      </w:hyperlink>
      <w:r w:rsidR="004C66D7" w:rsidRPr="004C66D7">
        <w:rPr>
          <w:rFonts w:eastAsia="Times New Roman" w:cs="Times New Roman"/>
          <w:lang w:eastAsia="en-GB"/>
        </w:rPr>
        <w:t xml:space="preserve"> on </w:t>
      </w:r>
      <w:hyperlink r:id="rId58" w:tooltip="Microsoft Windows" w:history="1">
        <w:r w:rsidR="004C66D7" w:rsidRPr="004C66D7">
          <w:rPr>
            <w:rFonts w:eastAsia="Times New Roman" w:cs="Times New Roman"/>
            <w:color w:val="0000FF"/>
            <w:u w:val="single"/>
            <w:lang w:eastAsia="en-GB"/>
          </w:rPr>
          <w:t>Microsoft Windows</w:t>
        </w:r>
      </w:hyperlink>
      <w:r w:rsidR="004C66D7" w:rsidRPr="004C66D7">
        <w:rPr>
          <w:rFonts w:eastAsia="Times New Roman" w:cs="Times New Roman"/>
          <w:lang w:eastAsia="en-GB"/>
        </w:rPr>
        <w:t>, a competitor of Microsoft UI Automation also replacing MSAA</w:t>
      </w:r>
    </w:p>
    <w:p w:rsidR="004C66D7" w:rsidRPr="004C66D7" w:rsidRDefault="00020DB5" w:rsidP="004C66D7">
      <w:pPr>
        <w:numPr>
          <w:ilvl w:val="0"/>
          <w:numId w:val="4"/>
        </w:numPr>
        <w:spacing w:before="100" w:beforeAutospacing="1" w:after="100" w:afterAutospacing="1" w:line="240" w:lineRule="auto"/>
        <w:rPr>
          <w:rFonts w:eastAsia="Times New Roman" w:cs="Times New Roman"/>
          <w:lang w:eastAsia="en-GB"/>
        </w:rPr>
      </w:pPr>
      <w:hyperlink r:id="rId59" w:tooltip="AT-SPI" w:history="1">
        <w:r w:rsidR="004C66D7" w:rsidRPr="004C66D7">
          <w:rPr>
            <w:rFonts w:eastAsia="Times New Roman" w:cs="Times New Roman"/>
            <w:color w:val="0000FF"/>
            <w:u w:val="single"/>
            <w:lang w:eastAsia="en-GB"/>
          </w:rPr>
          <w:t>AT-SPI</w:t>
        </w:r>
      </w:hyperlink>
      <w:r w:rsidR="004C66D7" w:rsidRPr="004C66D7">
        <w:rPr>
          <w:rFonts w:eastAsia="Times New Roman" w:cs="Times New Roman"/>
          <w:lang w:eastAsia="en-GB"/>
        </w:rPr>
        <w:t xml:space="preserve"> on </w:t>
      </w:r>
      <w:hyperlink r:id="rId60" w:tooltip="UNIX" w:history="1">
        <w:r w:rsidR="004C66D7" w:rsidRPr="004C66D7">
          <w:rPr>
            <w:rFonts w:eastAsia="Times New Roman" w:cs="Times New Roman"/>
            <w:color w:val="0000FF"/>
            <w:u w:val="single"/>
            <w:lang w:eastAsia="en-GB"/>
          </w:rPr>
          <w:t>UNIX</w:t>
        </w:r>
      </w:hyperlink>
      <w:r w:rsidR="004C66D7" w:rsidRPr="004C66D7">
        <w:rPr>
          <w:rFonts w:eastAsia="Times New Roman" w:cs="Times New Roman"/>
          <w:lang w:eastAsia="en-GB"/>
        </w:rPr>
        <w:t xml:space="preserve"> and </w:t>
      </w:r>
      <w:hyperlink r:id="rId61" w:tooltip="Linux" w:history="1">
        <w:r w:rsidR="004C66D7" w:rsidRPr="004C66D7">
          <w:rPr>
            <w:rFonts w:eastAsia="Times New Roman" w:cs="Times New Roman"/>
            <w:color w:val="0000FF"/>
            <w:u w:val="single"/>
            <w:lang w:eastAsia="en-GB"/>
          </w:rPr>
          <w:t>Linux</w:t>
        </w:r>
      </w:hyperlink>
    </w:p>
    <w:p w:rsidR="004C66D7" w:rsidRPr="004C66D7" w:rsidRDefault="00020DB5" w:rsidP="004C66D7">
      <w:pPr>
        <w:numPr>
          <w:ilvl w:val="0"/>
          <w:numId w:val="4"/>
        </w:numPr>
        <w:spacing w:before="100" w:beforeAutospacing="1" w:after="100" w:afterAutospacing="1" w:line="240" w:lineRule="auto"/>
        <w:rPr>
          <w:rFonts w:eastAsia="Times New Roman" w:cs="Times New Roman"/>
          <w:lang w:eastAsia="en-GB"/>
        </w:rPr>
      </w:pPr>
      <w:hyperlink r:id="rId62" w:tooltip="Mac OS X" w:history="1">
        <w:r w:rsidR="004C66D7" w:rsidRPr="004C66D7">
          <w:rPr>
            <w:rFonts w:eastAsia="Times New Roman" w:cs="Times New Roman"/>
            <w:color w:val="0000FF"/>
            <w:u w:val="single"/>
            <w:lang w:eastAsia="en-GB"/>
          </w:rPr>
          <w:t>Mac OS X</w:t>
        </w:r>
      </w:hyperlink>
      <w:r w:rsidR="004C66D7" w:rsidRPr="004C66D7">
        <w:rPr>
          <w:rFonts w:eastAsia="Times New Roman" w:cs="Times New Roman"/>
          <w:lang w:eastAsia="en-GB"/>
        </w:rPr>
        <w:t xml:space="preserve"> Accessibility</w:t>
      </w:r>
    </w:p>
    <w:p w:rsidR="004C66D7" w:rsidRPr="004C66D7" w:rsidRDefault="004C66D7" w:rsidP="004C66D7">
      <w:pPr>
        <w:numPr>
          <w:ilvl w:val="0"/>
          <w:numId w:val="4"/>
        </w:numPr>
        <w:spacing w:before="100" w:beforeAutospacing="1" w:after="100" w:afterAutospacing="1" w:line="240" w:lineRule="auto"/>
        <w:rPr>
          <w:rFonts w:eastAsia="Times New Roman" w:cs="Times New Roman"/>
          <w:lang w:eastAsia="en-GB"/>
        </w:rPr>
      </w:pPr>
      <w:r w:rsidRPr="004C66D7">
        <w:rPr>
          <w:rFonts w:eastAsia="Times New Roman" w:cs="Times New Roman"/>
          <w:lang w:eastAsia="en-GB"/>
        </w:rPr>
        <w:t xml:space="preserve">Java Accessibility and the Java Access Bridge for </w:t>
      </w:r>
      <w:hyperlink r:id="rId63" w:tooltip="Java (programming language)" w:history="1">
        <w:r w:rsidRPr="004C66D7">
          <w:rPr>
            <w:rFonts w:eastAsia="Times New Roman" w:cs="Times New Roman"/>
            <w:color w:val="0000FF"/>
            <w:u w:val="single"/>
            <w:lang w:eastAsia="en-GB"/>
          </w:rPr>
          <w:t>Java</w:t>
        </w:r>
      </w:hyperlink>
      <w:r w:rsidRPr="004C66D7">
        <w:rPr>
          <w:rFonts w:eastAsia="Times New Roman" w:cs="Times New Roman"/>
          <w:lang w:eastAsia="en-GB"/>
        </w:rPr>
        <w:t xml:space="preserve"> software.</w:t>
      </w:r>
      <w:hyperlink r:id="rId64" w:anchor="cite_note-4" w:history="1">
        <w:r w:rsidRPr="004C66D7">
          <w:rPr>
            <w:rFonts w:eastAsia="Times New Roman" w:cs="Times New Roman"/>
            <w:color w:val="0000FF"/>
            <w:u w:val="single"/>
            <w:vertAlign w:val="superscript"/>
            <w:lang w:eastAsia="en-GB"/>
          </w:rPr>
          <w:t>[4]</w:t>
        </w:r>
      </w:hyperlink>
      <w:hyperlink r:id="rId65" w:anchor="cite_note-5" w:history="1">
        <w:r w:rsidRPr="004C66D7">
          <w:rPr>
            <w:rFonts w:eastAsia="Times New Roman" w:cs="Times New Roman"/>
            <w:color w:val="0000FF"/>
            <w:u w:val="single"/>
            <w:vertAlign w:val="superscript"/>
            <w:lang w:eastAsia="en-GB"/>
          </w:rPr>
          <w:t>[5]</w:t>
        </w:r>
      </w:hyperlink>
    </w:p>
    <w:p w:rsidR="004C66D7" w:rsidRPr="004C66D7" w:rsidRDefault="004C66D7" w:rsidP="004C66D7">
      <w:pPr>
        <w:spacing w:before="100" w:beforeAutospacing="1" w:after="100" w:afterAutospacing="1" w:line="240" w:lineRule="auto"/>
        <w:rPr>
          <w:rFonts w:eastAsia="Times New Roman" w:cs="Times New Roman"/>
          <w:lang w:eastAsia="en-GB"/>
        </w:rPr>
      </w:pPr>
      <w:r w:rsidRPr="004C66D7">
        <w:rPr>
          <w:rFonts w:eastAsia="Times New Roman" w:cs="Times New Roman"/>
          <w:lang w:eastAsia="en-GB"/>
        </w:rPr>
        <w:t>Some of these APIs are being standardised in the ISO/IEC 13066 series of standards.</w:t>
      </w:r>
      <w:hyperlink r:id="rId66" w:anchor="cite_note-6" w:history="1">
        <w:r w:rsidRPr="004C66D7">
          <w:rPr>
            <w:rFonts w:eastAsia="Times New Roman" w:cs="Times New Roman"/>
            <w:color w:val="0000FF"/>
            <w:u w:val="single"/>
            <w:vertAlign w:val="superscript"/>
            <w:lang w:eastAsia="en-GB"/>
          </w:rPr>
          <w:t>[6</w:t>
        </w:r>
        <w:proofErr w:type="gramStart"/>
        <w:r w:rsidRPr="004C66D7">
          <w:rPr>
            <w:rFonts w:eastAsia="Times New Roman" w:cs="Times New Roman"/>
            <w:color w:val="0000FF"/>
            <w:u w:val="single"/>
            <w:vertAlign w:val="superscript"/>
            <w:lang w:eastAsia="en-GB"/>
          </w:rPr>
          <w:t>]</w:t>
        </w:r>
        <w:proofErr w:type="gramEnd"/>
      </w:hyperlink>
      <w:hyperlink r:id="rId67" w:anchor="cite_note-7" w:history="1">
        <w:r w:rsidRPr="004C66D7">
          <w:rPr>
            <w:rFonts w:eastAsia="Times New Roman" w:cs="Times New Roman"/>
            <w:color w:val="0000FF"/>
            <w:u w:val="single"/>
            <w:vertAlign w:val="superscript"/>
            <w:lang w:eastAsia="en-GB"/>
          </w:rPr>
          <w:t>[7]</w:t>
        </w:r>
      </w:hyperlink>
    </w:p>
    <w:p w:rsidR="004C66D7" w:rsidRDefault="004C66D7" w:rsidP="004C66D7">
      <w:pPr>
        <w:rPr>
          <w:b/>
          <w:u w:val="single"/>
        </w:rPr>
      </w:pPr>
      <w:r>
        <w:rPr>
          <w:b/>
          <w:u w:val="single"/>
        </w:rPr>
        <w:t>Accessibility Features in Mainstream Software</w:t>
      </w:r>
    </w:p>
    <w:p w:rsidR="004C66D7" w:rsidRPr="004C66D7" w:rsidRDefault="00020DB5" w:rsidP="004C66D7">
      <w:pPr>
        <w:numPr>
          <w:ilvl w:val="0"/>
          <w:numId w:val="5"/>
        </w:numPr>
        <w:spacing w:before="100" w:beforeAutospacing="1" w:after="100" w:afterAutospacing="1" w:line="240" w:lineRule="auto"/>
        <w:rPr>
          <w:rFonts w:eastAsia="Times New Roman" w:cs="Times New Roman"/>
          <w:lang w:eastAsia="en-GB"/>
        </w:rPr>
      </w:pPr>
      <w:hyperlink r:id="rId68" w:tooltip="Keyboard shortcuts" w:history="1">
        <w:r w:rsidR="004C66D7" w:rsidRPr="004C66D7">
          <w:rPr>
            <w:rFonts w:eastAsia="Times New Roman" w:cs="Times New Roman"/>
            <w:color w:val="0000FF"/>
            <w:u w:val="single"/>
            <w:lang w:eastAsia="en-GB"/>
          </w:rPr>
          <w:t>Keyboard shortcuts</w:t>
        </w:r>
      </w:hyperlink>
      <w:r w:rsidR="004C66D7" w:rsidRPr="004C66D7">
        <w:rPr>
          <w:rFonts w:eastAsia="Times New Roman" w:cs="Times New Roman"/>
          <w:lang w:eastAsia="en-GB"/>
        </w:rPr>
        <w:t xml:space="preserve"> and </w:t>
      </w:r>
      <w:hyperlink r:id="rId69" w:tooltip="MouseKeys" w:history="1">
        <w:r w:rsidR="004C66D7" w:rsidRPr="004C66D7">
          <w:rPr>
            <w:rFonts w:eastAsia="Times New Roman" w:cs="Times New Roman"/>
            <w:color w:val="0000FF"/>
            <w:u w:val="single"/>
            <w:lang w:eastAsia="en-GB"/>
          </w:rPr>
          <w:t>MouseKeys</w:t>
        </w:r>
      </w:hyperlink>
      <w:r w:rsidR="004C66D7" w:rsidRPr="004C66D7">
        <w:rPr>
          <w:rFonts w:eastAsia="Times New Roman" w:cs="Times New Roman"/>
          <w:lang w:eastAsia="en-GB"/>
        </w:rPr>
        <w:t xml:space="preserve"> allow the user to substitute keyboarding for mouse actions. </w:t>
      </w:r>
      <w:hyperlink r:id="rId70" w:tooltip="Macro recorder" w:history="1">
        <w:r w:rsidR="004C66D7" w:rsidRPr="004C66D7">
          <w:rPr>
            <w:rFonts w:eastAsia="Times New Roman" w:cs="Times New Roman"/>
            <w:color w:val="0000FF"/>
            <w:u w:val="single"/>
            <w:lang w:eastAsia="en-GB"/>
          </w:rPr>
          <w:t>Macro recorders</w:t>
        </w:r>
      </w:hyperlink>
      <w:r w:rsidR="004C66D7" w:rsidRPr="004C66D7">
        <w:rPr>
          <w:rFonts w:eastAsia="Times New Roman" w:cs="Times New Roman"/>
          <w:lang w:eastAsia="en-GB"/>
        </w:rPr>
        <w:t xml:space="preserve"> can greatly extend the range and sophistication of keyboard shortcuts.</w:t>
      </w:r>
    </w:p>
    <w:p w:rsidR="004C66D7" w:rsidRPr="004C66D7" w:rsidRDefault="00020DB5" w:rsidP="004C66D7">
      <w:pPr>
        <w:numPr>
          <w:ilvl w:val="0"/>
          <w:numId w:val="5"/>
        </w:numPr>
        <w:spacing w:before="100" w:beforeAutospacing="1" w:after="100" w:afterAutospacing="1" w:line="240" w:lineRule="auto"/>
        <w:rPr>
          <w:rFonts w:eastAsia="Times New Roman" w:cs="Times New Roman"/>
          <w:lang w:eastAsia="en-GB"/>
        </w:rPr>
      </w:pPr>
      <w:hyperlink r:id="rId71" w:tooltip="Sticky keys" w:history="1">
        <w:r w:rsidR="004C66D7" w:rsidRPr="004C66D7">
          <w:rPr>
            <w:rFonts w:eastAsia="Times New Roman" w:cs="Times New Roman"/>
            <w:color w:val="0000FF"/>
            <w:u w:val="single"/>
            <w:lang w:eastAsia="en-GB"/>
          </w:rPr>
          <w:t>Sticky keys</w:t>
        </w:r>
      </w:hyperlink>
      <w:r w:rsidR="004C66D7" w:rsidRPr="004C66D7">
        <w:rPr>
          <w:rFonts w:eastAsia="Times New Roman" w:cs="Times New Roman"/>
          <w:lang w:eastAsia="en-GB"/>
        </w:rPr>
        <w:t xml:space="preserve"> allows characters or commands to be typed without having to hold down a modifier key (Shift, Ctrl, Alt) while pressing a second key. Similarly, </w:t>
      </w:r>
      <w:proofErr w:type="spellStart"/>
      <w:proofErr w:type="gramStart"/>
      <w:r w:rsidR="004C66D7" w:rsidRPr="004C66D7">
        <w:rPr>
          <w:rFonts w:eastAsia="Times New Roman" w:cs="Times New Roman"/>
          <w:lang w:eastAsia="en-GB"/>
        </w:rPr>
        <w:t>ClickLock</w:t>
      </w:r>
      <w:proofErr w:type="spellEnd"/>
      <w:proofErr w:type="gramEnd"/>
      <w:r w:rsidRPr="004C66D7">
        <w:rPr>
          <w:rFonts w:eastAsia="Times New Roman" w:cs="Times New Roman"/>
          <w:vertAlign w:val="superscript"/>
          <w:lang w:eastAsia="en-GB"/>
        </w:rPr>
        <w:fldChar w:fldCharType="begin"/>
      </w:r>
      <w:r w:rsidR="004C66D7" w:rsidRPr="004C66D7">
        <w:rPr>
          <w:rFonts w:eastAsia="Times New Roman" w:cs="Times New Roman"/>
          <w:vertAlign w:val="superscript"/>
          <w:lang w:eastAsia="en-GB"/>
        </w:rPr>
        <w:instrText xml:space="preserve"> HYPERLINK "http://en.wikipedia.org/wiki/Computer_accessibility" \l "cite_note-8" </w:instrText>
      </w:r>
      <w:r w:rsidRPr="004C66D7">
        <w:rPr>
          <w:rFonts w:eastAsia="Times New Roman" w:cs="Times New Roman"/>
          <w:vertAlign w:val="superscript"/>
          <w:lang w:eastAsia="en-GB"/>
        </w:rPr>
        <w:fldChar w:fldCharType="separate"/>
      </w:r>
      <w:r w:rsidR="004C66D7" w:rsidRPr="004C66D7">
        <w:rPr>
          <w:rFonts w:eastAsia="Times New Roman" w:cs="Times New Roman"/>
          <w:color w:val="0000FF"/>
          <w:u w:val="single"/>
          <w:vertAlign w:val="superscript"/>
          <w:lang w:eastAsia="en-GB"/>
        </w:rPr>
        <w:t>[8]</w:t>
      </w:r>
      <w:r w:rsidRPr="004C66D7">
        <w:rPr>
          <w:rFonts w:eastAsia="Times New Roman" w:cs="Times New Roman"/>
          <w:vertAlign w:val="superscript"/>
          <w:lang w:eastAsia="en-GB"/>
        </w:rPr>
        <w:fldChar w:fldCharType="end"/>
      </w:r>
      <w:r w:rsidR="004C66D7" w:rsidRPr="004C66D7">
        <w:rPr>
          <w:rFonts w:eastAsia="Times New Roman" w:cs="Times New Roman"/>
          <w:lang w:eastAsia="en-GB"/>
        </w:rPr>
        <w:t xml:space="preserve"> is a </w:t>
      </w:r>
      <w:hyperlink r:id="rId72" w:tooltip="Microsoft Windows" w:history="1">
        <w:r w:rsidR="004C66D7" w:rsidRPr="004C66D7">
          <w:rPr>
            <w:rFonts w:eastAsia="Times New Roman" w:cs="Times New Roman"/>
            <w:color w:val="0000FF"/>
            <w:u w:val="single"/>
            <w:lang w:eastAsia="en-GB"/>
          </w:rPr>
          <w:t>Microsoft Windows</w:t>
        </w:r>
      </w:hyperlink>
      <w:r w:rsidR="004C66D7" w:rsidRPr="004C66D7">
        <w:rPr>
          <w:rFonts w:eastAsia="Times New Roman" w:cs="Times New Roman"/>
          <w:lang w:eastAsia="en-GB"/>
        </w:rPr>
        <w:t xml:space="preserve"> feature that remembers a mouse button is down so that items can be highlighted or dragged without holding the mouse button down throughout.</w:t>
      </w:r>
    </w:p>
    <w:p w:rsidR="004C66D7" w:rsidRPr="004C66D7" w:rsidRDefault="004C66D7" w:rsidP="004C66D7">
      <w:pPr>
        <w:numPr>
          <w:ilvl w:val="0"/>
          <w:numId w:val="5"/>
        </w:numPr>
        <w:spacing w:before="100" w:beforeAutospacing="1" w:after="100" w:afterAutospacing="1" w:line="240" w:lineRule="auto"/>
        <w:rPr>
          <w:rFonts w:eastAsia="Times New Roman" w:cs="Times New Roman"/>
          <w:lang w:eastAsia="en-GB"/>
        </w:rPr>
      </w:pPr>
      <w:r w:rsidRPr="004C66D7">
        <w:rPr>
          <w:rFonts w:eastAsia="Times New Roman" w:cs="Times New Roman"/>
          <w:lang w:eastAsia="en-GB"/>
        </w:rPr>
        <w:t>Customization of mouse or mouse alternatives' responsiveness to movement, double-clicking, and so forth.</w:t>
      </w:r>
    </w:p>
    <w:p w:rsidR="004C66D7" w:rsidRPr="004C66D7" w:rsidRDefault="00020DB5" w:rsidP="004C66D7">
      <w:pPr>
        <w:numPr>
          <w:ilvl w:val="0"/>
          <w:numId w:val="5"/>
        </w:numPr>
        <w:spacing w:before="100" w:beforeAutospacing="1" w:after="100" w:afterAutospacing="1" w:line="240" w:lineRule="auto"/>
        <w:rPr>
          <w:rFonts w:eastAsia="Times New Roman" w:cs="Times New Roman"/>
          <w:lang w:eastAsia="en-GB"/>
        </w:rPr>
      </w:pPr>
      <w:hyperlink r:id="rId73" w:tooltip="ToggleKeys" w:history="1">
        <w:proofErr w:type="gramStart"/>
        <w:r w:rsidR="004C66D7" w:rsidRPr="004C66D7">
          <w:rPr>
            <w:rFonts w:eastAsia="Times New Roman" w:cs="Times New Roman"/>
            <w:color w:val="0000FF"/>
            <w:u w:val="single"/>
            <w:lang w:eastAsia="en-GB"/>
          </w:rPr>
          <w:t>ToggleKeys</w:t>
        </w:r>
        <w:proofErr w:type="gramEnd"/>
      </w:hyperlink>
      <w:hyperlink r:id="rId74" w:anchor="cite_note-9" w:history="1">
        <w:r w:rsidR="004C66D7" w:rsidRPr="004C66D7">
          <w:rPr>
            <w:rFonts w:eastAsia="Times New Roman" w:cs="Times New Roman"/>
            <w:color w:val="0000FF"/>
            <w:u w:val="single"/>
            <w:vertAlign w:val="superscript"/>
            <w:lang w:eastAsia="en-GB"/>
          </w:rPr>
          <w:t>[9]</w:t>
        </w:r>
      </w:hyperlink>
      <w:r w:rsidR="004C66D7" w:rsidRPr="004C66D7">
        <w:rPr>
          <w:rFonts w:eastAsia="Times New Roman" w:cs="Times New Roman"/>
          <w:lang w:eastAsia="en-GB"/>
        </w:rPr>
        <w:t xml:space="preserve"> is a feature of </w:t>
      </w:r>
      <w:hyperlink r:id="rId75" w:tooltip="Microsoft Windows" w:history="1">
        <w:r w:rsidR="004C66D7" w:rsidRPr="004C66D7">
          <w:rPr>
            <w:rFonts w:eastAsia="Times New Roman" w:cs="Times New Roman"/>
            <w:color w:val="0000FF"/>
            <w:u w:val="single"/>
            <w:lang w:eastAsia="en-GB"/>
          </w:rPr>
          <w:t>Microsoft Windows</w:t>
        </w:r>
      </w:hyperlink>
      <w:r w:rsidR="004C66D7" w:rsidRPr="004C66D7">
        <w:rPr>
          <w:rFonts w:eastAsia="Times New Roman" w:cs="Times New Roman"/>
          <w:lang w:eastAsia="en-GB"/>
        </w:rPr>
        <w:t xml:space="preserve"> 95 onwards. A high sound is heard when the CAPS LOCK, SCROLL LOCK, or NUM LOCK key is switched on and a low sound is heard when any of those keys are switched off.</w:t>
      </w:r>
    </w:p>
    <w:p w:rsidR="004C66D7" w:rsidRPr="004C66D7" w:rsidRDefault="004C66D7" w:rsidP="004C66D7">
      <w:pPr>
        <w:numPr>
          <w:ilvl w:val="0"/>
          <w:numId w:val="5"/>
        </w:numPr>
        <w:spacing w:before="100" w:beforeAutospacing="1" w:after="100" w:afterAutospacing="1" w:line="240" w:lineRule="auto"/>
        <w:rPr>
          <w:rFonts w:eastAsia="Times New Roman" w:cs="Times New Roman"/>
          <w:lang w:eastAsia="en-GB"/>
        </w:rPr>
      </w:pPr>
      <w:r w:rsidRPr="004C66D7">
        <w:rPr>
          <w:rFonts w:eastAsia="Times New Roman" w:cs="Times New Roman"/>
          <w:lang w:eastAsia="en-GB"/>
        </w:rPr>
        <w:t xml:space="preserve">Customization of pointer appearance, such as size, </w:t>
      </w:r>
      <w:proofErr w:type="spellStart"/>
      <w:r w:rsidRPr="004C66D7">
        <w:rPr>
          <w:rFonts w:eastAsia="Times New Roman" w:cs="Times New Roman"/>
          <w:lang w:eastAsia="en-GB"/>
        </w:rPr>
        <w:t>color</w:t>
      </w:r>
      <w:proofErr w:type="spellEnd"/>
      <w:r w:rsidRPr="004C66D7">
        <w:rPr>
          <w:rFonts w:eastAsia="Times New Roman" w:cs="Times New Roman"/>
          <w:lang w:eastAsia="en-GB"/>
        </w:rPr>
        <w:t xml:space="preserve"> and shape.</w:t>
      </w:r>
    </w:p>
    <w:p w:rsidR="004C66D7" w:rsidRPr="004C66D7" w:rsidRDefault="00020DB5" w:rsidP="004C66D7">
      <w:pPr>
        <w:numPr>
          <w:ilvl w:val="0"/>
          <w:numId w:val="5"/>
        </w:numPr>
        <w:spacing w:before="100" w:beforeAutospacing="1" w:after="100" w:afterAutospacing="1" w:line="240" w:lineRule="auto"/>
        <w:rPr>
          <w:rFonts w:eastAsia="Times New Roman" w:cs="Times New Roman"/>
          <w:lang w:eastAsia="en-GB"/>
        </w:rPr>
      </w:pPr>
      <w:hyperlink r:id="rId76" w:tooltip="Predictive text" w:history="1">
        <w:r w:rsidR="004C66D7" w:rsidRPr="004C66D7">
          <w:rPr>
            <w:rFonts w:eastAsia="Times New Roman" w:cs="Times New Roman"/>
            <w:color w:val="0000FF"/>
            <w:u w:val="single"/>
            <w:lang w:eastAsia="en-GB"/>
          </w:rPr>
          <w:t>Predictive text</w:t>
        </w:r>
      </w:hyperlink>
    </w:p>
    <w:p w:rsidR="004C66D7" w:rsidRPr="004C66D7" w:rsidRDefault="00020DB5" w:rsidP="004C66D7">
      <w:pPr>
        <w:numPr>
          <w:ilvl w:val="0"/>
          <w:numId w:val="5"/>
        </w:numPr>
        <w:spacing w:before="100" w:beforeAutospacing="1" w:after="100" w:afterAutospacing="1" w:line="240" w:lineRule="auto"/>
        <w:rPr>
          <w:rFonts w:eastAsia="Times New Roman" w:cs="Times New Roman"/>
          <w:lang w:eastAsia="en-GB"/>
        </w:rPr>
      </w:pPr>
      <w:hyperlink r:id="rId77" w:tooltip="Spell checker" w:history="1">
        <w:r w:rsidR="004C66D7" w:rsidRPr="004C66D7">
          <w:rPr>
            <w:rFonts w:eastAsia="Times New Roman" w:cs="Times New Roman"/>
            <w:color w:val="0000FF"/>
            <w:u w:val="single"/>
            <w:lang w:eastAsia="en-GB"/>
          </w:rPr>
          <w:t>Spell checkers</w:t>
        </w:r>
      </w:hyperlink>
      <w:r w:rsidR="004C66D7" w:rsidRPr="004C66D7">
        <w:rPr>
          <w:rFonts w:eastAsia="Times New Roman" w:cs="Times New Roman"/>
          <w:lang w:eastAsia="en-GB"/>
        </w:rPr>
        <w:t xml:space="preserve"> and </w:t>
      </w:r>
      <w:hyperlink r:id="rId78" w:tooltip="Grammar checker" w:history="1">
        <w:r w:rsidR="004C66D7" w:rsidRPr="004C66D7">
          <w:rPr>
            <w:rFonts w:eastAsia="Times New Roman" w:cs="Times New Roman"/>
            <w:color w:val="0000FF"/>
            <w:u w:val="single"/>
            <w:lang w:eastAsia="en-GB"/>
          </w:rPr>
          <w:t>grammar checkers</w:t>
        </w:r>
      </w:hyperlink>
    </w:p>
    <w:p w:rsidR="004C66D7" w:rsidRDefault="004C66D7" w:rsidP="004C66D7">
      <w:pPr>
        <w:rPr>
          <w:b/>
          <w:u w:val="single"/>
        </w:rPr>
      </w:pPr>
      <w:r>
        <w:rPr>
          <w:b/>
          <w:u w:val="single"/>
        </w:rPr>
        <w:t>Software with support for learning disabilities</w:t>
      </w:r>
    </w:p>
    <w:p w:rsidR="004C66D7" w:rsidRPr="004C66D7" w:rsidRDefault="004C66D7" w:rsidP="004C66D7">
      <w:pPr>
        <w:numPr>
          <w:ilvl w:val="0"/>
          <w:numId w:val="6"/>
        </w:numPr>
        <w:spacing w:before="100" w:beforeAutospacing="1" w:after="100" w:afterAutospacing="1" w:line="240" w:lineRule="auto"/>
        <w:rPr>
          <w:rFonts w:eastAsia="Times New Roman" w:cs="Times New Roman"/>
          <w:lang w:eastAsia="en-GB"/>
        </w:rPr>
      </w:pPr>
      <w:r w:rsidRPr="004C66D7">
        <w:rPr>
          <w:rFonts w:eastAsia="Times New Roman" w:cs="Times New Roman"/>
          <w:lang w:eastAsia="en-GB"/>
        </w:rPr>
        <w:t>Cause and effect software</w:t>
      </w:r>
      <w:hyperlink r:id="rId79" w:anchor="cite_note-10" w:history="1">
        <w:r w:rsidRPr="004C66D7">
          <w:rPr>
            <w:rFonts w:eastAsia="Times New Roman" w:cs="Times New Roman"/>
            <w:color w:val="0000FF"/>
            <w:u w:val="single"/>
            <w:vertAlign w:val="superscript"/>
            <w:lang w:eastAsia="en-GB"/>
          </w:rPr>
          <w:t>[10]</w:t>
        </w:r>
      </w:hyperlink>
    </w:p>
    <w:p w:rsidR="004C66D7" w:rsidRPr="004C66D7" w:rsidRDefault="004C66D7" w:rsidP="004C66D7">
      <w:pPr>
        <w:numPr>
          <w:ilvl w:val="0"/>
          <w:numId w:val="6"/>
        </w:numPr>
        <w:spacing w:before="100" w:beforeAutospacing="1" w:after="100" w:afterAutospacing="1" w:line="240" w:lineRule="auto"/>
        <w:rPr>
          <w:rFonts w:eastAsia="Times New Roman" w:cs="Times New Roman"/>
          <w:lang w:eastAsia="en-GB"/>
        </w:rPr>
      </w:pPr>
      <w:r w:rsidRPr="004C66D7">
        <w:rPr>
          <w:rFonts w:eastAsia="Times New Roman" w:cs="Times New Roman"/>
          <w:lang w:eastAsia="en-GB"/>
        </w:rPr>
        <w:t>Switch accessible software</w:t>
      </w:r>
    </w:p>
    <w:p w:rsidR="004C66D7" w:rsidRPr="004C66D7" w:rsidRDefault="004C66D7" w:rsidP="004C66D7">
      <w:pPr>
        <w:numPr>
          <w:ilvl w:val="0"/>
          <w:numId w:val="6"/>
        </w:numPr>
        <w:spacing w:before="100" w:beforeAutospacing="1" w:after="100" w:afterAutospacing="1" w:line="240" w:lineRule="auto"/>
        <w:rPr>
          <w:rFonts w:eastAsia="Times New Roman" w:cs="Times New Roman"/>
          <w:lang w:eastAsia="en-GB"/>
        </w:rPr>
      </w:pPr>
      <w:r w:rsidRPr="004C66D7">
        <w:rPr>
          <w:rFonts w:eastAsia="Times New Roman" w:cs="Times New Roman"/>
          <w:lang w:eastAsia="en-GB"/>
        </w:rPr>
        <w:t>Hand-eye co-ordination skills software</w:t>
      </w:r>
    </w:p>
    <w:p w:rsidR="004C66D7" w:rsidRPr="004C66D7" w:rsidRDefault="004C66D7" w:rsidP="004C66D7">
      <w:pPr>
        <w:numPr>
          <w:ilvl w:val="0"/>
          <w:numId w:val="6"/>
        </w:numPr>
        <w:spacing w:before="100" w:beforeAutospacing="1" w:after="100" w:afterAutospacing="1" w:line="240" w:lineRule="auto"/>
        <w:rPr>
          <w:rFonts w:eastAsia="Times New Roman" w:cs="Times New Roman"/>
          <w:lang w:eastAsia="en-GB"/>
        </w:rPr>
      </w:pPr>
      <w:r w:rsidRPr="004C66D7">
        <w:rPr>
          <w:rFonts w:eastAsia="Times New Roman" w:cs="Times New Roman"/>
          <w:lang w:eastAsia="en-GB"/>
        </w:rPr>
        <w:t>Diagnostic assessment software</w:t>
      </w:r>
    </w:p>
    <w:p w:rsidR="004C66D7" w:rsidRPr="004C66D7" w:rsidRDefault="00020DB5" w:rsidP="004C66D7">
      <w:pPr>
        <w:numPr>
          <w:ilvl w:val="0"/>
          <w:numId w:val="6"/>
        </w:numPr>
        <w:spacing w:before="100" w:beforeAutospacing="1" w:after="100" w:afterAutospacing="1" w:line="240" w:lineRule="auto"/>
        <w:rPr>
          <w:rFonts w:eastAsia="Times New Roman" w:cs="Times New Roman"/>
          <w:lang w:eastAsia="en-GB"/>
        </w:rPr>
      </w:pPr>
      <w:hyperlink r:id="rId80" w:tooltip="Mind map" w:history="1">
        <w:r w:rsidR="004C66D7" w:rsidRPr="004C66D7">
          <w:rPr>
            <w:rFonts w:eastAsia="Times New Roman" w:cs="Times New Roman"/>
            <w:color w:val="0000FF"/>
            <w:u w:val="single"/>
            <w:lang w:eastAsia="en-GB"/>
          </w:rPr>
          <w:t>Mind mapping</w:t>
        </w:r>
      </w:hyperlink>
      <w:r w:rsidR="004C66D7" w:rsidRPr="004C66D7">
        <w:rPr>
          <w:rFonts w:eastAsia="Times New Roman" w:cs="Times New Roman"/>
          <w:lang w:eastAsia="en-GB"/>
        </w:rPr>
        <w:t xml:space="preserve"> software</w:t>
      </w:r>
    </w:p>
    <w:p w:rsidR="004C66D7" w:rsidRPr="004C66D7" w:rsidRDefault="004C66D7" w:rsidP="004C66D7">
      <w:pPr>
        <w:numPr>
          <w:ilvl w:val="0"/>
          <w:numId w:val="6"/>
        </w:numPr>
        <w:spacing w:before="100" w:beforeAutospacing="1" w:after="100" w:afterAutospacing="1" w:line="240" w:lineRule="auto"/>
        <w:rPr>
          <w:rFonts w:eastAsia="Times New Roman" w:cs="Times New Roman"/>
          <w:lang w:eastAsia="en-GB"/>
        </w:rPr>
      </w:pPr>
      <w:r w:rsidRPr="004C66D7">
        <w:rPr>
          <w:rFonts w:eastAsia="Times New Roman" w:cs="Times New Roman"/>
          <w:lang w:eastAsia="en-GB"/>
        </w:rPr>
        <w:t>Study skills software</w:t>
      </w:r>
    </w:p>
    <w:p w:rsidR="004C66D7" w:rsidRPr="004C66D7" w:rsidRDefault="004C66D7" w:rsidP="004C66D7">
      <w:pPr>
        <w:numPr>
          <w:ilvl w:val="0"/>
          <w:numId w:val="6"/>
        </w:numPr>
        <w:spacing w:before="100" w:beforeAutospacing="1" w:after="100" w:afterAutospacing="1" w:line="240" w:lineRule="auto"/>
        <w:rPr>
          <w:rFonts w:eastAsia="Times New Roman" w:cs="Times New Roman"/>
          <w:lang w:eastAsia="en-GB"/>
        </w:rPr>
      </w:pPr>
      <w:r w:rsidRPr="004C66D7">
        <w:rPr>
          <w:rFonts w:eastAsia="Times New Roman" w:cs="Times New Roman"/>
          <w:lang w:eastAsia="en-GB"/>
        </w:rPr>
        <w:t>Symbol-based software</w:t>
      </w:r>
      <w:hyperlink r:id="rId81" w:anchor="cite_note-11" w:history="1">
        <w:r w:rsidRPr="004C66D7">
          <w:rPr>
            <w:rFonts w:eastAsia="Times New Roman" w:cs="Times New Roman"/>
            <w:color w:val="0000FF"/>
            <w:u w:val="single"/>
            <w:vertAlign w:val="superscript"/>
            <w:lang w:eastAsia="en-GB"/>
          </w:rPr>
          <w:t>[11]</w:t>
        </w:r>
      </w:hyperlink>
    </w:p>
    <w:p w:rsidR="004C66D7" w:rsidRPr="004C66D7" w:rsidRDefault="00020DB5" w:rsidP="004C66D7">
      <w:pPr>
        <w:numPr>
          <w:ilvl w:val="0"/>
          <w:numId w:val="6"/>
        </w:numPr>
        <w:spacing w:before="100" w:beforeAutospacing="1" w:after="100" w:afterAutospacing="1" w:line="240" w:lineRule="auto"/>
        <w:rPr>
          <w:rFonts w:eastAsia="Times New Roman" w:cs="Times New Roman"/>
          <w:lang w:eastAsia="en-GB"/>
        </w:rPr>
      </w:pPr>
      <w:hyperlink r:id="rId82" w:tooltip="Text-to-speech" w:history="1">
        <w:r w:rsidR="004C66D7" w:rsidRPr="004C66D7">
          <w:rPr>
            <w:rFonts w:eastAsia="Times New Roman" w:cs="Times New Roman"/>
            <w:color w:val="0000FF"/>
            <w:u w:val="single"/>
            <w:lang w:eastAsia="en-GB"/>
          </w:rPr>
          <w:t>Text-to-speech</w:t>
        </w:r>
      </w:hyperlink>
    </w:p>
    <w:p w:rsidR="004C66D7" w:rsidRDefault="00020DB5" w:rsidP="004C66D7">
      <w:pPr>
        <w:numPr>
          <w:ilvl w:val="0"/>
          <w:numId w:val="6"/>
        </w:numPr>
        <w:spacing w:before="100" w:beforeAutospacing="1" w:after="100" w:afterAutospacing="1" w:line="240" w:lineRule="auto"/>
        <w:rPr>
          <w:rFonts w:eastAsia="Times New Roman" w:cs="Times New Roman"/>
          <w:lang w:eastAsia="en-GB"/>
        </w:rPr>
      </w:pPr>
      <w:hyperlink r:id="rId83" w:tooltip="Touch typing" w:history="1">
        <w:r w:rsidR="004C66D7" w:rsidRPr="004C66D7">
          <w:rPr>
            <w:rFonts w:eastAsia="Times New Roman" w:cs="Times New Roman"/>
            <w:color w:val="0000FF"/>
            <w:u w:val="single"/>
            <w:lang w:eastAsia="en-GB"/>
          </w:rPr>
          <w:t>Touch typing</w:t>
        </w:r>
      </w:hyperlink>
      <w:r w:rsidR="004C66D7" w:rsidRPr="004C66D7">
        <w:rPr>
          <w:rFonts w:eastAsia="Times New Roman" w:cs="Times New Roman"/>
          <w:lang w:eastAsia="en-GB"/>
        </w:rPr>
        <w:t xml:space="preserve"> software</w:t>
      </w:r>
    </w:p>
    <w:p w:rsidR="008C6CF0" w:rsidRDefault="008C6CF0" w:rsidP="008C6CF0">
      <w:pPr>
        <w:spacing w:before="100" w:beforeAutospacing="1" w:after="100" w:afterAutospacing="1" w:line="240" w:lineRule="auto"/>
        <w:ind w:left="720"/>
        <w:rPr>
          <w:rFonts w:eastAsia="Times New Roman" w:cs="Times New Roman"/>
          <w:lang w:eastAsia="en-GB"/>
        </w:rPr>
      </w:pPr>
    </w:p>
    <w:p w:rsidR="008C6CF0" w:rsidRPr="004C66D7" w:rsidRDefault="008C6CF0" w:rsidP="008C6CF0">
      <w:pPr>
        <w:spacing w:before="100" w:beforeAutospacing="1" w:after="100" w:afterAutospacing="1" w:line="240" w:lineRule="auto"/>
        <w:ind w:left="720"/>
        <w:rPr>
          <w:rFonts w:eastAsia="Times New Roman" w:cs="Times New Roman"/>
          <w:lang w:eastAsia="en-GB"/>
        </w:rPr>
      </w:pPr>
    </w:p>
    <w:p w:rsidR="008C6CF0" w:rsidRDefault="008C6CF0" w:rsidP="008C6CF0">
      <w:pPr>
        <w:pStyle w:val="Ttulo2"/>
      </w:pPr>
      <w:r>
        <w:lastRenderedPageBreak/>
        <w:t>Aegis-project – Open Accessibility framework (OAF)</w:t>
      </w:r>
    </w:p>
    <w:p w:rsidR="004C66D7" w:rsidRDefault="00020DB5" w:rsidP="008C6CF0">
      <w:hyperlink r:id="rId84" w:history="1">
        <w:r w:rsidR="008C6CF0" w:rsidRPr="00AC7FD9">
          <w:rPr>
            <w:rStyle w:val="Hiperligao"/>
          </w:rPr>
          <w:t>http://www.aegis-project.eu/index.php?option=com_content&amp;view=article&amp;id=176&amp;Itemid=73</w:t>
        </w:r>
      </w:hyperlink>
    </w:p>
    <w:p w:rsidR="008C6CF0" w:rsidRPr="008C6CF0" w:rsidRDefault="008C6CF0" w:rsidP="008C6CF0">
      <w:pPr>
        <w:spacing w:before="100" w:beforeAutospacing="1" w:after="100" w:afterAutospacing="1" w:line="240" w:lineRule="auto"/>
        <w:rPr>
          <w:rFonts w:ascii="Times New Roman" w:eastAsia="Times New Roman" w:hAnsi="Times New Roman" w:cs="Times New Roman"/>
          <w:sz w:val="24"/>
          <w:szCs w:val="24"/>
          <w:lang w:eastAsia="en-GB"/>
        </w:rPr>
      </w:pPr>
      <w:r w:rsidRPr="008C6CF0">
        <w:rPr>
          <w:rFonts w:ascii="Times New Roman" w:eastAsia="Times New Roman" w:hAnsi="Times New Roman" w:cs="Times New Roman"/>
          <w:sz w:val="24"/>
          <w:szCs w:val="24"/>
          <w:lang w:eastAsia="en-GB"/>
        </w:rPr>
        <w:t>The Open Accessibility Framework (OAF - </w:t>
      </w:r>
      <w:hyperlink r:id="rId85" w:tooltip="Link to D1.2.1" w:history="1">
        <w:r w:rsidRPr="008C6CF0">
          <w:rPr>
            <w:rFonts w:ascii="Times New Roman" w:eastAsia="Times New Roman" w:hAnsi="Times New Roman" w:cs="Times New Roman"/>
            <w:color w:val="0000FF"/>
            <w:sz w:val="24"/>
            <w:szCs w:val="24"/>
            <w:u w:val="single"/>
            <w:lang w:eastAsia="en-GB"/>
          </w:rPr>
          <w:t>D1.2.1 AEGIS Open Accessibility Framework, version 1.2.5, CC licensed</w:t>
        </w:r>
      </w:hyperlink>
      <w:r w:rsidRPr="008C6CF0">
        <w:rPr>
          <w:rFonts w:ascii="Times New Roman" w:eastAsia="Times New Roman" w:hAnsi="Times New Roman" w:cs="Times New Roman"/>
          <w:sz w:val="24"/>
          <w:szCs w:val="24"/>
          <w:lang w:eastAsia="en-GB"/>
        </w:rPr>
        <w:t>) consists of two parts:</w:t>
      </w:r>
    </w:p>
    <w:p w:rsidR="008C6CF0" w:rsidRPr="008C6CF0" w:rsidRDefault="008C6CF0" w:rsidP="008C6CF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8C6CF0">
        <w:rPr>
          <w:rFonts w:ascii="Times New Roman" w:eastAsia="Times New Roman" w:hAnsi="Times New Roman" w:cs="Times New Roman"/>
          <w:sz w:val="24"/>
          <w:szCs w:val="24"/>
          <w:lang w:eastAsia="en-GB"/>
        </w:rPr>
        <w:t>A document describing the </w:t>
      </w:r>
      <w:r w:rsidRPr="008C6CF0">
        <w:rPr>
          <w:rFonts w:ascii="Times New Roman" w:eastAsia="Times New Roman" w:hAnsi="Times New Roman" w:cs="Times New Roman"/>
          <w:b/>
          <w:bCs/>
          <w:sz w:val="24"/>
          <w:szCs w:val="24"/>
          <w:lang w:eastAsia="en-GB"/>
        </w:rPr>
        <w:t>framework of things needed for 3rd generation accessibility</w:t>
      </w:r>
      <w:r w:rsidRPr="008C6CF0">
        <w:rPr>
          <w:rFonts w:ascii="Times New Roman" w:eastAsia="Times New Roman" w:hAnsi="Times New Roman" w:cs="Times New Roman"/>
          <w:sz w:val="24"/>
          <w:szCs w:val="24"/>
          <w:lang w:eastAsia="en-GB"/>
        </w:rPr>
        <w:t>, as validated by the prototypes and user/developer feedback in AEGIS</w:t>
      </w:r>
    </w:p>
    <w:p w:rsidR="008C6CF0" w:rsidRPr="008C6CF0" w:rsidRDefault="008C6CF0" w:rsidP="008C6CF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8C6CF0">
        <w:rPr>
          <w:rFonts w:ascii="Times New Roman" w:eastAsia="Times New Roman" w:hAnsi="Times New Roman" w:cs="Times New Roman"/>
          <w:sz w:val="24"/>
          <w:szCs w:val="24"/>
          <w:lang w:eastAsia="en-GB"/>
        </w:rPr>
        <w:t>A collection of largely </w:t>
      </w:r>
      <w:r w:rsidRPr="008C6CF0">
        <w:rPr>
          <w:rFonts w:ascii="Times New Roman" w:eastAsia="Times New Roman" w:hAnsi="Times New Roman" w:cs="Times New Roman"/>
          <w:b/>
          <w:bCs/>
          <w:sz w:val="24"/>
          <w:szCs w:val="24"/>
          <w:lang w:eastAsia="en-GB"/>
        </w:rPr>
        <w:t>open source prototypes and code Deliverables</w:t>
      </w:r>
      <w:r w:rsidRPr="008C6CF0">
        <w:rPr>
          <w:rFonts w:ascii="Times New Roman" w:eastAsia="Times New Roman" w:hAnsi="Times New Roman" w:cs="Times New Roman"/>
          <w:sz w:val="24"/>
          <w:szCs w:val="24"/>
          <w:lang w:eastAsia="en-GB"/>
        </w:rPr>
        <w:t xml:space="preserve"> implementing various aspects of the OAF, proven in AEGIS and contributed back to the open source projects of which they are part</w:t>
      </w:r>
    </w:p>
    <w:p w:rsidR="008C6CF0" w:rsidRPr="008C6CF0" w:rsidRDefault="008C6CF0" w:rsidP="008C6CF0">
      <w:pPr>
        <w:spacing w:before="100" w:beforeAutospacing="1" w:after="100" w:afterAutospacing="1" w:line="240" w:lineRule="auto"/>
        <w:rPr>
          <w:rFonts w:ascii="Times New Roman" w:eastAsia="Times New Roman" w:hAnsi="Times New Roman" w:cs="Times New Roman"/>
          <w:sz w:val="24"/>
          <w:szCs w:val="24"/>
          <w:lang w:eastAsia="en-GB"/>
        </w:rPr>
      </w:pPr>
      <w:r w:rsidRPr="008C6CF0">
        <w:rPr>
          <w:rFonts w:ascii="Times New Roman" w:eastAsia="Times New Roman" w:hAnsi="Times New Roman" w:cs="Times New Roman"/>
          <w:sz w:val="24"/>
          <w:szCs w:val="24"/>
          <w:lang w:eastAsia="en-GB"/>
        </w:rPr>
        <w:t>It contains the initial AEGIS Open Accessibility Framework (OAF) description. It is based upon:</w:t>
      </w:r>
    </w:p>
    <w:p w:rsidR="008C6CF0" w:rsidRPr="008C6CF0" w:rsidRDefault="008C6CF0" w:rsidP="008C6CF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8C6CF0">
        <w:rPr>
          <w:rFonts w:ascii="Times New Roman" w:eastAsia="Times New Roman" w:hAnsi="Times New Roman" w:cs="Times New Roman"/>
          <w:sz w:val="24"/>
          <w:szCs w:val="24"/>
          <w:lang w:eastAsia="en-GB"/>
        </w:rPr>
        <w:t>The </w:t>
      </w:r>
      <w:r w:rsidRPr="008C6CF0">
        <w:rPr>
          <w:rFonts w:ascii="Times New Roman" w:eastAsia="Times New Roman" w:hAnsi="Times New Roman" w:cs="Times New Roman"/>
          <w:b/>
          <w:bCs/>
          <w:sz w:val="24"/>
          <w:szCs w:val="24"/>
          <w:lang w:eastAsia="en-GB"/>
        </w:rPr>
        <w:t>accessibility API and framework support from the existing Open Desktop</w:t>
      </w:r>
      <w:r w:rsidRPr="008C6CF0">
        <w:rPr>
          <w:rFonts w:ascii="Times New Roman" w:eastAsia="Times New Roman" w:hAnsi="Times New Roman" w:cs="Times New Roman"/>
          <w:sz w:val="24"/>
          <w:szCs w:val="24"/>
          <w:lang w:eastAsia="en-GB"/>
        </w:rPr>
        <w:t xml:space="preserve"> (GNOME Accessibility framework) and the </w:t>
      </w:r>
      <w:r w:rsidRPr="008C6CF0">
        <w:rPr>
          <w:rFonts w:ascii="Times New Roman" w:eastAsia="Times New Roman" w:hAnsi="Times New Roman" w:cs="Times New Roman"/>
          <w:b/>
          <w:bCs/>
          <w:sz w:val="24"/>
          <w:szCs w:val="24"/>
          <w:lang w:eastAsia="en-GB"/>
        </w:rPr>
        <w:t>Java platform</w:t>
      </w:r>
      <w:r w:rsidRPr="008C6CF0">
        <w:rPr>
          <w:rFonts w:ascii="Times New Roman" w:eastAsia="Times New Roman" w:hAnsi="Times New Roman" w:cs="Times New Roman"/>
          <w:sz w:val="24"/>
          <w:szCs w:val="24"/>
          <w:lang w:eastAsia="en-GB"/>
        </w:rPr>
        <w:t xml:space="preserve"> (the Java Accessibility API, keyboard operability guidelines, and theme support);</w:t>
      </w:r>
    </w:p>
    <w:p w:rsidR="008C6CF0" w:rsidRPr="008C6CF0" w:rsidRDefault="008C6CF0" w:rsidP="008C6CF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8C6CF0">
        <w:rPr>
          <w:rFonts w:ascii="Times New Roman" w:eastAsia="Times New Roman" w:hAnsi="Times New Roman" w:cs="Times New Roman"/>
          <w:sz w:val="24"/>
          <w:szCs w:val="24"/>
          <w:lang w:eastAsia="en-GB"/>
        </w:rPr>
        <w:t>The </w:t>
      </w:r>
      <w:r w:rsidRPr="008C6CF0">
        <w:rPr>
          <w:rFonts w:ascii="Times New Roman" w:eastAsia="Times New Roman" w:hAnsi="Times New Roman" w:cs="Times New Roman"/>
          <w:b/>
          <w:bCs/>
          <w:sz w:val="24"/>
          <w:szCs w:val="24"/>
          <w:lang w:eastAsia="en-GB"/>
        </w:rPr>
        <w:t>AEGIS generic accessibility framework requirements</w:t>
      </w:r>
      <w:r w:rsidRPr="008C6CF0">
        <w:rPr>
          <w:rFonts w:ascii="Times New Roman" w:eastAsia="Times New Roman" w:hAnsi="Times New Roman" w:cs="Times New Roman"/>
          <w:sz w:val="24"/>
          <w:szCs w:val="24"/>
          <w:lang w:eastAsia="en-GB"/>
        </w:rPr>
        <w:t xml:space="preserve"> (AEGIS ID1.2.1).</w:t>
      </w:r>
    </w:p>
    <w:p w:rsidR="008C6CF0" w:rsidRPr="008C6CF0" w:rsidRDefault="008C6CF0" w:rsidP="008C6CF0">
      <w:pPr>
        <w:pStyle w:val="PargrafodaLista"/>
        <w:ind w:left="1440"/>
      </w:pPr>
    </w:p>
    <w:p w:rsidR="008C6CF0" w:rsidRDefault="008C6CF0" w:rsidP="008C6CF0">
      <w:pPr>
        <w:pStyle w:val="Ttulo2"/>
      </w:pPr>
      <w:r>
        <w:t>The Java Accessibility API Interfaces and Classes</w:t>
      </w:r>
    </w:p>
    <w:p w:rsidR="008C6CF0" w:rsidRDefault="00020DB5" w:rsidP="008C6CF0">
      <w:hyperlink r:id="rId86" w:history="1">
        <w:r w:rsidR="008C6CF0" w:rsidRPr="00AC7FD9">
          <w:rPr>
            <w:rStyle w:val="Hiperligao"/>
          </w:rPr>
          <w:t>http://docs.oracle.com/cd/E17802_01/j2se/javase/technologies/accessibility/docs/jaccess-1.3/doc/core-api.html</w:t>
        </w:r>
      </w:hyperlink>
      <w:r w:rsidR="008C6CF0">
        <w:t xml:space="preserve"> </w:t>
      </w:r>
    </w:p>
    <w:p w:rsidR="00F75C21" w:rsidRDefault="00020DB5" w:rsidP="008C6CF0">
      <w:hyperlink r:id="rId87" w:history="1">
        <w:r w:rsidR="00F75C21">
          <w:rPr>
            <w:rStyle w:val="Hiperligao"/>
          </w:rPr>
          <w:t>http://docs.oracle.com/javase/7/docs/technotes/guides/access/jaapi.html</w:t>
        </w:r>
      </w:hyperlink>
      <w:r w:rsidR="00F75C21">
        <w:t xml:space="preserve"> </w:t>
      </w:r>
    </w:p>
    <w:p w:rsidR="008C6CF0" w:rsidRDefault="008C6CF0" w:rsidP="008C6CF0">
      <w:r>
        <w:t xml:space="preserve">The </w:t>
      </w:r>
      <w:hyperlink r:id="rId88" w:history="1">
        <w:r>
          <w:rPr>
            <w:rStyle w:val="Hiperligao"/>
          </w:rPr>
          <w:t>Java Accessibility API</w:t>
        </w:r>
      </w:hyperlink>
      <w:r>
        <w:t xml:space="preserve"> defines a contract between individual user-interface components that make up a </w:t>
      </w:r>
      <w:proofErr w:type="spellStart"/>
      <w:r>
        <w:t>Java</w:t>
      </w:r>
      <w:r>
        <w:rPr>
          <w:sz w:val="15"/>
          <w:szCs w:val="15"/>
          <w:vertAlign w:val="superscript"/>
        </w:rPr>
        <w:t>TM</w:t>
      </w:r>
      <w:proofErr w:type="spellEnd"/>
      <w:r>
        <w:t xml:space="preserve"> application and an assistive technology that is providing access to that Java application.  If a Java application fully supports the Java Accessibility API, then it should be compatible with, and friendly toward, assistive technologies such as screen readers, screen magnifiers, etc.  With a Java application that fully supports the Java Accessibility API, no screen reader off screen model would be necessary because the API provides all of the information normally contained in an off screen model. </w:t>
      </w:r>
    </w:p>
    <w:p w:rsidR="008C6CF0" w:rsidRDefault="008C6CF0" w:rsidP="008C6CF0">
      <w:pPr>
        <w:pStyle w:val="Ttulo2"/>
      </w:pPr>
      <w:r>
        <w:t xml:space="preserve">US Section 508 Standards – software applications &amp; operating systems </w:t>
      </w:r>
    </w:p>
    <w:p w:rsidR="008C6CF0" w:rsidRDefault="00020DB5" w:rsidP="008C6CF0">
      <w:hyperlink r:id="rId89" w:history="1">
        <w:r w:rsidR="008C6CF0" w:rsidRPr="00AC7FD9">
          <w:rPr>
            <w:rStyle w:val="Hiperligao"/>
          </w:rPr>
          <w:t>http://www.epa.gov/inter508/standards/index.htm</w:t>
        </w:r>
      </w:hyperlink>
      <w:r w:rsidR="008C6CF0">
        <w:t xml:space="preserve"> </w:t>
      </w:r>
    </w:p>
    <w:p w:rsidR="008C6CF0" w:rsidRPr="008C6CF0" w:rsidRDefault="008C6CF0" w:rsidP="008C6CF0">
      <w:pPr>
        <w:spacing w:before="100" w:beforeAutospacing="1" w:after="100" w:afterAutospacing="1" w:line="240" w:lineRule="auto"/>
        <w:rPr>
          <w:rFonts w:ascii="Times New Roman" w:eastAsia="Times New Roman" w:hAnsi="Times New Roman" w:cs="Times New Roman"/>
          <w:sz w:val="24"/>
          <w:szCs w:val="24"/>
          <w:lang w:eastAsia="en-GB"/>
        </w:rPr>
      </w:pPr>
      <w:r w:rsidRPr="008C6CF0">
        <w:rPr>
          <w:rFonts w:ascii="Times New Roman" w:eastAsia="Times New Roman" w:hAnsi="Times New Roman" w:cs="Times New Roman"/>
          <w:sz w:val="24"/>
          <w:szCs w:val="24"/>
          <w:lang w:eastAsia="en-GB"/>
        </w:rPr>
        <w:t xml:space="preserve">(a) When software is designed to run on a system that has a keyboard, product functions shall be executable from a keyboard where the function itself or the result of performing a function can be discerned textually. </w:t>
      </w:r>
    </w:p>
    <w:p w:rsidR="008C6CF0" w:rsidRPr="008C6CF0" w:rsidRDefault="008C6CF0" w:rsidP="008C6CF0">
      <w:pPr>
        <w:spacing w:before="100" w:beforeAutospacing="1" w:after="100" w:afterAutospacing="1" w:line="240" w:lineRule="auto"/>
        <w:rPr>
          <w:rFonts w:ascii="Times New Roman" w:eastAsia="Times New Roman" w:hAnsi="Times New Roman" w:cs="Times New Roman"/>
          <w:sz w:val="24"/>
          <w:szCs w:val="24"/>
          <w:lang w:eastAsia="en-GB"/>
        </w:rPr>
      </w:pPr>
      <w:r w:rsidRPr="008C6CF0">
        <w:rPr>
          <w:rFonts w:ascii="Times New Roman" w:eastAsia="Times New Roman" w:hAnsi="Times New Roman" w:cs="Times New Roman"/>
          <w:sz w:val="24"/>
          <w:szCs w:val="24"/>
          <w:lang w:eastAsia="en-GB"/>
        </w:rPr>
        <w:t xml:space="preserve">(b) Applications shall not disrupt or disable activated features of other products that are identified as accessibility features, where those features are developed and documented according to industry standards. Applications also shall not disrupt or disable activated features of any operating system that are identified as accessibility features where the application programming interface for those accessibility features has been documented by the manufacturer of the operating system and is available to the product developer. </w:t>
      </w:r>
    </w:p>
    <w:p w:rsidR="008C6CF0" w:rsidRPr="008C6CF0" w:rsidRDefault="008C6CF0" w:rsidP="008C6CF0">
      <w:pPr>
        <w:spacing w:before="100" w:beforeAutospacing="1" w:after="100" w:afterAutospacing="1" w:line="240" w:lineRule="auto"/>
        <w:rPr>
          <w:rFonts w:ascii="Times New Roman" w:eastAsia="Times New Roman" w:hAnsi="Times New Roman" w:cs="Times New Roman"/>
          <w:sz w:val="24"/>
          <w:szCs w:val="24"/>
          <w:lang w:eastAsia="en-GB"/>
        </w:rPr>
      </w:pPr>
      <w:r w:rsidRPr="008C6CF0">
        <w:rPr>
          <w:rFonts w:ascii="Times New Roman" w:eastAsia="Times New Roman" w:hAnsi="Times New Roman" w:cs="Times New Roman"/>
          <w:sz w:val="24"/>
          <w:szCs w:val="24"/>
          <w:lang w:eastAsia="en-GB"/>
        </w:rPr>
        <w:lastRenderedPageBreak/>
        <w:t xml:space="preserve">(c) A well-defined on-screen indication of the current focus shall be provided that moves among interactive interface elements as the input focus changes. The focus shall be programmatically exposed so that assistive technology can track focus and focus changes. </w:t>
      </w:r>
    </w:p>
    <w:p w:rsidR="008C6CF0" w:rsidRPr="008C6CF0" w:rsidRDefault="008C6CF0" w:rsidP="008C6CF0">
      <w:pPr>
        <w:spacing w:before="100" w:beforeAutospacing="1" w:after="100" w:afterAutospacing="1" w:line="240" w:lineRule="auto"/>
        <w:rPr>
          <w:rFonts w:ascii="Times New Roman" w:eastAsia="Times New Roman" w:hAnsi="Times New Roman" w:cs="Times New Roman"/>
          <w:sz w:val="24"/>
          <w:szCs w:val="24"/>
          <w:lang w:eastAsia="en-GB"/>
        </w:rPr>
      </w:pPr>
      <w:r w:rsidRPr="008C6CF0">
        <w:rPr>
          <w:rFonts w:ascii="Times New Roman" w:eastAsia="Times New Roman" w:hAnsi="Times New Roman" w:cs="Times New Roman"/>
          <w:sz w:val="24"/>
          <w:szCs w:val="24"/>
          <w:lang w:eastAsia="en-GB"/>
        </w:rPr>
        <w:t xml:space="preserve">(d) Sufficient information about a user interface element including the identity, operation and state of the element shall be available to assistive technology. When an image represents a program element, the information conveyed by the image must also be available in text. </w:t>
      </w:r>
    </w:p>
    <w:p w:rsidR="008C6CF0" w:rsidRPr="008C6CF0" w:rsidRDefault="008C6CF0" w:rsidP="008C6CF0">
      <w:pPr>
        <w:spacing w:before="100" w:beforeAutospacing="1" w:after="100" w:afterAutospacing="1" w:line="240" w:lineRule="auto"/>
        <w:rPr>
          <w:rFonts w:ascii="Times New Roman" w:eastAsia="Times New Roman" w:hAnsi="Times New Roman" w:cs="Times New Roman"/>
          <w:sz w:val="24"/>
          <w:szCs w:val="24"/>
          <w:lang w:eastAsia="en-GB"/>
        </w:rPr>
      </w:pPr>
      <w:r w:rsidRPr="008C6CF0">
        <w:rPr>
          <w:rFonts w:ascii="Times New Roman" w:eastAsia="Times New Roman" w:hAnsi="Times New Roman" w:cs="Times New Roman"/>
          <w:sz w:val="24"/>
          <w:szCs w:val="24"/>
          <w:lang w:eastAsia="en-GB"/>
        </w:rPr>
        <w:t xml:space="preserve">(e) When bitmap images are used to identify controls, status indicators, or other programmatic elements, the meaning assigned to those images shall be consistent throughout an application's performance. </w:t>
      </w:r>
    </w:p>
    <w:p w:rsidR="008C6CF0" w:rsidRPr="008C6CF0" w:rsidRDefault="008C6CF0" w:rsidP="008C6CF0">
      <w:pPr>
        <w:spacing w:before="100" w:beforeAutospacing="1" w:after="100" w:afterAutospacing="1" w:line="240" w:lineRule="auto"/>
        <w:rPr>
          <w:rFonts w:ascii="Times New Roman" w:eastAsia="Times New Roman" w:hAnsi="Times New Roman" w:cs="Times New Roman"/>
          <w:sz w:val="24"/>
          <w:szCs w:val="24"/>
          <w:lang w:eastAsia="en-GB"/>
        </w:rPr>
      </w:pPr>
      <w:r w:rsidRPr="008C6CF0">
        <w:rPr>
          <w:rFonts w:ascii="Times New Roman" w:eastAsia="Times New Roman" w:hAnsi="Times New Roman" w:cs="Times New Roman"/>
          <w:sz w:val="24"/>
          <w:szCs w:val="24"/>
          <w:lang w:eastAsia="en-GB"/>
        </w:rPr>
        <w:t xml:space="preserve">(f) Textual information shall be provided through operating system functions for displaying text. The minimum information that shall be made available is text content, text input caret location, and text attributes. </w:t>
      </w:r>
    </w:p>
    <w:p w:rsidR="008C6CF0" w:rsidRPr="008C6CF0" w:rsidRDefault="008C6CF0" w:rsidP="008C6CF0">
      <w:pPr>
        <w:spacing w:before="100" w:beforeAutospacing="1" w:after="100" w:afterAutospacing="1" w:line="240" w:lineRule="auto"/>
        <w:rPr>
          <w:rFonts w:ascii="Times New Roman" w:eastAsia="Times New Roman" w:hAnsi="Times New Roman" w:cs="Times New Roman"/>
          <w:sz w:val="24"/>
          <w:szCs w:val="24"/>
          <w:lang w:eastAsia="en-GB"/>
        </w:rPr>
      </w:pPr>
      <w:r w:rsidRPr="008C6CF0">
        <w:rPr>
          <w:rFonts w:ascii="Times New Roman" w:eastAsia="Times New Roman" w:hAnsi="Times New Roman" w:cs="Times New Roman"/>
          <w:sz w:val="24"/>
          <w:szCs w:val="24"/>
          <w:lang w:eastAsia="en-GB"/>
        </w:rPr>
        <w:t xml:space="preserve">(g) Applications shall not override user selected contrast and </w:t>
      </w:r>
      <w:proofErr w:type="spellStart"/>
      <w:r w:rsidRPr="008C6CF0">
        <w:rPr>
          <w:rFonts w:ascii="Times New Roman" w:eastAsia="Times New Roman" w:hAnsi="Times New Roman" w:cs="Times New Roman"/>
          <w:sz w:val="24"/>
          <w:szCs w:val="24"/>
          <w:lang w:eastAsia="en-GB"/>
        </w:rPr>
        <w:t>color</w:t>
      </w:r>
      <w:proofErr w:type="spellEnd"/>
      <w:r w:rsidRPr="008C6CF0">
        <w:rPr>
          <w:rFonts w:ascii="Times New Roman" w:eastAsia="Times New Roman" w:hAnsi="Times New Roman" w:cs="Times New Roman"/>
          <w:sz w:val="24"/>
          <w:szCs w:val="24"/>
          <w:lang w:eastAsia="en-GB"/>
        </w:rPr>
        <w:t xml:space="preserve"> selections and other individual display attributes. </w:t>
      </w:r>
    </w:p>
    <w:p w:rsidR="008C6CF0" w:rsidRPr="008C6CF0" w:rsidRDefault="008C6CF0" w:rsidP="008C6CF0">
      <w:pPr>
        <w:spacing w:before="100" w:beforeAutospacing="1" w:after="100" w:afterAutospacing="1" w:line="240" w:lineRule="auto"/>
        <w:rPr>
          <w:rFonts w:ascii="Times New Roman" w:eastAsia="Times New Roman" w:hAnsi="Times New Roman" w:cs="Times New Roman"/>
          <w:sz w:val="24"/>
          <w:szCs w:val="24"/>
          <w:lang w:eastAsia="en-GB"/>
        </w:rPr>
      </w:pPr>
      <w:r w:rsidRPr="008C6CF0">
        <w:rPr>
          <w:rFonts w:ascii="Times New Roman" w:eastAsia="Times New Roman" w:hAnsi="Times New Roman" w:cs="Times New Roman"/>
          <w:sz w:val="24"/>
          <w:szCs w:val="24"/>
          <w:lang w:eastAsia="en-GB"/>
        </w:rPr>
        <w:t xml:space="preserve">(h) When animation is displayed, the information shall be displayable in at least one non-animated presentation mode at the option of the user. </w:t>
      </w:r>
    </w:p>
    <w:p w:rsidR="008C6CF0" w:rsidRPr="008C6CF0" w:rsidRDefault="008C6CF0" w:rsidP="008C6CF0">
      <w:pPr>
        <w:spacing w:before="100" w:beforeAutospacing="1" w:after="100" w:afterAutospacing="1" w:line="240" w:lineRule="auto"/>
        <w:rPr>
          <w:rFonts w:ascii="Times New Roman" w:eastAsia="Times New Roman" w:hAnsi="Times New Roman" w:cs="Times New Roman"/>
          <w:sz w:val="24"/>
          <w:szCs w:val="24"/>
          <w:lang w:eastAsia="en-GB"/>
        </w:rPr>
      </w:pPr>
      <w:r w:rsidRPr="008C6CF0">
        <w:rPr>
          <w:rFonts w:ascii="Times New Roman" w:eastAsia="Times New Roman" w:hAnsi="Times New Roman" w:cs="Times New Roman"/>
          <w:sz w:val="24"/>
          <w:szCs w:val="24"/>
          <w:lang w:eastAsia="en-GB"/>
        </w:rPr>
        <w:t>(</w:t>
      </w:r>
      <w:proofErr w:type="spellStart"/>
      <w:r w:rsidRPr="008C6CF0">
        <w:rPr>
          <w:rFonts w:ascii="Times New Roman" w:eastAsia="Times New Roman" w:hAnsi="Times New Roman" w:cs="Times New Roman"/>
          <w:sz w:val="24"/>
          <w:szCs w:val="24"/>
          <w:lang w:eastAsia="en-GB"/>
        </w:rPr>
        <w:t>i</w:t>
      </w:r>
      <w:proofErr w:type="spellEnd"/>
      <w:r w:rsidRPr="008C6CF0">
        <w:rPr>
          <w:rFonts w:ascii="Times New Roman" w:eastAsia="Times New Roman" w:hAnsi="Times New Roman" w:cs="Times New Roman"/>
          <w:sz w:val="24"/>
          <w:szCs w:val="24"/>
          <w:lang w:eastAsia="en-GB"/>
        </w:rPr>
        <w:t xml:space="preserve">) </w:t>
      </w:r>
      <w:proofErr w:type="spellStart"/>
      <w:r w:rsidRPr="008C6CF0">
        <w:rPr>
          <w:rFonts w:ascii="Times New Roman" w:eastAsia="Times New Roman" w:hAnsi="Times New Roman" w:cs="Times New Roman"/>
          <w:sz w:val="24"/>
          <w:szCs w:val="24"/>
          <w:lang w:eastAsia="en-GB"/>
        </w:rPr>
        <w:t>Color</w:t>
      </w:r>
      <w:proofErr w:type="spellEnd"/>
      <w:r w:rsidRPr="008C6CF0">
        <w:rPr>
          <w:rFonts w:ascii="Times New Roman" w:eastAsia="Times New Roman" w:hAnsi="Times New Roman" w:cs="Times New Roman"/>
          <w:sz w:val="24"/>
          <w:szCs w:val="24"/>
          <w:lang w:eastAsia="en-GB"/>
        </w:rPr>
        <w:t xml:space="preserve"> coding shall not be used as the only means of conveying information, indicating an action, prompting a response, or distinguishing a visual element. </w:t>
      </w:r>
    </w:p>
    <w:p w:rsidR="008C6CF0" w:rsidRPr="008C6CF0" w:rsidRDefault="008C6CF0" w:rsidP="008C6CF0">
      <w:pPr>
        <w:spacing w:before="100" w:beforeAutospacing="1" w:after="100" w:afterAutospacing="1" w:line="240" w:lineRule="auto"/>
        <w:rPr>
          <w:rFonts w:ascii="Times New Roman" w:eastAsia="Times New Roman" w:hAnsi="Times New Roman" w:cs="Times New Roman"/>
          <w:sz w:val="24"/>
          <w:szCs w:val="24"/>
          <w:lang w:eastAsia="en-GB"/>
        </w:rPr>
      </w:pPr>
      <w:r w:rsidRPr="008C6CF0">
        <w:rPr>
          <w:rFonts w:ascii="Times New Roman" w:eastAsia="Times New Roman" w:hAnsi="Times New Roman" w:cs="Times New Roman"/>
          <w:sz w:val="24"/>
          <w:szCs w:val="24"/>
          <w:lang w:eastAsia="en-GB"/>
        </w:rPr>
        <w:t xml:space="preserve">(j) When a product permits a user to adjust </w:t>
      </w:r>
      <w:proofErr w:type="spellStart"/>
      <w:r w:rsidRPr="008C6CF0">
        <w:rPr>
          <w:rFonts w:ascii="Times New Roman" w:eastAsia="Times New Roman" w:hAnsi="Times New Roman" w:cs="Times New Roman"/>
          <w:sz w:val="24"/>
          <w:szCs w:val="24"/>
          <w:lang w:eastAsia="en-GB"/>
        </w:rPr>
        <w:t>color</w:t>
      </w:r>
      <w:proofErr w:type="spellEnd"/>
      <w:r w:rsidRPr="008C6CF0">
        <w:rPr>
          <w:rFonts w:ascii="Times New Roman" w:eastAsia="Times New Roman" w:hAnsi="Times New Roman" w:cs="Times New Roman"/>
          <w:sz w:val="24"/>
          <w:szCs w:val="24"/>
          <w:lang w:eastAsia="en-GB"/>
        </w:rPr>
        <w:t xml:space="preserve"> and contrast settings, a variety of </w:t>
      </w:r>
      <w:proofErr w:type="spellStart"/>
      <w:r w:rsidRPr="008C6CF0">
        <w:rPr>
          <w:rFonts w:ascii="Times New Roman" w:eastAsia="Times New Roman" w:hAnsi="Times New Roman" w:cs="Times New Roman"/>
          <w:sz w:val="24"/>
          <w:szCs w:val="24"/>
          <w:lang w:eastAsia="en-GB"/>
        </w:rPr>
        <w:t>color</w:t>
      </w:r>
      <w:proofErr w:type="spellEnd"/>
      <w:r w:rsidRPr="008C6CF0">
        <w:rPr>
          <w:rFonts w:ascii="Times New Roman" w:eastAsia="Times New Roman" w:hAnsi="Times New Roman" w:cs="Times New Roman"/>
          <w:sz w:val="24"/>
          <w:szCs w:val="24"/>
          <w:lang w:eastAsia="en-GB"/>
        </w:rPr>
        <w:t xml:space="preserve"> selections capable of producing a range of contrast levels shall be provided. </w:t>
      </w:r>
    </w:p>
    <w:p w:rsidR="008C6CF0" w:rsidRPr="008C6CF0" w:rsidRDefault="008C6CF0" w:rsidP="008C6CF0">
      <w:pPr>
        <w:spacing w:before="100" w:beforeAutospacing="1" w:after="100" w:afterAutospacing="1" w:line="240" w:lineRule="auto"/>
        <w:rPr>
          <w:rFonts w:ascii="Times New Roman" w:eastAsia="Times New Roman" w:hAnsi="Times New Roman" w:cs="Times New Roman"/>
          <w:sz w:val="24"/>
          <w:szCs w:val="24"/>
          <w:lang w:eastAsia="en-GB"/>
        </w:rPr>
      </w:pPr>
      <w:r w:rsidRPr="008C6CF0">
        <w:rPr>
          <w:rFonts w:ascii="Times New Roman" w:eastAsia="Times New Roman" w:hAnsi="Times New Roman" w:cs="Times New Roman"/>
          <w:sz w:val="24"/>
          <w:szCs w:val="24"/>
          <w:lang w:eastAsia="en-GB"/>
        </w:rPr>
        <w:t xml:space="preserve">(k) Software shall not use flashing or blinking text, objects, or other elements having a flash or blink frequency greater than 2 Hz and lower than 55 Hz. </w:t>
      </w:r>
    </w:p>
    <w:p w:rsidR="008C6CF0" w:rsidRPr="008C6CF0" w:rsidRDefault="008C6CF0" w:rsidP="008C6CF0">
      <w:pPr>
        <w:spacing w:before="100" w:beforeAutospacing="1" w:after="100" w:afterAutospacing="1" w:line="240" w:lineRule="auto"/>
        <w:rPr>
          <w:rFonts w:ascii="Times New Roman" w:eastAsia="Times New Roman" w:hAnsi="Times New Roman" w:cs="Times New Roman"/>
          <w:sz w:val="24"/>
          <w:szCs w:val="24"/>
          <w:lang w:eastAsia="en-GB"/>
        </w:rPr>
      </w:pPr>
      <w:r w:rsidRPr="008C6CF0">
        <w:rPr>
          <w:rFonts w:ascii="Times New Roman" w:eastAsia="Times New Roman" w:hAnsi="Times New Roman" w:cs="Times New Roman"/>
          <w:sz w:val="24"/>
          <w:szCs w:val="24"/>
          <w:lang w:eastAsia="en-GB"/>
        </w:rPr>
        <w:t>(l) When electronic forms are used, the form shall allow people using assistive technology to access the information, field elements, and functionality required for completion and submission of the form, including all directions and cues.</w:t>
      </w:r>
    </w:p>
    <w:p w:rsidR="008C6CF0" w:rsidRPr="008C6CF0" w:rsidRDefault="008C6CF0" w:rsidP="008C6CF0">
      <w:pPr>
        <w:rPr>
          <w:b/>
        </w:rPr>
      </w:pPr>
    </w:p>
    <w:p w:rsidR="008C6CF0" w:rsidRDefault="008C6CF0" w:rsidP="008C6CF0">
      <w:pPr>
        <w:pStyle w:val="Ttulo2"/>
      </w:pPr>
      <w:r>
        <w:t xml:space="preserve">“Engineering Software for Accessibility” – Microsoft Corporation </w:t>
      </w:r>
    </w:p>
    <w:p w:rsidR="008C6CF0" w:rsidRDefault="00020DB5" w:rsidP="008C6CF0">
      <w:hyperlink r:id="rId90" w:anchor="v=onepage&amp;q=accessibility%20software&amp;f=false" w:history="1">
        <w:r w:rsidR="00F81805" w:rsidRPr="00AC7FD9">
          <w:rPr>
            <w:rStyle w:val="Hiperligao"/>
          </w:rPr>
          <w:t>http://books.google.co.uk/books?id=LVnfMYuHaoYC&amp;printsec=frontcover&amp;dq=accessibility+software&amp;hl=en&amp;sa=X&amp;ei=fABYUqbRE8rT0QXz6IGoDg&amp;ved=0CEoQ6AEwAA#v=onepage&amp;q=accessibility%20software&amp;f=false</w:t>
        </w:r>
      </w:hyperlink>
      <w:r w:rsidR="00F81805">
        <w:t xml:space="preserve"> </w:t>
      </w:r>
    </w:p>
    <w:p w:rsidR="008C6CF0" w:rsidRDefault="008C6CF0" w:rsidP="008C6CF0">
      <w:pPr>
        <w:pStyle w:val="PargrafodaLista"/>
        <w:numPr>
          <w:ilvl w:val="0"/>
          <w:numId w:val="11"/>
        </w:numPr>
      </w:pPr>
      <w:r>
        <w:t>When it comes to technology, accessibility pertains to a wide range of people with a range of abilities, not just the folks with disabilities.</w:t>
      </w:r>
    </w:p>
    <w:p w:rsidR="00F81805" w:rsidRDefault="00F81805" w:rsidP="008C6CF0">
      <w:pPr>
        <w:pStyle w:val="PargrafodaLista"/>
        <w:numPr>
          <w:ilvl w:val="0"/>
          <w:numId w:val="11"/>
        </w:numPr>
      </w:pPr>
      <w:r>
        <w:t>Accessible technology is technology that users can adapt to meet their visual, hearing, dexterity, cognitive, and speech needs and interaction preferences. Accessible technology includes accessibility options and utilities built into products, as well as specialty hardware and software add-ons called assistive technology (AT) that help individuals interact with a computer.</w:t>
      </w:r>
    </w:p>
    <w:p w:rsidR="00F81805" w:rsidRDefault="00F81805" w:rsidP="008C6CF0">
      <w:pPr>
        <w:pStyle w:val="PargrafodaLista"/>
        <w:numPr>
          <w:ilvl w:val="0"/>
          <w:numId w:val="11"/>
        </w:numPr>
      </w:pPr>
      <w:r>
        <w:lastRenderedPageBreak/>
        <w:t>There are essentially two types of users of accessible technology:</w:t>
      </w:r>
    </w:p>
    <w:p w:rsidR="00F81805" w:rsidRDefault="00F81805" w:rsidP="00F81805">
      <w:pPr>
        <w:pStyle w:val="PargrafodaLista"/>
        <w:numPr>
          <w:ilvl w:val="1"/>
          <w:numId w:val="11"/>
        </w:numPr>
      </w:pPr>
      <w:r>
        <w:t>Those who need it, because of disabilities or impairments, age-related conditions, or temporary conditions (such as limited mobility from a broken arm)</w:t>
      </w:r>
    </w:p>
    <w:p w:rsidR="00F81805" w:rsidRDefault="00F81805" w:rsidP="00F81805">
      <w:pPr>
        <w:pStyle w:val="PargrafodaLista"/>
        <w:numPr>
          <w:ilvl w:val="1"/>
          <w:numId w:val="11"/>
        </w:numPr>
      </w:pPr>
      <w:r>
        <w:t>Those who use it out of preference, for a more comfortable or convenient computing experience.</w:t>
      </w:r>
    </w:p>
    <w:p w:rsidR="00F81805" w:rsidRDefault="00F81805" w:rsidP="00F81805">
      <w:pPr>
        <w:pStyle w:val="PargrafodaLista"/>
        <w:numPr>
          <w:ilvl w:val="0"/>
          <w:numId w:val="11"/>
        </w:numPr>
      </w:pPr>
      <w:r>
        <w:t>A 2003-2004 study commissioned by Microsoft and conducted by Forrester Research found that over half – 57% – of computer users in the US between the ages of 18 and 64 benefit from accessible technology. Most of these users do not identify themselves as having a disability or impaired but expressed certain task-related difficulties or impairments when using a computer.</w:t>
      </w:r>
      <w:bookmarkStart w:id="0" w:name="_GoBack"/>
      <w:bookmarkEnd w:id="0"/>
    </w:p>
    <w:p w:rsidR="00F75C21" w:rsidRDefault="003E79E3" w:rsidP="00F75C21">
      <w:r>
        <w:rPr>
          <w:noProof/>
          <w:lang w:eastAsia="en-GB"/>
        </w:rPr>
        <w:drawing>
          <wp:inline distT="0" distB="0" distL="0" distR="0">
            <wp:extent cx="5391150" cy="6610350"/>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1" cstate="print"/>
                    <a:srcRect/>
                    <a:stretch>
                      <a:fillRect/>
                    </a:stretch>
                  </pic:blipFill>
                  <pic:spPr bwMode="auto">
                    <a:xfrm>
                      <a:off x="0" y="0"/>
                      <a:ext cx="5391150" cy="6610350"/>
                    </a:xfrm>
                    <a:prstGeom prst="rect">
                      <a:avLst/>
                    </a:prstGeom>
                    <a:noFill/>
                    <a:ln w="9525">
                      <a:noFill/>
                      <a:miter lim="800000"/>
                      <a:headEnd/>
                      <a:tailEnd/>
                    </a:ln>
                  </pic:spPr>
                </pic:pic>
              </a:graphicData>
            </a:graphic>
          </wp:inline>
        </w:drawing>
      </w:r>
    </w:p>
    <w:p w:rsidR="00F75C21" w:rsidRDefault="008741FE" w:rsidP="00F75C21">
      <w:r>
        <w:rPr>
          <w:noProof/>
          <w:lang w:eastAsia="en-GB"/>
        </w:rPr>
        <w:lastRenderedPageBreak/>
        <w:drawing>
          <wp:inline distT="0" distB="0" distL="0" distR="0">
            <wp:extent cx="5276850" cy="6515100"/>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2" cstate="print"/>
                    <a:srcRect/>
                    <a:stretch>
                      <a:fillRect/>
                    </a:stretch>
                  </pic:blipFill>
                  <pic:spPr bwMode="auto">
                    <a:xfrm>
                      <a:off x="0" y="0"/>
                      <a:ext cx="5276850" cy="6515100"/>
                    </a:xfrm>
                    <a:prstGeom prst="rect">
                      <a:avLst/>
                    </a:prstGeom>
                    <a:noFill/>
                    <a:ln w="9525">
                      <a:noFill/>
                      <a:miter lim="800000"/>
                      <a:headEnd/>
                      <a:tailEnd/>
                    </a:ln>
                  </pic:spPr>
                </pic:pic>
              </a:graphicData>
            </a:graphic>
          </wp:inline>
        </w:drawing>
      </w:r>
    </w:p>
    <w:p w:rsidR="00F75C21" w:rsidRDefault="00F75C21" w:rsidP="00F75C21"/>
    <w:p w:rsidR="00F75C21" w:rsidRDefault="00F75C21" w:rsidP="00F75C21"/>
    <w:p w:rsidR="00F75C21" w:rsidRDefault="00F75C21" w:rsidP="00F75C21"/>
    <w:p w:rsidR="00F75C21" w:rsidRDefault="00F75C21" w:rsidP="00F75C21"/>
    <w:p w:rsidR="00F75C21" w:rsidRDefault="00F75C21" w:rsidP="00F75C21"/>
    <w:p w:rsidR="00F75C21" w:rsidRDefault="00F75C21" w:rsidP="00F75C21"/>
    <w:p w:rsidR="00F75C21" w:rsidRDefault="00F75C21" w:rsidP="00F75C21"/>
    <w:p w:rsidR="00F75C21" w:rsidRDefault="008741FE" w:rsidP="00F75C21">
      <w:r>
        <w:rPr>
          <w:noProof/>
          <w:lang w:eastAsia="en-GB"/>
        </w:rPr>
        <w:lastRenderedPageBreak/>
        <w:drawing>
          <wp:inline distT="0" distB="0" distL="0" distR="0">
            <wp:extent cx="5314950" cy="6610350"/>
            <wp:effectExtent l="1905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3" cstate="print"/>
                    <a:srcRect/>
                    <a:stretch>
                      <a:fillRect/>
                    </a:stretch>
                  </pic:blipFill>
                  <pic:spPr bwMode="auto">
                    <a:xfrm>
                      <a:off x="0" y="0"/>
                      <a:ext cx="5314950" cy="6610350"/>
                    </a:xfrm>
                    <a:prstGeom prst="rect">
                      <a:avLst/>
                    </a:prstGeom>
                    <a:noFill/>
                    <a:ln w="9525">
                      <a:noFill/>
                      <a:miter lim="800000"/>
                      <a:headEnd/>
                      <a:tailEnd/>
                    </a:ln>
                  </pic:spPr>
                </pic:pic>
              </a:graphicData>
            </a:graphic>
          </wp:inline>
        </w:drawing>
      </w:r>
    </w:p>
    <w:p w:rsidR="00F75C21" w:rsidRDefault="00F75C21" w:rsidP="00F75C21"/>
    <w:p w:rsidR="00F75C21" w:rsidRDefault="00F75C21" w:rsidP="00F75C21"/>
    <w:p w:rsidR="00F75C21" w:rsidRDefault="00F75C21" w:rsidP="00F75C21"/>
    <w:p w:rsidR="00F75C21" w:rsidRDefault="00F75C21" w:rsidP="00F75C21"/>
    <w:p w:rsidR="00F75C21" w:rsidRDefault="00F75C21" w:rsidP="00F75C21"/>
    <w:p w:rsidR="00F75C21" w:rsidRDefault="00F75C21" w:rsidP="00F75C21"/>
    <w:p w:rsidR="00F75C21" w:rsidRDefault="008741FE" w:rsidP="00F75C21">
      <w:r>
        <w:rPr>
          <w:noProof/>
          <w:lang w:eastAsia="en-GB"/>
        </w:rPr>
        <w:lastRenderedPageBreak/>
        <w:drawing>
          <wp:inline distT="0" distB="0" distL="0" distR="0">
            <wp:extent cx="5391150" cy="6429375"/>
            <wp:effectExtent l="1905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4" cstate="print"/>
                    <a:srcRect/>
                    <a:stretch>
                      <a:fillRect/>
                    </a:stretch>
                  </pic:blipFill>
                  <pic:spPr bwMode="auto">
                    <a:xfrm>
                      <a:off x="0" y="0"/>
                      <a:ext cx="5391150" cy="6429375"/>
                    </a:xfrm>
                    <a:prstGeom prst="rect">
                      <a:avLst/>
                    </a:prstGeom>
                    <a:noFill/>
                    <a:ln w="9525">
                      <a:noFill/>
                      <a:miter lim="800000"/>
                      <a:headEnd/>
                      <a:tailEnd/>
                    </a:ln>
                  </pic:spPr>
                </pic:pic>
              </a:graphicData>
            </a:graphic>
          </wp:inline>
        </w:drawing>
      </w:r>
    </w:p>
    <w:p w:rsidR="00F75C21" w:rsidRDefault="00F75C21" w:rsidP="00F75C21"/>
    <w:p w:rsidR="00F75C21" w:rsidRDefault="008741FE" w:rsidP="00F75C21">
      <w:r>
        <w:rPr>
          <w:noProof/>
          <w:lang w:eastAsia="en-GB"/>
        </w:rPr>
        <w:lastRenderedPageBreak/>
        <w:drawing>
          <wp:inline distT="0" distB="0" distL="0" distR="0">
            <wp:extent cx="5410200" cy="6591300"/>
            <wp:effectExtent l="1905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5" cstate="print"/>
                    <a:srcRect/>
                    <a:stretch>
                      <a:fillRect/>
                    </a:stretch>
                  </pic:blipFill>
                  <pic:spPr bwMode="auto">
                    <a:xfrm>
                      <a:off x="0" y="0"/>
                      <a:ext cx="5410200" cy="6591300"/>
                    </a:xfrm>
                    <a:prstGeom prst="rect">
                      <a:avLst/>
                    </a:prstGeom>
                    <a:noFill/>
                    <a:ln w="9525">
                      <a:noFill/>
                      <a:miter lim="800000"/>
                      <a:headEnd/>
                      <a:tailEnd/>
                    </a:ln>
                  </pic:spPr>
                </pic:pic>
              </a:graphicData>
            </a:graphic>
          </wp:inline>
        </w:drawing>
      </w:r>
    </w:p>
    <w:p w:rsidR="008741FE" w:rsidRDefault="008741FE" w:rsidP="00F75C21">
      <w:r>
        <w:rPr>
          <w:noProof/>
          <w:lang w:eastAsia="en-GB"/>
        </w:rPr>
        <w:lastRenderedPageBreak/>
        <w:drawing>
          <wp:inline distT="0" distB="0" distL="0" distR="0">
            <wp:extent cx="5448300" cy="6477000"/>
            <wp:effectExtent l="1905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6" cstate="print"/>
                    <a:srcRect/>
                    <a:stretch>
                      <a:fillRect/>
                    </a:stretch>
                  </pic:blipFill>
                  <pic:spPr bwMode="auto">
                    <a:xfrm>
                      <a:off x="0" y="0"/>
                      <a:ext cx="5448300" cy="6477000"/>
                    </a:xfrm>
                    <a:prstGeom prst="rect">
                      <a:avLst/>
                    </a:prstGeom>
                    <a:noFill/>
                    <a:ln w="9525">
                      <a:noFill/>
                      <a:miter lim="800000"/>
                      <a:headEnd/>
                      <a:tailEnd/>
                    </a:ln>
                  </pic:spPr>
                </pic:pic>
              </a:graphicData>
            </a:graphic>
          </wp:inline>
        </w:drawing>
      </w:r>
    </w:p>
    <w:p w:rsidR="00F75C21" w:rsidRDefault="008741FE" w:rsidP="00F75C21">
      <w:r>
        <w:rPr>
          <w:noProof/>
          <w:lang w:eastAsia="en-GB"/>
        </w:rPr>
        <w:lastRenderedPageBreak/>
        <w:drawing>
          <wp:inline distT="0" distB="0" distL="0" distR="0">
            <wp:extent cx="5391150" cy="6200775"/>
            <wp:effectExtent l="1905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7" cstate="print"/>
                    <a:srcRect/>
                    <a:stretch>
                      <a:fillRect/>
                    </a:stretch>
                  </pic:blipFill>
                  <pic:spPr bwMode="auto">
                    <a:xfrm>
                      <a:off x="0" y="0"/>
                      <a:ext cx="5391150" cy="6200775"/>
                    </a:xfrm>
                    <a:prstGeom prst="rect">
                      <a:avLst/>
                    </a:prstGeom>
                    <a:noFill/>
                    <a:ln w="9525">
                      <a:noFill/>
                      <a:miter lim="800000"/>
                      <a:headEnd/>
                      <a:tailEnd/>
                    </a:ln>
                  </pic:spPr>
                </pic:pic>
              </a:graphicData>
            </a:graphic>
          </wp:inline>
        </w:drawing>
      </w:r>
    </w:p>
    <w:p w:rsidR="008741FE" w:rsidRDefault="008741FE" w:rsidP="00F75C21">
      <w:pPr>
        <w:pStyle w:val="Ttulo1"/>
      </w:pPr>
      <w:r>
        <w:rPr>
          <w:noProof/>
          <w:lang w:eastAsia="en-GB"/>
        </w:rPr>
        <w:lastRenderedPageBreak/>
        <w:drawing>
          <wp:inline distT="0" distB="0" distL="0" distR="0">
            <wp:extent cx="5448300" cy="6153150"/>
            <wp:effectExtent l="1905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8" cstate="print"/>
                    <a:srcRect/>
                    <a:stretch>
                      <a:fillRect/>
                    </a:stretch>
                  </pic:blipFill>
                  <pic:spPr bwMode="auto">
                    <a:xfrm>
                      <a:off x="0" y="0"/>
                      <a:ext cx="5448300" cy="6153150"/>
                    </a:xfrm>
                    <a:prstGeom prst="rect">
                      <a:avLst/>
                    </a:prstGeom>
                    <a:noFill/>
                    <a:ln w="9525">
                      <a:noFill/>
                      <a:miter lim="800000"/>
                      <a:headEnd/>
                      <a:tailEnd/>
                    </a:ln>
                  </pic:spPr>
                </pic:pic>
              </a:graphicData>
            </a:graphic>
          </wp:inline>
        </w:drawing>
      </w:r>
    </w:p>
    <w:p w:rsidR="008741FE" w:rsidRDefault="008741FE" w:rsidP="00F75C21">
      <w:pPr>
        <w:pStyle w:val="Ttulo1"/>
      </w:pPr>
      <w:r>
        <w:rPr>
          <w:noProof/>
          <w:lang w:eastAsia="en-GB"/>
        </w:rPr>
        <w:lastRenderedPageBreak/>
        <w:drawing>
          <wp:inline distT="0" distB="0" distL="0" distR="0">
            <wp:extent cx="5400675" cy="6438900"/>
            <wp:effectExtent l="19050" t="0" r="9525"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9" cstate="print"/>
                    <a:srcRect/>
                    <a:stretch>
                      <a:fillRect/>
                    </a:stretch>
                  </pic:blipFill>
                  <pic:spPr bwMode="auto">
                    <a:xfrm>
                      <a:off x="0" y="0"/>
                      <a:ext cx="5400675" cy="6438900"/>
                    </a:xfrm>
                    <a:prstGeom prst="rect">
                      <a:avLst/>
                    </a:prstGeom>
                    <a:noFill/>
                    <a:ln w="9525">
                      <a:noFill/>
                      <a:miter lim="800000"/>
                      <a:headEnd/>
                      <a:tailEnd/>
                    </a:ln>
                  </pic:spPr>
                </pic:pic>
              </a:graphicData>
            </a:graphic>
          </wp:inline>
        </w:drawing>
      </w:r>
    </w:p>
    <w:p w:rsidR="008741FE" w:rsidRDefault="008741FE" w:rsidP="00F75C21">
      <w:pPr>
        <w:pStyle w:val="Ttulo1"/>
      </w:pPr>
      <w:r>
        <w:rPr>
          <w:noProof/>
          <w:lang w:eastAsia="en-GB"/>
        </w:rPr>
        <w:lastRenderedPageBreak/>
        <w:drawing>
          <wp:inline distT="0" distB="0" distL="0" distR="0">
            <wp:extent cx="5410200" cy="6534150"/>
            <wp:effectExtent l="1905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0" cstate="print"/>
                    <a:srcRect/>
                    <a:stretch>
                      <a:fillRect/>
                    </a:stretch>
                  </pic:blipFill>
                  <pic:spPr bwMode="auto">
                    <a:xfrm>
                      <a:off x="0" y="0"/>
                      <a:ext cx="5410200" cy="6534150"/>
                    </a:xfrm>
                    <a:prstGeom prst="rect">
                      <a:avLst/>
                    </a:prstGeom>
                    <a:noFill/>
                    <a:ln w="9525">
                      <a:noFill/>
                      <a:miter lim="800000"/>
                      <a:headEnd/>
                      <a:tailEnd/>
                    </a:ln>
                  </pic:spPr>
                </pic:pic>
              </a:graphicData>
            </a:graphic>
          </wp:inline>
        </w:drawing>
      </w:r>
    </w:p>
    <w:p w:rsidR="008741FE" w:rsidRDefault="008741FE" w:rsidP="00F75C21">
      <w:pPr>
        <w:pStyle w:val="Ttulo1"/>
      </w:pPr>
    </w:p>
    <w:p w:rsidR="008741FE" w:rsidRDefault="008741FE" w:rsidP="00F75C21">
      <w:pPr>
        <w:pStyle w:val="Ttulo1"/>
      </w:pPr>
    </w:p>
    <w:p w:rsidR="008741FE" w:rsidRDefault="008741FE" w:rsidP="00F75C21">
      <w:pPr>
        <w:pStyle w:val="Ttulo1"/>
      </w:pPr>
    </w:p>
    <w:p w:rsidR="008741FE" w:rsidRDefault="008741FE" w:rsidP="00F75C21">
      <w:pPr>
        <w:pStyle w:val="Ttulo1"/>
      </w:pPr>
    </w:p>
    <w:p w:rsidR="008741FE" w:rsidRDefault="008741FE" w:rsidP="00F75C21">
      <w:pPr>
        <w:pStyle w:val="Ttulo1"/>
      </w:pPr>
    </w:p>
    <w:p w:rsidR="008741FE" w:rsidRDefault="008741FE" w:rsidP="00F75C21">
      <w:pPr>
        <w:pStyle w:val="Ttulo1"/>
      </w:pPr>
      <w:r>
        <w:lastRenderedPageBreak/>
        <w:t>Research about accessibility by Microsoft</w:t>
      </w:r>
    </w:p>
    <w:p w:rsidR="008741FE" w:rsidRDefault="00020DB5" w:rsidP="008741FE">
      <w:pPr>
        <w:pStyle w:val="NormalWeb"/>
        <w:shd w:val="clear" w:color="auto" w:fill="FFFFFF"/>
        <w:spacing w:line="330" w:lineRule="atLeast"/>
        <w:rPr>
          <w:rFonts w:asciiTheme="minorHAnsi" w:hAnsiTheme="minorHAnsi" w:cs="Segoe UI"/>
          <w:color w:val="3F3F3F"/>
          <w:sz w:val="22"/>
          <w:szCs w:val="22"/>
        </w:rPr>
      </w:pPr>
      <w:hyperlink r:id="rId101" w:history="1">
        <w:r w:rsidR="008741FE">
          <w:rPr>
            <w:rStyle w:val="Hiperligao"/>
          </w:rPr>
          <w:t>http://www.microsoft.com/enable/research/default.aspx</w:t>
        </w:r>
      </w:hyperlink>
    </w:p>
    <w:p w:rsidR="008741FE" w:rsidRPr="008741FE" w:rsidRDefault="008741FE" w:rsidP="008741FE">
      <w:pPr>
        <w:pStyle w:val="NormalWeb"/>
        <w:shd w:val="clear" w:color="auto" w:fill="FFFFFF"/>
        <w:spacing w:line="330" w:lineRule="atLeast"/>
        <w:rPr>
          <w:rFonts w:asciiTheme="minorHAnsi" w:hAnsiTheme="minorHAnsi" w:cs="Segoe UI"/>
          <w:color w:val="3F3F3F"/>
          <w:sz w:val="22"/>
          <w:szCs w:val="22"/>
        </w:rPr>
      </w:pPr>
      <w:r w:rsidRPr="008741FE">
        <w:rPr>
          <w:rFonts w:asciiTheme="minorHAnsi" w:hAnsiTheme="minorHAnsi" w:cs="Segoe UI"/>
          <w:color w:val="3F3F3F"/>
          <w:sz w:val="22"/>
          <w:szCs w:val="22"/>
        </w:rPr>
        <w:t>Microsoft commissioned Forrester Research to measure the market for accessible technology in the United States and to better understand how accessible technology is being used.</w:t>
      </w:r>
    </w:p>
    <w:p w:rsidR="008741FE" w:rsidRPr="008741FE" w:rsidRDefault="008741FE" w:rsidP="008741FE">
      <w:pPr>
        <w:pStyle w:val="NormalWeb"/>
        <w:shd w:val="clear" w:color="auto" w:fill="FFFFFF"/>
        <w:spacing w:line="330" w:lineRule="atLeast"/>
        <w:rPr>
          <w:rFonts w:asciiTheme="minorHAnsi" w:hAnsiTheme="minorHAnsi" w:cs="Segoe UI"/>
          <w:color w:val="3F3F3F"/>
          <w:sz w:val="22"/>
          <w:szCs w:val="22"/>
        </w:rPr>
      </w:pPr>
      <w:r w:rsidRPr="008741FE">
        <w:rPr>
          <w:rFonts w:asciiTheme="minorHAnsi" w:hAnsiTheme="minorHAnsi" w:cs="Segoe UI"/>
          <w:color w:val="3F3F3F"/>
          <w:sz w:val="22"/>
          <w:szCs w:val="22"/>
        </w:rPr>
        <w:t>Findings are represented in the following two reports:</w:t>
      </w:r>
    </w:p>
    <w:p w:rsidR="008741FE" w:rsidRPr="008741FE" w:rsidRDefault="00020DB5" w:rsidP="008741FE">
      <w:pPr>
        <w:pStyle w:val="NormalWeb"/>
        <w:numPr>
          <w:ilvl w:val="0"/>
          <w:numId w:val="15"/>
        </w:numPr>
        <w:shd w:val="clear" w:color="auto" w:fill="FFFFFF"/>
        <w:spacing w:line="330" w:lineRule="atLeast"/>
        <w:ind w:left="450"/>
        <w:rPr>
          <w:rFonts w:asciiTheme="minorHAnsi" w:hAnsiTheme="minorHAnsi" w:cs="Segoe UI"/>
          <w:color w:val="3F3F3F"/>
          <w:sz w:val="22"/>
          <w:szCs w:val="22"/>
        </w:rPr>
      </w:pPr>
      <w:hyperlink r:id="rId102" w:history="1">
        <w:r w:rsidR="008741FE" w:rsidRPr="008741FE">
          <w:rPr>
            <w:rStyle w:val="Hiperligao"/>
            <w:rFonts w:asciiTheme="minorHAnsi" w:eastAsiaTheme="majorEastAsia" w:hAnsiTheme="minorHAnsi" w:cs="Segoe UI"/>
            <w:b/>
            <w:bCs/>
            <w:color w:val="970097"/>
            <w:sz w:val="22"/>
            <w:szCs w:val="22"/>
          </w:rPr>
          <w:t>The Market for Accessible Technology—</w:t>
        </w:r>
        <w:proofErr w:type="gramStart"/>
        <w:r w:rsidR="008741FE" w:rsidRPr="008741FE">
          <w:rPr>
            <w:rStyle w:val="Hiperligao"/>
            <w:rFonts w:asciiTheme="minorHAnsi" w:eastAsiaTheme="majorEastAsia" w:hAnsiTheme="minorHAnsi" w:cs="Segoe UI"/>
            <w:b/>
            <w:bCs/>
            <w:color w:val="970097"/>
            <w:sz w:val="22"/>
            <w:szCs w:val="22"/>
          </w:rPr>
          <w:t>The</w:t>
        </w:r>
        <w:proofErr w:type="gramEnd"/>
        <w:r w:rsidR="008741FE" w:rsidRPr="008741FE">
          <w:rPr>
            <w:rStyle w:val="Hiperligao"/>
            <w:rFonts w:asciiTheme="minorHAnsi" w:eastAsiaTheme="majorEastAsia" w:hAnsiTheme="minorHAnsi" w:cs="Segoe UI"/>
            <w:b/>
            <w:bCs/>
            <w:color w:val="970097"/>
            <w:sz w:val="22"/>
            <w:szCs w:val="22"/>
          </w:rPr>
          <w:t xml:space="preserve"> Wide Range of Abilities and Its Impact on Computer Use</w:t>
        </w:r>
      </w:hyperlink>
      <w:r w:rsidR="008741FE" w:rsidRPr="008741FE">
        <w:rPr>
          <w:rStyle w:val="apple-converted-space"/>
          <w:rFonts w:asciiTheme="minorHAnsi" w:eastAsiaTheme="majorEastAsia" w:hAnsiTheme="minorHAnsi" w:cs="Segoe UI"/>
          <w:color w:val="3F3F3F"/>
          <w:sz w:val="22"/>
          <w:szCs w:val="22"/>
        </w:rPr>
        <w:t> </w:t>
      </w:r>
      <w:r w:rsidR="008741FE" w:rsidRPr="008741FE">
        <w:rPr>
          <w:rFonts w:asciiTheme="minorHAnsi" w:hAnsiTheme="minorHAnsi" w:cs="Segoe UI"/>
          <w:color w:val="3F3F3F"/>
          <w:sz w:val="22"/>
          <w:szCs w:val="22"/>
        </w:rPr>
        <w:t>presents findings about individuals who are likely to benefit from the use of accessible technology.</w:t>
      </w:r>
    </w:p>
    <w:p w:rsidR="008741FE" w:rsidRPr="008741FE" w:rsidRDefault="00020DB5" w:rsidP="008741FE">
      <w:pPr>
        <w:pStyle w:val="NormalWeb"/>
        <w:numPr>
          <w:ilvl w:val="0"/>
          <w:numId w:val="15"/>
        </w:numPr>
        <w:shd w:val="clear" w:color="auto" w:fill="FFFFFF"/>
        <w:spacing w:line="330" w:lineRule="atLeast"/>
        <w:ind w:left="450"/>
        <w:rPr>
          <w:rFonts w:asciiTheme="minorHAnsi" w:hAnsiTheme="minorHAnsi" w:cs="Segoe UI"/>
          <w:color w:val="3F3F3F"/>
          <w:sz w:val="22"/>
          <w:szCs w:val="22"/>
        </w:rPr>
      </w:pPr>
      <w:hyperlink r:id="rId103" w:history="1">
        <w:r w:rsidR="008741FE" w:rsidRPr="008741FE">
          <w:rPr>
            <w:rStyle w:val="Hiperligao"/>
            <w:rFonts w:asciiTheme="minorHAnsi" w:eastAsiaTheme="majorEastAsia" w:hAnsiTheme="minorHAnsi" w:cs="Segoe UI"/>
            <w:b/>
            <w:bCs/>
            <w:color w:val="970097"/>
            <w:sz w:val="22"/>
            <w:szCs w:val="22"/>
          </w:rPr>
          <w:t>Accessible Technology in Computing—Examining Awareness, Use, and Future Potential</w:t>
        </w:r>
      </w:hyperlink>
      <w:r w:rsidR="008741FE" w:rsidRPr="008741FE">
        <w:rPr>
          <w:rStyle w:val="apple-converted-space"/>
          <w:rFonts w:asciiTheme="minorHAnsi" w:eastAsiaTheme="majorEastAsia" w:hAnsiTheme="minorHAnsi" w:cs="Segoe UI"/>
          <w:color w:val="3F3F3F"/>
          <w:sz w:val="22"/>
          <w:szCs w:val="22"/>
        </w:rPr>
        <w:t> </w:t>
      </w:r>
      <w:r w:rsidR="008741FE" w:rsidRPr="008741FE">
        <w:rPr>
          <w:rFonts w:asciiTheme="minorHAnsi" w:hAnsiTheme="minorHAnsi" w:cs="Segoe UI"/>
          <w:color w:val="3F3F3F"/>
          <w:sz w:val="22"/>
          <w:szCs w:val="22"/>
        </w:rPr>
        <w:t>presents findings about the use of computers among individuals with difficulties/impairments.</w:t>
      </w:r>
    </w:p>
    <w:p w:rsidR="008741FE" w:rsidRDefault="008741FE" w:rsidP="008741FE">
      <w:pPr>
        <w:pStyle w:val="Ttulo1"/>
      </w:pPr>
      <w:r>
        <w:t>Oxford Dictionaries – def accessibility</w:t>
      </w:r>
    </w:p>
    <w:p w:rsidR="008741FE" w:rsidRPr="008741FE" w:rsidRDefault="00020DB5" w:rsidP="008741FE">
      <w:hyperlink r:id="rId104" w:anchor="accessible__8" w:history="1">
        <w:r w:rsidR="008741FE">
          <w:rPr>
            <w:rStyle w:val="Hiperligao"/>
          </w:rPr>
          <w:t>http://oxforddictionaries.com/definition/english/accessible?q=accessibility#accessible__8</w:t>
        </w:r>
      </w:hyperlink>
    </w:p>
    <w:p w:rsidR="008741FE" w:rsidRDefault="008741FE" w:rsidP="008741FE">
      <w:pPr>
        <w:pStyle w:val="Ttulo3"/>
        <w:shd w:val="clear" w:color="auto" w:fill="FFFFFF"/>
        <w:spacing w:before="0" w:line="306" w:lineRule="atLeast"/>
        <w:ind w:left="75" w:right="75"/>
        <w:rPr>
          <w:rFonts w:ascii="Georgia" w:hAnsi="Georgia"/>
          <w:i/>
          <w:iCs/>
          <w:color w:val="333333"/>
          <w:sz w:val="28"/>
          <w:szCs w:val="28"/>
        </w:rPr>
      </w:pPr>
      <w:proofErr w:type="gramStart"/>
      <w:r>
        <w:rPr>
          <w:rStyle w:val="partofspeech"/>
          <w:rFonts w:ascii="Georgia" w:hAnsi="Georgia"/>
          <w:b/>
          <w:bCs/>
          <w:i/>
          <w:iCs/>
          <w:color w:val="333333"/>
          <w:sz w:val="28"/>
          <w:szCs w:val="28"/>
          <w:bdr w:val="none" w:sz="0" w:space="0" w:color="auto" w:frame="1"/>
        </w:rPr>
        <w:t>adjective</w:t>
      </w:r>
      <w:proofErr w:type="gramEnd"/>
    </w:p>
    <w:p w:rsidR="008741FE" w:rsidRDefault="008741FE" w:rsidP="008741FE">
      <w:pPr>
        <w:numPr>
          <w:ilvl w:val="0"/>
          <w:numId w:val="16"/>
        </w:numPr>
        <w:shd w:val="clear" w:color="auto" w:fill="FFFFFF"/>
        <w:spacing w:after="0" w:line="306" w:lineRule="atLeast"/>
        <w:ind w:left="225" w:firstLine="0"/>
        <w:rPr>
          <w:rFonts w:ascii="Georgia" w:hAnsi="Georgia"/>
          <w:color w:val="333333"/>
          <w:sz w:val="18"/>
          <w:szCs w:val="18"/>
        </w:rPr>
      </w:pPr>
      <w:bookmarkStart w:id="1" w:name="accessible__2"/>
      <w:bookmarkEnd w:id="1"/>
      <w:r>
        <w:rPr>
          <w:rStyle w:val="iteration"/>
          <w:rFonts w:ascii="Georgia" w:hAnsi="Georgia"/>
          <w:b/>
          <w:bCs/>
          <w:color w:val="333333"/>
          <w:sz w:val="18"/>
          <w:szCs w:val="18"/>
          <w:bdr w:val="none" w:sz="0" w:space="0" w:color="auto" w:frame="1"/>
        </w:rPr>
        <w:t>1</w:t>
      </w:r>
      <w:r>
        <w:rPr>
          <w:rStyle w:val="definition"/>
          <w:rFonts w:ascii="Georgia" w:hAnsi="Georgia"/>
          <w:color w:val="333333"/>
          <w:sz w:val="18"/>
          <w:szCs w:val="18"/>
          <w:bdr w:val="none" w:sz="0" w:space="0" w:color="auto" w:frame="1"/>
        </w:rPr>
        <w:t xml:space="preserve">(of a place) able to be reached or </w:t>
      </w:r>
      <w:proofErr w:type="spellStart"/>
      <w:r>
        <w:rPr>
          <w:rStyle w:val="definition"/>
          <w:rFonts w:ascii="Georgia" w:hAnsi="Georgia"/>
          <w:color w:val="333333"/>
          <w:sz w:val="18"/>
          <w:szCs w:val="18"/>
          <w:bdr w:val="none" w:sz="0" w:space="0" w:color="auto" w:frame="1"/>
        </w:rPr>
        <w:t>entered:</w:t>
      </w:r>
      <w:r>
        <w:rPr>
          <w:rStyle w:val="nfase"/>
          <w:rFonts w:ascii="Georgia" w:hAnsi="Georgia"/>
          <w:color w:val="333333"/>
          <w:sz w:val="18"/>
          <w:szCs w:val="18"/>
          <w:bdr w:val="none" w:sz="0" w:space="0" w:color="auto" w:frame="1"/>
        </w:rPr>
        <w:t>the</w:t>
      </w:r>
      <w:proofErr w:type="spellEnd"/>
      <w:r>
        <w:rPr>
          <w:rStyle w:val="nfase"/>
          <w:rFonts w:ascii="Georgia" w:hAnsi="Georgia"/>
          <w:color w:val="333333"/>
          <w:sz w:val="18"/>
          <w:szCs w:val="18"/>
          <w:bdr w:val="none" w:sz="0" w:space="0" w:color="auto" w:frame="1"/>
        </w:rPr>
        <w:t xml:space="preserve"> town is</w:t>
      </w:r>
      <w:r>
        <w:rPr>
          <w:rStyle w:val="apple-converted-space"/>
          <w:rFonts w:ascii="Georgia" w:hAnsi="Georgia"/>
          <w:i/>
          <w:iCs/>
          <w:color w:val="333333"/>
          <w:sz w:val="18"/>
          <w:szCs w:val="18"/>
          <w:bdr w:val="none" w:sz="0" w:space="0" w:color="auto" w:frame="1"/>
        </w:rPr>
        <w:t> </w:t>
      </w:r>
      <w:r>
        <w:rPr>
          <w:rStyle w:val="Forte"/>
          <w:rFonts w:ascii="Georgia" w:hAnsi="Georgia"/>
          <w:i/>
          <w:iCs/>
          <w:color w:val="333333"/>
          <w:sz w:val="18"/>
          <w:szCs w:val="18"/>
          <w:bdr w:val="none" w:sz="0" w:space="0" w:color="auto" w:frame="1"/>
        </w:rPr>
        <w:t>accessible by</w:t>
      </w:r>
      <w:r>
        <w:rPr>
          <w:rStyle w:val="apple-converted-space"/>
          <w:rFonts w:ascii="Georgia" w:hAnsi="Georgia"/>
          <w:i/>
          <w:iCs/>
          <w:color w:val="333333"/>
          <w:sz w:val="18"/>
          <w:szCs w:val="18"/>
          <w:bdr w:val="none" w:sz="0" w:space="0" w:color="auto" w:frame="1"/>
        </w:rPr>
        <w:t> </w:t>
      </w:r>
      <w:proofErr w:type="spellStart"/>
      <w:r>
        <w:rPr>
          <w:rStyle w:val="nfase"/>
          <w:rFonts w:ascii="Georgia" w:hAnsi="Georgia"/>
          <w:color w:val="333333"/>
          <w:sz w:val="18"/>
          <w:szCs w:val="18"/>
          <w:bdr w:val="none" w:sz="0" w:space="0" w:color="auto" w:frame="1"/>
        </w:rPr>
        <w:t>busthis</w:t>
      </w:r>
      <w:proofErr w:type="spellEnd"/>
      <w:r>
        <w:rPr>
          <w:rStyle w:val="nfase"/>
          <w:rFonts w:ascii="Georgia" w:hAnsi="Georgia"/>
          <w:color w:val="333333"/>
          <w:sz w:val="18"/>
          <w:szCs w:val="18"/>
          <w:bdr w:val="none" w:sz="0" w:space="0" w:color="auto" w:frame="1"/>
        </w:rPr>
        <w:t xml:space="preserve"> room is not</w:t>
      </w:r>
      <w:r>
        <w:rPr>
          <w:rStyle w:val="apple-converted-space"/>
          <w:rFonts w:ascii="Georgia" w:hAnsi="Georgia"/>
          <w:i/>
          <w:iCs/>
          <w:color w:val="333333"/>
          <w:sz w:val="18"/>
          <w:szCs w:val="18"/>
          <w:bdr w:val="none" w:sz="0" w:space="0" w:color="auto" w:frame="1"/>
        </w:rPr>
        <w:t> </w:t>
      </w:r>
      <w:r>
        <w:rPr>
          <w:rStyle w:val="Forte"/>
          <w:rFonts w:ascii="Georgia" w:hAnsi="Georgia"/>
          <w:i/>
          <w:iCs/>
          <w:color w:val="333333"/>
          <w:sz w:val="18"/>
          <w:szCs w:val="18"/>
          <w:bdr w:val="none" w:sz="0" w:space="0" w:color="auto" w:frame="1"/>
        </w:rPr>
        <w:t>accessible to</w:t>
      </w:r>
      <w:r>
        <w:rPr>
          <w:rStyle w:val="apple-converted-space"/>
          <w:rFonts w:ascii="Georgia" w:hAnsi="Georgia"/>
          <w:i/>
          <w:iCs/>
          <w:color w:val="333333"/>
          <w:sz w:val="18"/>
          <w:szCs w:val="18"/>
          <w:bdr w:val="none" w:sz="0" w:space="0" w:color="auto" w:frame="1"/>
        </w:rPr>
        <w:t> </w:t>
      </w:r>
      <w:r>
        <w:rPr>
          <w:rStyle w:val="nfase"/>
          <w:rFonts w:ascii="Georgia" w:hAnsi="Georgia"/>
          <w:color w:val="333333"/>
          <w:sz w:val="18"/>
          <w:szCs w:val="18"/>
          <w:bdr w:val="none" w:sz="0" w:space="0" w:color="auto" w:frame="1"/>
        </w:rPr>
        <w:t>elderly people</w:t>
      </w:r>
    </w:p>
    <w:p w:rsidR="008741FE" w:rsidRDefault="008741FE" w:rsidP="008741FE">
      <w:pPr>
        <w:numPr>
          <w:ilvl w:val="0"/>
          <w:numId w:val="16"/>
        </w:numPr>
        <w:shd w:val="clear" w:color="auto" w:fill="FFFFFF"/>
        <w:spacing w:after="0" w:line="306" w:lineRule="atLeast"/>
        <w:ind w:left="900"/>
        <w:rPr>
          <w:rFonts w:ascii="Georgia" w:hAnsi="Georgia"/>
          <w:color w:val="333333"/>
          <w:sz w:val="18"/>
          <w:szCs w:val="18"/>
        </w:rPr>
      </w:pPr>
      <w:bookmarkStart w:id="2" w:name="accessible__4"/>
      <w:r>
        <w:rPr>
          <w:rStyle w:val="apple-converted-space"/>
          <w:rFonts w:ascii="Georgia" w:hAnsi="Georgia"/>
          <w:color w:val="1A63AB"/>
          <w:sz w:val="18"/>
          <w:szCs w:val="18"/>
          <w:bdr w:val="none" w:sz="0" w:space="0" w:color="auto" w:frame="1"/>
        </w:rPr>
        <w:t> </w:t>
      </w:r>
      <w:bookmarkEnd w:id="2"/>
      <w:r>
        <w:rPr>
          <w:rStyle w:val="definition"/>
          <w:rFonts w:ascii="Georgia" w:hAnsi="Georgia"/>
          <w:color w:val="333333"/>
          <w:sz w:val="18"/>
          <w:szCs w:val="18"/>
          <w:bdr w:val="none" w:sz="0" w:space="0" w:color="auto" w:frame="1"/>
        </w:rPr>
        <w:t xml:space="preserve">able to be easily obtained or </w:t>
      </w:r>
      <w:proofErr w:type="spellStart"/>
      <w:r>
        <w:rPr>
          <w:rStyle w:val="definition"/>
          <w:rFonts w:ascii="Georgia" w:hAnsi="Georgia"/>
          <w:color w:val="333333"/>
          <w:sz w:val="18"/>
          <w:szCs w:val="18"/>
          <w:bdr w:val="none" w:sz="0" w:space="0" w:color="auto" w:frame="1"/>
        </w:rPr>
        <w:t>used:</w:t>
      </w:r>
      <w:r>
        <w:rPr>
          <w:rStyle w:val="nfase"/>
          <w:rFonts w:ascii="Georgia" w:hAnsi="Georgia"/>
          <w:color w:val="333333"/>
          <w:sz w:val="18"/>
          <w:szCs w:val="18"/>
          <w:bdr w:val="none" w:sz="0" w:space="0" w:color="auto" w:frame="1"/>
        </w:rPr>
        <w:t>making</w:t>
      </w:r>
      <w:proofErr w:type="spellEnd"/>
      <w:r>
        <w:rPr>
          <w:rStyle w:val="nfase"/>
          <w:rFonts w:ascii="Georgia" w:hAnsi="Georgia"/>
          <w:color w:val="333333"/>
          <w:sz w:val="18"/>
          <w:szCs w:val="18"/>
          <w:bdr w:val="none" w:sz="0" w:space="0" w:color="auto" w:frame="1"/>
        </w:rPr>
        <w:t xml:space="preserve"> learning opportunities more</w:t>
      </w:r>
      <w:r>
        <w:rPr>
          <w:rStyle w:val="apple-converted-space"/>
          <w:rFonts w:ascii="Georgia" w:hAnsi="Georgia"/>
          <w:i/>
          <w:iCs/>
          <w:color w:val="333333"/>
          <w:sz w:val="18"/>
          <w:szCs w:val="18"/>
          <w:bdr w:val="none" w:sz="0" w:space="0" w:color="auto" w:frame="1"/>
        </w:rPr>
        <w:t> </w:t>
      </w:r>
      <w:r>
        <w:rPr>
          <w:rStyle w:val="Forte"/>
          <w:rFonts w:ascii="Georgia" w:hAnsi="Georgia"/>
          <w:i/>
          <w:iCs/>
          <w:color w:val="333333"/>
          <w:sz w:val="18"/>
          <w:szCs w:val="18"/>
          <w:bdr w:val="none" w:sz="0" w:space="0" w:color="auto" w:frame="1"/>
        </w:rPr>
        <w:t>accessible to</w:t>
      </w:r>
      <w:r>
        <w:rPr>
          <w:rStyle w:val="apple-converted-space"/>
          <w:rFonts w:ascii="Georgia" w:hAnsi="Georgia"/>
          <w:i/>
          <w:iCs/>
          <w:color w:val="333333"/>
          <w:sz w:val="18"/>
          <w:szCs w:val="18"/>
          <w:bdr w:val="none" w:sz="0" w:space="0" w:color="auto" w:frame="1"/>
        </w:rPr>
        <w:t> </w:t>
      </w:r>
      <w:r>
        <w:rPr>
          <w:rStyle w:val="nfase"/>
          <w:rFonts w:ascii="Georgia" w:hAnsi="Georgia"/>
          <w:color w:val="333333"/>
          <w:sz w:val="18"/>
          <w:szCs w:val="18"/>
          <w:bdr w:val="none" w:sz="0" w:space="0" w:color="auto" w:frame="1"/>
        </w:rPr>
        <w:t>adults</w:t>
      </w:r>
    </w:p>
    <w:p w:rsidR="008741FE" w:rsidRDefault="008741FE" w:rsidP="008741FE">
      <w:pPr>
        <w:numPr>
          <w:ilvl w:val="0"/>
          <w:numId w:val="16"/>
        </w:numPr>
        <w:shd w:val="clear" w:color="auto" w:fill="FFFFFF"/>
        <w:spacing w:after="0" w:line="306" w:lineRule="atLeast"/>
        <w:ind w:left="900"/>
        <w:rPr>
          <w:rFonts w:ascii="Georgia" w:hAnsi="Georgia"/>
          <w:color w:val="333333"/>
          <w:sz w:val="18"/>
          <w:szCs w:val="18"/>
        </w:rPr>
      </w:pPr>
      <w:bookmarkStart w:id="3" w:name="accessible__5"/>
      <w:r>
        <w:rPr>
          <w:rStyle w:val="apple-converted-space"/>
          <w:rFonts w:ascii="Georgia" w:hAnsi="Georgia"/>
          <w:color w:val="1A63AB"/>
          <w:sz w:val="18"/>
          <w:szCs w:val="18"/>
          <w:bdr w:val="none" w:sz="0" w:space="0" w:color="auto" w:frame="1"/>
        </w:rPr>
        <w:t> </w:t>
      </w:r>
      <w:bookmarkEnd w:id="3"/>
      <w:r>
        <w:rPr>
          <w:rStyle w:val="definition"/>
          <w:rFonts w:ascii="Georgia" w:hAnsi="Georgia"/>
          <w:color w:val="333333"/>
          <w:sz w:val="18"/>
          <w:szCs w:val="18"/>
          <w:bdr w:val="none" w:sz="0" w:space="0" w:color="auto" w:frame="1"/>
        </w:rPr>
        <w:t xml:space="preserve">easily understood or </w:t>
      </w:r>
      <w:proofErr w:type="spellStart"/>
      <w:r>
        <w:rPr>
          <w:rStyle w:val="definition"/>
          <w:rFonts w:ascii="Georgia" w:hAnsi="Georgia"/>
          <w:color w:val="333333"/>
          <w:sz w:val="18"/>
          <w:szCs w:val="18"/>
          <w:bdr w:val="none" w:sz="0" w:space="0" w:color="auto" w:frame="1"/>
        </w:rPr>
        <w:t>appreciated:</w:t>
      </w:r>
      <w:r>
        <w:rPr>
          <w:rStyle w:val="nfase"/>
          <w:rFonts w:ascii="Georgia" w:hAnsi="Georgia"/>
          <w:color w:val="333333"/>
          <w:sz w:val="18"/>
          <w:szCs w:val="18"/>
          <w:bdr w:val="none" w:sz="0" w:space="0" w:color="auto" w:frame="1"/>
        </w:rPr>
        <w:t>an</w:t>
      </w:r>
      <w:proofErr w:type="spellEnd"/>
      <w:r>
        <w:rPr>
          <w:rStyle w:val="nfase"/>
          <w:rFonts w:ascii="Georgia" w:hAnsi="Georgia"/>
          <w:color w:val="333333"/>
          <w:sz w:val="18"/>
          <w:szCs w:val="18"/>
          <w:bdr w:val="none" w:sz="0" w:space="0" w:color="auto" w:frame="1"/>
        </w:rPr>
        <w:t xml:space="preserve"> accessible account of his theories</w:t>
      </w:r>
    </w:p>
    <w:p w:rsidR="008741FE" w:rsidRDefault="008741FE" w:rsidP="008741FE">
      <w:pPr>
        <w:numPr>
          <w:ilvl w:val="0"/>
          <w:numId w:val="16"/>
        </w:numPr>
        <w:shd w:val="clear" w:color="auto" w:fill="FFFFFF"/>
        <w:spacing w:after="0" w:line="306" w:lineRule="atLeast"/>
        <w:ind w:left="900"/>
        <w:rPr>
          <w:rFonts w:ascii="Georgia" w:hAnsi="Georgia"/>
          <w:color w:val="333333"/>
          <w:sz w:val="18"/>
          <w:szCs w:val="18"/>
        </w:rPr>
      </w:pPr>
      <w:bookmarkStart w:id="4" w:name="accessible__6"/>
      <w:r>
        <w:rPr>
          <w:rStyle w:val="apple-converted-space"/>
          <w:rFonts w:ascii="Georgia" w:hAnsi="Georgia"/>
          <w:color w:val="1A63AB"/>
          <w:sz w:val="18"/>
          <w:szCs w:val="18"/>
          <w:bdr w:val="none" w:sz="0" w:space="0" w:color="auto" w:frame="1"/>
        </w:rPr>
        <w:t> </w:t>
      </w:r>
      <w:bookmarkEnd w:id="4"/>
      <w:r>
        <w:rPr>
          <w:rStyle w:val="definition"/>
          <w:rFonts w:ascii="Georgia" w:hAnsi="Georgia"/>
          <w:color w:val="333333"/>
          <w:sz w:val="18"/>
          <w:szCs w:val="18"/>
          <w:bdr w:val="none" w:sz="0" w:space="0" w:color="auto" w:frame="1"/>
        </w:rPr>
        <w:t xml:space="preserve">able to be reached, entered, or used by people who have a </w:t>
      </w:r>
      <w:proofErr w:type="spellStart"/>
      <w:r>
        <w:rPr>
          <w:rStyle w:val="definition"/>
          <w:rFonts w:ascii="Georgia" w:hAnsi="Georgia"/>
          <w:color w:val="333333"/>
          <w:sz w:val="18"/>
          <w:szCs w:val="18"/>
          <w:bdr w:val="none" w:sz="0" w:space="0" w:color="auto" w:frame="1"/>
        </w:rPr>
        <w:t>disability:</w:t>
      </w:r>
      <w:r>
        <w:rPr>
          <w:rStyle w:val="nfase"/>
          <w:rFonts w:ascii="Georgia" w:hAnsi="Georgia"/>
          <w:color w:val="333333"/>
          <w:sz w:val="18"/>
          <w:szCs w:val="18"/>
          <w:bdr w:val="none" w:sz="0" w:space="0" w:color="auto" w:frame="1"/>
        </w:rPr>
        <w:t>features</w:t>
      </w:r>
      <w:proofErr w:type="spellEnd"/>
      <w:r>
        <w:rPr>
          <w:rStyle w:val="nfase"/>
          <w:rFonts w:ascii="Georgia" w:hAnsi="Georgia"/>
          <w:color w:val="333333"/>
          <w:sz w:val="18"/>
          <w:szCs w:val="18"/>
          <w:bdr w:val="none" w:sz="0" w:space="0" w:color="auto" w:frame="1"/>
        </w:rPr>
        <w:t xml:space="preserve"> such as non-slip floors and accessible entrances</w:t>
      </w:r>
    </w:p>
    <w:p w:rsidR="008741FE" w:rsidRDefault="008741FE" w:rsidP="008741FE">
      <w:pPr>
        <w:numPr>
          <w:ilvl w:val="0"/>
          <w:numId w:val="17"/>
        </w:numPr>
        <w:shd w:val="clear" w:color="auto" w:fill="FFFFFF"/>
        <w:spacing w:after="0" w:line="306" w:lineRule="atLeast"/>
        <w:ind w:left="225" w:firstLine="0"/>
        <w:rPr>
          <w:rFonts w:ascii="Georgia" w:hAnsi="Georgia"/>
          <w:color w:val="333333"/>
          <w:sz w:val="18"/>
          <w:szCs w:val="18"/>
        </w:rPr>
      </w:pPr>
      <w:bookmarkStart w:id="5" w:name="accessible__7"/>
      <w:bookmarkEnd w:id="5"/>
      <w:r>
        <w:rPr>
          <w:rStyle w:val="iteration"/>
          <w:rFonts w:ascii="Georgia" w:hAnsi="Georgia"/>
          <w:b/>
          <w:bCs/>
          <w:color w:val="333333"/>
          <w:sz w:val="18"/>
          <w:szCs w:val="18"/>
          <w:bdr w:val="none" w:sz="0" w:space="0" w:color="auto" w:frame="1"/>
        </w:rPr>
        <w:t>2</w:t>
      </w:r>
      <w:r>
        <w:rPr>
          <w:rStyle w:val="definition"/>
          <w:rFonts w:ascii="Georgia" w:hAnsi="Georgia"/>
          <w:color w:val="333333"/>
          <w:sz w:val="18"/>
          <w:szCs w:val="18"/>
          <w:bdr w:val="none" w:sz="0" w:space="0" w:color="auto" w:frame="1"/>
        </w:rPr>
        <w:t xml:space="preserve">(of a person, especially one in a position of authority) friendly and easy to talk to; </w:t>
      </w:r>
      <w:proofErr w:type="spellStart"/>
      <w:r>
        <w:rPr>
          <w:rStyle w:val="definition"/>
          <w:rFonts w:ascii="Georgia" w:hAnsi="Georgia"/>
          <w:color w:val="333333"/>
          <w:sz w:val="18"/>
          <w:szCs w:val="18"/>
          <w:bdr w:val="none" w:sz="0" w:space="0" w:color="auto" w:frame="1"/>
        </w:rPr>
        <w:t>approachable:</w:t>
      </w:r>
      <w:r>
        <w:rPr>
          <w:rStyle w:val="nfase"/>
          <w:rFonts w:ascii="Georgia" w:hAnsi="Georgia"/>
          <w:color w:val="333333"/>
          <w:sz w:val="18"/>
          <w:szCs w:val="18"/>
          <w:bdr w:val="none" w:sz="0" w:space="0" w:color="auto" w:frame="1"/>
        </w:rPr>
        <w:t>he</w:t>
      </w:r>
      <w:proofErr w:type="spellEnd"/>
      <w:r>
        <w:rPr>
          <w:rStyle w:val="nfase"/>
          <w:rFonts w:ascii="Georgia" w:hAnsi="Georgia"/>
          <w:color w:val="333333"/>
          <w:sz w:val="18"/>
          <w:szCs w:val="18"/>
          <w:bdr w:val="none" w:sz="0" w:space="0" w:color="auto" w:frame="1"/>
        </w:rPr>
        <w:t xml:space="preserve"> is more accessible than most tycoons</w:t>
      </w:r>
    </w:p>
    <w:p w:rsidR="008741FE" w:rsidRPr="008741FE" w:rsidRDefault="008741FE" w:rsidP="008741FE"/>
    <w:p w:rsidR="004A11DE" w:rsidRDefault="004A11DE" w:rsidP="004A11DE">
      <w:pPr>
        <w:pStyle w:val="Ttulo1"/>
      </w:pPr>
      <w:r>
        <w:t>IBM – def software accessibility</w:t>
      </w:r>
    </w:p>
    <w:p w:rsidR="008741FE" w:rsidRPr="008741FE" w:rsidRDefault="00020DB5" w:rsidP="008741FE">
      <w:hyperlink r:id="rId105" w:history="1">
        <w:r w:rsidR="0095124C">
          <w:rPr>
            <w:rStyle w:val="Hiperligao"/>
          </w:rPr>
          <w:t>http://pic.dhe.ibm.com/infocenter/jviewmap/v8r8/index.jsp?topic=%2Fcom.ibm.ilog.jviews.defense.doc%2FContent%2FVisualization%2FDocumentation%2FJViews%2FJViews_Defense%2F_pubskel%2Fps_usradvfwork1429.html</w:t>
        </w:r>
      </w:hyperlink>
      <w:r w:rsidR="0095124C">
        <w:t xml:space="preserve"> </w:t>
      </w:r>
    </w:p>
    <w:p w:rsidR="0095124C" w:rsidRDefault="0095124C" w:rsidP="0095124C">
      <w:pPr>
        <w:shd w:val="clear" w:color="auto" w:fill="FFFFFF"/>
        <w:rPr>
          <w:rFonts w:ascii="Arial" w:hAnsi="Arial" w:cs="Arial"/>
          <w:color w:val="000000"/>
          <w:sz w:val="20"/>
          <w:szCs w:val="20"/>
        </w:rPr>
      </w:pPr>
      <w:r>
        <w:rPr>
          <w:rFonts w:ascii="Arial" w:hAnsi="Arial" w:cs="Arial"/>
          <w:color w:val="000000"/>
          <w:sz w:val="20"/>
          <w:szCs w:val="20"/>
        </w:rPr>
        <w:t>An accessible software product is software that can be used effectively by users with certain kinds of disabilities. Accessibility involves converting software that can only be used by people without disabilities into software that can be used by people with and without disabilities alike.</w:t>
      </w:r>
    </w:p>
    <w:p w:rsidR="0095124C" w:rsidRDefault="0095124C" w:rsidP="0095124C">
      <w:pPr>
        <w:shd w:val="clear" w:color="auto" w:fill="FFFFFF"/>
        <w:rPr>
          <w:rFonts w:ascii="Arial" w:hAnsi="Arial" w:cs="Arial"/>
          <w:color w:val="000000"/>
          <w:sz w:val="20"/>
          <w:szCs w:val="20"/>
        </w:rPr>
      </w:pPr>
      <w:proofErr w:type="spellStart"/>
      <w:r>
        <w:rPr>
          <w:rFonts w:ascii="Arial" w:hAnsi="Arial" w:cs="Arial"/>
          <w:color w:val="000000"/>
          <w:sz w:val="20"/>
          <w:szCs w:val="20"/>
        </w:rPr>
        <w:t>JViews</w:t>
      </w:r>
      <w:proofErr w:type="spellEnd"/>
      <w:r>
        <w:rPr>
          <w:rFonts w:ascii="Arial" w:hAnsi="Arial" w:cs="Arial"/>
          <w:color w:val="000000"/>
          <w:sz w:val="20"/>
          <w:szCs w:val="20"/>
        </w:rPr>
        <w:t xml:space="preserve"> Enterprise includes support for users with several kinds of disabilities and each kind of disability is handled by one or more software techniques. Some techniques are implemented by </w:t>
      </w:r>
      <w:proofErr w:type="spellStart"/>
      <w:r>
        <w:rPr>
          <w:rFonts w:ascii="Arial" w:hAnsi="Arial" w:cs="Arial"/>
          <w:color w:val="000000"/>
          <w:sz w:val="20"/>
          <w:szCs w:val="20"/>
        </w:rPr>
        <w:t>JViews</w:t>
      </w:r>
      <w:proofErr w:type="spellEnd"/>
      <w:r>
        <w:rPr>
          <w:rFonts w:ascii="Arial" w:hAnsi="Arial" w:cs="Arial"/>
          <w:color w:val="000000"/>
          <w:sz w:val="20"/>
          <w:szCs w:val="20"/>
        </w:rPr>
        <w:t xml:space="preserve"> Enterprise, whereas others, as in the case of thin-client applications, are implemented by the browser; operating system, and support software.</w:t>
      </w:r>
    </w:p>
    <w:p w:rsidR="0095124C" w:rsidRDefault="0095124C" w:rsidP="0095124C">
      <w:pPr>
        <w:shd w:val="clear" w:color="auto" w:fill="FFFFFF"/>
        <w:rPr>
          <w:rFonts w:ascii="Arial" w:hAnsi="Arial" w:cs="Arial"/>
          <w:b/>
          <w:bCs/>
          <w:color w:val="858A8B"/>
          <w:sz w:val="20"/>
          <w:szCs w:val="20"/>
        </w:rPr>
      </w:pPr>
      <w:r>
        <w:rPr>
          <w:rFonts w:ascii="Arial" w:hAnsi="Arial" w:cs="Arial"/>
          <w:b/>
          <w:bCs/>
          <w:color w:val="858A8B"/>
          <w:sz w:val="20"/>
          <w:szCs w:val="20"/>
        </w:rPr>
        <w:t>Note</w:t>
      </w:r>
    </w:p>
    <w:p w:rsidR="0095124C" w:rsidRDefault="0095124C" w:rsidP="0095124C">
      <w:pPr>
        <w:shd w:val="clear" w:color="auto" w:fill="FFFFFF"/>
        <w:rPr>
          <w:rFonts w:ascii="Arial" w:hAnsi="Arial" w:cs="Arial"/>
          <w:color w:val="000000"/>
          <w:sz w:val="20"/>
          <w:szCs w:val="20"/>
        </w:rPr>
      </w:pPr>
      <w:r>
        <w:rPr>
          <w:rFonts w:ascii="Arial" w:hAnsi="Arial" w:cs="Arial"/>
          <w:color w:val="000000"/>
          <w:sz w:val="20"/>
          <w:szCs w:val="20"/>
        </w:rPr>
        <w:lastRenderedPageBreak/>
        <w:t xml:space="preserve">Applications that use </w:t>
      </w:r>
      <w:proofErr w:type="spellStart"/>
      <w:r>
        <w:rPr>
          <w:rFonts w:ascii="Arial" w:hAnsi="Arial" w:cs="Arial"/>
          <w:color w:val="000000"/>
          <w:sz w:val="20"/>
          <w:szCs w:val="20"/>
        </w:rPr>
        <w:t>JViews</w:t>
      </w:r>
      <w:proofErr w:type="spellEnd"/>
      <w:r>
        <w:rPr>
          <w:rFonts w:ascii="Arial" w:hAnsi="Arial" w:cs="Arial"/>
          <w:color w:val="000000"/>
          <w:sz w:val="20"/>
          <w:szCs w:val="20"/>
        </w:rPr>
        <w:t xml:space="preserve"> Enterprise are not automatically accessible. They must use at least some of the APIs and techniques described here to become accessible. The design tools, such as the designers, and most of the </w:t>
      </w:r>
      <w:proofErr w:type="spellStart"/>
      <w:r>
        <w:rPr>
          <w:rFonts w:ascii="Arial" w:hAnsi="Arial" w:cs="Arial"/>
          <w:color w:val="000000"/>
          <w:sz w:val="20"/>
          <w:szCs w:val="20"/>
        </w:rPr>
        <w:t>JViews</w:t>
      </w:r>
      <w:proofErr w:type="spellEnd"/>
      <w:r>
        <w:rPr>
          <w:rFonts w:ascii="Arial" w:hAnsi="Arial" w:cs="Arial"/>
          <w:color w:val="000000"/>
          <w:sz w:val="20"/>
          <w:szCs w:val="20"/>
        </w:rPr>
        <w:t xml:space="preserve"> samples are not accessible. They are not part of the applications that you deploy to your users. Rather, the techniques for accessibility are exemplified by specific samples for each product.</w:t>
      </w:r>
    </w:p>
    <w:p w:rsidR="0095124C" w:rsidRDefault="0095124C" w:rsidP="0095124C">
      <w:pPr>
        <w:shd w:val="clear" w:color="auto" w:fill="FFFFFF"/>
        <w:rPr>
          <w:rFonts w:ascii="Arial" w:hAnsi="Arial" w:cs="Arial"/>
          <w:color w:val="000000"/>
          <w:sz w:val="20"/>
          <w:szCs w:val="20"/>
        </w:rPr>
      </w:pPr>
      <w:r>
        <w:rPr>
          <w:rFonts w:ascii="Arial" w:hAnsi="Arial" w:cs="Arial"/>
          <w:color w:val="000000"/>
          <w:sz w:val="20"/>
          <w:szCs w:val="20"/>
        </w:rPr>
        <w:t xml:space="preserve">The following types of disabilities can hinder a user's ability to work with visualization products created using </w:t>
      </w:r>
      <w:proofErr w:type="spellStart"/>
      <w:r>
        <w:rPr>
          <w:rFonts w:ascii="Arial" w:hAnsi="Arial" w:cs="Arial"/>
          <w:color w:val="000000"/>
          <w:sz w:val="20"/>
          <w:szCs w:val="20"/>
        </w:rPr>
        <w:t>JViews</w:t>
      </w:r>
      <w:proofErr w:type="spellEnd"/>
      <w:r>
        <w:rPr>
          <w:rFonts w:ascii="Arial" w:hAnsi="Arial" w:cs="Arial"/>
          <w:color w:val="000000"/>
          <w:sz w:val="20"/>
          <w:szCs w:val="20"/>
        </w:rPr>
        <w:t xml:space="preserve"> Enterprise.</w:t>
      </w:r>
    </w:p>
    <w:p w:rsidR="0095124C" w:rsidRDefault="0095124C" w:rsidP="0095124C">
      <w:pPr>
        <w:numPr>
          <w:ilvl w:val="0"/>
          <w:numId w:val="1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 xml:space="preserve">Physical disabilities that prevent the user from holding or controlling a mouse. For these users, </w:t>
      </w:r>
      <w:proofErr w:type="spellStart"/>
      <w:r>
        <w:rPr>
          <w:rFonts w:ascii="Arial" w:hAnsi="Arial" w:cs="Arial"/>
          <w:color w:val="000000"/>
          <w:sz w:val="20"/>
          <w:szCs w:val="20"/>
        </w:rPr>
        <w:t>JViews</w:t>
      </w:r>
      <w:proofErr w:type="spellEnd"/>
      <w:r>
        <w:rPr>
          <w:rFonts w:ascii="Arial" w:hAnsi="Arial" w:cs="Arial"/>
          <w:color w:val="000000"/>
          <w:sz w:val="20"/>
          <w:szCs w:val="20"/>
        </w:rPr>
        <w:t xml:space="preserve"> Enterprise provides keyboard navigation across a diagram or chart. See the section "Keyboard navigation" for your product.</w:t>
      </w:r>
    </w:p>
    <w:p w:rsidR="0095124C" w:rsidRDefault="0095124C" w:rsidP="0095124C">
      <w:pPr>
        <w:numPr>
          <w:ilvl w:val="0"/>
          <w:numId w:val="1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 xml:space="preserve">Physical disabilities that prevent the user from typing and using a keyboard with the same ease and speed as normal users. For these users, the operating system provides keyboard accessibility features. These features are accessible across Java/Swing, browsers, and </w:t>
      </w:r>
      <w:proofErr w:type="spellStart"/>
      <w:r>
        <w:rPr>
          <w:rFonts w:ascii="Arial" w:hAnsi="Arial" w:cs="Arial"/>
          <w:color w:val="000000"/>
          <w:sz w:val="20"/>
          <w:szCs w:val="20"/>
        </w:rPr>
        <w:t>JViews</w:t>
      </w:r>
      <w:proofErr w:type="spellEnd"/>
      <w:r>
        <w:rPr>
          <w:rFonts w:ascii="Arial" w:hAnsi="Arial" w:cs="Arial"/>
          <w:color w:val="000000"/>
          <w:sz w:val="20"/>
          <w:szCs w:val="20"/>
        </w:rPr>
        <w:t>. See the section "Keyboard operation modes" for your product.</w:t>
      </w:r>
    </w:p>
    <w:p w:rsidR="0095124C" w:rsidRDefault="0095124C" w:rsidP="0095124C">
      <w:pPr>
        <w:numPr>
          <w:ilvl w:val="0"/>
          <w:numId w:val="1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 xml:space="preserve">Photosensitive epilepsy. For users with this type of disability, the blinking frequency of blinking objects must be limited. Only blink periods longer than 0.5 seconds are acceptable. This can be implemented using the </w:t>
      </w:r>
      <w:proofErr w:type="spellStart"/>
      <w:r>
        <w:rPr>
          <w:rFonts w:ascii="Arial" w:hAnsi="Arial" w:cs="Arial"/>
          <w:color w:val="000000"/>
          <w:sz w:val="20"/>
          <w:szCs w:val="20"/>
        </w:rPr>
        <w:t>JViews</w:t>
      </w:r>
      <w:hyperlink r:id="rId106" w:history="1">
        <w:r>
          <w:rPr>
            <w:rStyle w:val="Hiperligao"/>
            <w:rFonts w:ascii="Courier New" w:hAnsi="Courier New" w:cs="Courier New"/>
            <w:color w:val="704D90"/>
            <w:sz w:val="20"/>
            <w:szCs w:val="20"/>
          </w:rPr>
          <w:t>IlvBlinkingColor</w:t>
        </w:r>
        <w:proofErr w:type="spellEnd"/>
      </w:hyperlink>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proofErr w:type="spellStart"/>
      <w:r w:rsidR="00020DB5">
        <w:rPr>
          <w:rStyle w:val="apilink"/>
          <w:rFonts w:ascii="Courier New" w:hAnsi="Courier New" w:cs="Courier New"/>
          <w:color w:val="000000"/>
          <w:sz w:val="20"/>
          <w:szCs w:val="20"/>
        </w:rPr>
        <w:fldChar w:fldCharType="begin"/>
      </w:r>
      <w:r>
        <w:rPr>
          <w:rStyle w:val="apilink"/>
          <w:rFonts w:ascii="Courier New" w:hAnsi="Courier New" w:cs="Courier New"/>
          <w:color w:val="000000"/>
          <w:sz w:val="20"/>
          <w:szCs w:val="20"/>
        </w:rPr>
        <w:instrText xml:space="preserve"> HYPERLINK "http://pic.dhe.ibm.com/infocenter/jviewmap/v8r8/topic/com.ibm.ilog.jviews.defense.doc/html/refjava/html/ilog/views/util/java2d/IlvBlinkingPaint.html" </w:instrText>
      </w:r>
      <w:r w:rsidR="00020DB5">
        <w:rPr>
          <w:rStyle w:val="apilink"/>
          <w:rFonts w:ascii="Courier New" w:hAnsi="Courier New" w:cs="Courier New"/>
          <w:color w:val="000000"/>
          <w:sz w:val="20"/>
          <w:szCs w:val="20"/>
        </w:rPr>
        <w:fldChar w:fldCharType="separate"/>
      </w:r>
      <w:r>
        <w:rPr>
          <w:rStyle w:val="Hiperligao"/>
          <w:rFonts w:ascii="Courier New" w:hAnsi="Courier New" w:cs="Courier New"/>
          <w:color w:val="704D90"/>
          <w:sz w:val="20"/>
          <w:szCs w:val="20"/>
        </w:rPr>
        <w:t>IlvBlinkingPaint</w:t>
      </w:r>
      <w:proofErr w:type="spellEnd"/>
      <w:r w:rsidR="00020DB5">
        <w:rPr>
          <w:rStyle w:val="apilink"/>
          <w:rFonts w:ascii="Courier New" w:hAnsi="Courier New" w:cs="Courier New"/>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classes.</w:t>
      </w:r>
    </w:p>
    <w:p w:rsidR="0095124C" w:rsidRDefault="0095124C" w:rsidP="0095124C">
      <w:pPr>
        <w:numPr>
          <w:ilvl w:val="0"/>
          <w:numId w:val="1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Low vision. For users with low vision, it might be necessary to enable “zoomed” or “high contrast” display. See the sections "Zoomed display" and "High contrast mode" for your product.</w:t>
      </w:r>
    </w:p>
    <w:p w:rsidR="0095124C" w:rsidRDefault="0095124C" w:rsidP="0095124C">
      <w:pPr>
        <w:numPr>
          <w:ilvl w:val="0"/>
          <w:numId w:val="18"/>
        </w:numPr>
        <w:shd w:val="clear" w:color="auto" w:fill="FFFFFF"/>
        <w:spacing w:before="100" w:beforeAutospacing="1" w:after="100" w:afterAutospacing="1" w:line="240" w:lineRule="auto"/>
        <w:rPr>
          <w:rFonts w:ascii="Arial" w:hAnsi="Arial" w:cs="Arial"/>
          <w:color w:val="000000"/>
          <w:sz w:val="20"/>
          <w:szCs w:val="20"/>
        </w:rPr>
      </w:pPr>
      <w:proofErr w:type="spellStart"/>
      <w:r>
        <w:rPr>
          <w:rFonts w:ascii="Arial" w:hAnsi="Arial" w:cs="Arial"/>
          <w:color w:val="000000"/>
          <w:sz w:val="20"/>
          <w:szCs w:val="20"/>
        </w:rPr>
        <w:t>Color</w:t>
      </w:r>
      <w:proofErr w:type="spellEnd"/>
      <w:r>
        <w:rPr>
          <w:rFonts w:ascii="Arial" w:hAnsi="Arial" w:cs="Arial"/>
          <w:color w:val="000000"/>
          <w:sz w:val="20"/>
          <w:szCs w:val="20"/>
        </w:rPr>
        <w:t xml:space="preserve"> blind users. For </w:t>
      </w:r>
      <w:proofErr w:type="spellStart"/>
      <w:r>
        <w:rPr>
          <w:rFonts w:ascii="Arial" w:hAnsi="Arial" w:cs="Arial"/>
          <w:color w:val="000000"/>
          <w:sz w:val="20"/>
          <w:szCs w:val="20"/>
        </w:rPr>
        <w:t>color</w:t>
      </w:r>
      <w:proofErr w:type="spellEnd"/>
      <w:r>
        <w:rPr>
          <w:rFonts w:ascii="Arial" w:hAnsi="Arial" w:cs="Arial"/>
          <w:color w:val="000000"/>
          <w:sz w:val="20"/>
          <w:szCs w:val="20"/>
        </w:rPr>
        <w:t xml:space="preserve"> blind users, you must present information in a form other than </w:t>
      </w:r>
      <w:proofErr w:type="spellStart"/>
      <w:r>
        <w:rPr>
          <w:rFonts w:ascii="Arial" w:hAnsi="Arial" w:cs="Arial"/>
          <w:color w:val="000000"/>
          <w:sz w:val="20"/>
          <w:szCs w:val="20"/>
        </w:rPr>
        <w:t>colors</w:t>
      </w:r>
      <w:proofErr w:type="spellEnd"/>
      <w:r>
        <w:rPr>
          <w:rFonts w:ascii="Arial" w:hAnsi="Arial" w:cs="Arial"/>
          <w:color w:val="000000"/>
          <w:sz w:val="20"/>
          <w:szCs w:val="20"/>
        </w:rPr>
        <w:t xml:space="preserve">. You can let the application auto-select the </w:t>
      </w:r>
      <w:proofErr w:type="spellStart"/>
      <w:r>
        <w:rPr>
          <w:rFonts w:ascii="Arial" w:hAnsi="Arial" w:cs="Arial"/>
          <w:color w:val="000000"/>
          <w:sz w:val="20"/>
          <w:szCs w:val="20"/>
        </w:rPr>
        <w:t>colors</w:t>
      </w:r>
      <w:proofErr w:type="spellEnd"/>
      <w:r>
        <w:rPr>
          <w:rFonts w:ascii="Arial" w:hAnsi="Arial" w:cs="Arial"/>
          <w:color w:val="000000"/>
          <w:sz w:val="20"/>
          <w:szCs w:val="20"/>
        </w:rPr>
        <w:t xml:space="preserve"> from a palette that avoids combinations of </w:t>
      </w:r>
      <w:proofErr w:type="spellStart"/>
      <w:r>
        <w:rPr>
          <w:rFonts w:ascii="Arial" w:hAnsi="Arial" w:cs="Arial"/>
          <w:color w:val="000000"/>
          <w:sz w:val="20"/>
          <w:szCs w:val="20"/>
        </w:rPr>
        <w:t>colors</w:t>
      </w:r>
      <w:proofErr w:type="spellEnd"/>
      <w:r>
        <w:rPr>
          <w:rFonts w:ascii="Arial" w:hAnsi="Arial" w:cs="Arial"/>
          <w:color w:val="000000"/>
          <w:sz w:val="20"/>
          <w:szCs w:val="20"/>
        </w:rPr>
        <w:t xml:space="preserve"> that would be indistinguishable to a </w:t>
      </w:r>
      <w:proofErr w:type="spellStart"/>
      <w:r>
        <w:rPr>
          <w:rFonts w:ascii="Arial" w:hAnsi="Arial" w:cs="Arial"/>
          <w:color w:val="000000"/>
          <w:sz w:val="20"/>
          <w:szCs w:val="20"/>
        </w:rPr>
        <w:t>color</w:t>
      </w:r>
      <w:proofErr w:type="spellEnd"/>
      <w:r>
        <w:rPr>
          <w:rFonts w:ascii="Arial" w:hAnsi="Arial" w:cs="Arial"/>
          <w:color w:val="000000"/>
          <w:sz w:val="20"/>
          <w:szCs w:val="20"/>
        </w:rPr>
        <w:t xml:space="preserve"> blind user. See the section "Use of </w:t>
      </w:r>
      <w:proofErr w:type="spellStart"/>
      <w:r>
        <w:rPr>
          <w:rFonts w:ascii="Arial" w:hAnsi="Arial" w:cs="Arial"/>
          <w:color w:val="000000"/>
          <w:sz w:val="20"/>
          <w:szCs w:val="20"/>
        </w:rPr>
        <w:t>colors</w:t>
      </w:r>
      <w:proofErr w:type="spellEnd"/>
      <w:r>
        <w:rPr>
          <w:rFonts w:ascii="Arial" w:hAnsi="Arial" w:cs="Arial"/>
          <w:color w:val="000000"/>
          <w:sz w:val="20"/>
          <w:szCs w:val="20"/>
        </w:rPr>
        <w:t xml:space="preserve"> in accessible applications" for your product.</w:t>
      </w:r>
    </w:p>
    <w:p w:rsidR="0095124C" w:rsidRDefault="0095124C" w:rsidP="0095124C">
      <w:pPr>
        <w:numPr>
          <w:ilvl w:val="0"/>
          <w:numId w:val="1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Blind users. Use screen readers for blind users. A screen reader is a software application that reads portions of the screen aloud. Screen readers are available for Windows, either built into the operating system, or available from third-party vendors, and for Linux/</w:t>
      </w:r>
      <w:proofErr w:type="spellStart"/>
      <w:r>
        <w:rPr>
          <w:rFonts w:ascii="Arial" w:hAnsi="Arial" w:cs="Arial"/>
          <w:color w:val="000000"/>
          <w:sz w:val="20"/>
          <w:szCs w:val="20"/>
        </w:rPr>
        <w:t>Gtk</w:t>
      </w:r>
      <w:proofErr w:type="spellEnd"/>
      <w:r>
        <w:rPr>
          <w:rFonts w:ascii="Arial" w:hAnsi="Arial" w:cs="Arial"/>
          <w:color w:val="000000"/>
          <w:sz w:val="20"/>
          <w:szCs w:val="20"/>
        </w:rPr>
        <w:t xml:space="preserve">. The built-in screen reader is a simpler version with </w:t>
      </w:r>
      <w:proofErr w:type="gramStart"/>
      <w:r>
        <w:rPr>
          <w:rFonts w:ascii="Arial" w:hAnsi="Arial" w:cs="Arial"/>
          <w:color w:val="000000"/>
          <w:sz w:val="20"/>
          <w:szCs w:val="20"/>
        </w:rPr>
        <w:t>less</w:t>
      </w:r>
      <w:proofErr w:type="gramEnd"/>
      <w:r>
        <w:rPr>
          <w:rFonts w:ascii="Arial" w:hAnsi="Arial" w:cs="Arial"/>
          <w:color w:val="000000"/>
          <w:sz w:val="20"/>
          <w:szCs w:val="20"/>
        </w:rPr>
        <w:t xml:space="preserve"> features. </w:t>
      </w:r>
      <w:proofErr w:type="spellStart"/>
      <w:r>
        <w:rPr>
          <w:rFonts w:ascii="Arial" w:hAnsi="Arial" w:cs="Arial"/>
          <w:color w:val="000000"/>
          <w:sz w:val="20"/>
          <w:szCs w:val="20"/>
        </w:rPr>
        <w:t>JViews</w:t>
      </w:r>
      <w:proofErr w:type="spellEnd"/>
      <w:r>
        <w:rPr>
          <w:rFonts w:ascii="Arial" w:hAnsi="Arial" w:cs="Arial"/>
          <w:color w:val="000000"/>
          <w:sz w:val="20"/>
          <w:szCs w:val="20"/>
        </w:rPr>
        <w:t xml:space="preserve"> Enterprise does not currently support these devices.</w:t>
      </w:r>
    </w:p>
    <w:p w:rsidR="008741FE" w:rsidRDefault="0095124C" w:rsidP="008741FE">
      <w:pPr>
        <w:rPr>
          <w:rFonts w:asciiTheme="majorHAnsi" w:eastAsiaTheme="majorEastAsia" w:hAnsiTheme="majorHAnsi" w:cstheme="majorBidi"/>
          <w:color w:val="365F91" w:themeColor="accent1" w:themeShade="BF"/>
          <w:sz w:val="32"/>
          <w:szCs w:val="32"/>
        </w:rPr>
      </w:pPr>
      <w:r>
        <w:t xml:space="preserve">Also includes info on Java </w:t>
      </w:r>
      <w:proofErr w:type="spellStart"/>
      <w:r>
        <w:t>APi</w:t>
      </w:r>
      <w:proofErr w:type="spellEnd"/>
      <w:r>
        <w:t xml:space="preserve"> for keyboard navigation etc.</w:t>
      </w:r>
      <w:r w:rsidR="008741FE">
        <w:br w:type="page"/>
      </w:r>
    </w:p>
    <w:p w:rsidR="00F75C21" w:rsidRDefault="00F75C21" w:rsidP="00F75C21">
      <w:pPr>
        <w:pStyle w:val="Ttulo1"/>
      </w:pPr>
      <w:r>
        <w:lastRenderedPageBreak/>
        <w:t>References</w:t>
      </w:r>
    </w:p>
    <w:p w:rsidR="00F75C21" w:rsidRDefault="00F75C21" w:rsidP="00F75C21">
      <w:r>
        <w:t xml:space="preserve">Java accessibility </w:t>
      </w:r>
      <w:proofErr w:type="spellStart"/>
      <w:proofErr w:type="gramStart"/>
      <w:r>
        <w:t>APi</w:t>
      </w:r>
      <w:proofErr w:type="spellEnd"/>
      <w:proofErr w:type="gramEnd"/>
    </w:p>
    <w:p w:rsidR="00F75C21" w:rsidRDefault="00020DB5" w:rsidP="00F75C21">
      <w:pPr>
        <w:pStyle w:val="PargrafodaLista"/>
        <w:numPr>
          <w:ilvl w:val="0"/>
          <w:numId w:val="12"/>
        </w:numPr>
      </w:pPr>
      <w:hyperlink r:id="rId107" w:history="1">
        <w:r w:rsidR="00F75C21" w:rsidRPr="00AC7FD9">
          <w:rPr>
            <w:rStyle w:val="Hiperligao"/>
          </w:rPr>
          <w:t>http://docs.oracle.com/cd/E17802_01/j2se/javase/technologies/accessibility/docs/jaccess-1.3/doc/core-api.html</w:t>
        </w:r>
      </w:hyperlink>
      <w:r w:rsidR="00F75C21">
        <w:t xml:space="preserve"> </w:t>
      </w:r>
    </w:p>
    <w:p w:rsidR="00F75C21" w:rsidRDefault="00020DB5" w:rsidP="00F75C21">
      <w:pPr>
        <w:pStyle w:val="PargrafodaLista"/>
        <w:numPr>
          <w:ilvl w:val="0"/>
          <w:numId w:val="12"/>
        </w:numPr>
      </w:pPr>
      <w:hyperlink r:id="rId108" w:history="1">
        <w:r w:rsidR="00F75C21">
          <w:rPr>
            <w:rStyle w:val="Hiperligao"/>
          </w:rPr>
          <w:t>http://docs.oracle.com/javase/7/docs/technotes/guides/access/jaapi.html</w:t>
        </w:r>
      </w:hyperlink>
      <w:r w:rsidR="00F75C21">
        <w:t xml:space="preserve"> </w:t>
      </w:r>
    </w:p>
    <w:p w:rsidR="00F75C21" w:rsidRDefault="00F75C21" w:rsidP="00F75C21">
      <w:r>
        <w:t>Books</w:t>
      </w:r>
    </w:p>
    <w:p w:rsidR="00F75C21" w:rsidRPr="005B06CE" w:rsidRDefault="00F75C21" w:rsidP="00F75C21">
      <w:pPr>
        <w:pStyle w:val="PargrafodaLista"/>
        <w:numPr>
          <w:ilvl w:val="0"/>
          <w:numId w:val="13"/>
        </w:numPr>
        <w:rPr>
          <w:highlight w:val="green"/>
        </w:rPr>
      </w:pPr>
      <w:r w:rsidRPr="005B06CE">
        <w:rPr>
          <w:rFonts w:ascii="Verdana" w:hAnsi="Verdana"/>
          <w:color w:val="000000"/>
          <w:sz w:val="18"/>
          <w:szCs w:val="18"/>
          <w:highlight w:val="green"/>
          <w:shd w:val="clear" w:color="auto" w:fill="FFFFFF"/>
        </w:rPr>
        <w:t>Engineering Software for Accessibility by Microsoft Corporation. Microsoft Press, 2009</w:t>
      </w:r>
    </w:p>
    <w:p w:rsidR="009A5FF7" w:rsidRPr="009A5FF7" w:rsidRDefault="009A5FF7" w:rsidP="00F75C21">
      <w:pPr>
        <w:pStyle w:val="PargrafodaLista"/>
        <w:numPr>
          <w:ilvl w:val="0"/>
          <w:numId w:val="13"/>
        </w:numPr>
      </w:pPr>
      <w:r>
        <w:rPr>
          <w:rFonts w:ascii="Verdana" w:hAnsi="Verdana"/>
          <w:color w:val="000000"/>
          <w:sz w:val="18"/>
          <w:szCs w:val="18"/>
          <w:shd w:val="clear" w:color="auto" w:fill="FFFFFF"/>
        </w:rPr>
        <w:t>Sarah Horton, Access by Design : A Guide to Universal Usability for Web Designers , New Riders, 2005</w:t>
      </w:r>
    </w:p>
    <w:p w:rsidR="009A5FF7" w:rsidRPr="00F75C21" w:rsidRDefault="009A5FF7" w:rsidP="00F75C21">
      <w:pPr>
        <w:pStyle w:val="PargrafodaLista"/>
        <w:numPr>
          <w:ilvl w:val="0"/>
          <w:numId w:val="13"/>
        </w:numPr>
      </w:pPr>
      <w:r>
        <w:rPr>
          <w:rFonts w:ascii="Verdana" w:hAnsi="Verdana"/>
          <w:color w:val="000000"/>
          <w:sz w:val="18"/>
          <w:szCs w:val="18"/>
          <w:shd w:val="clear" w:color="auto" w:fill="FFFFFF"/>
        </w:rPr>
        <w:t>Clarkson et al (Ed), Designing Accessible Technology, Springer, 2006</w:t>
      </w:r>
    </w:p>
    <w:p w:rsidR="00F75C21" w:rsidRDefault="00F75C21" w:rsidP="00F75C21">
      <w:r>
        <w:t>OAF</w:t>
      </w:r>
    </w:p>
    <w:p w:rsidR="00F75C21" w:rsidRDefault="00020DB5" w:rsidP="00F75C21">
      <w:pPr>
        <w:pStyle w:val="PargrafodaLista"/>
        <w:numPr>
          <w:ilvl w:val="0"/>
          <w:numId w:val="13"/>
        </w:numPr>
      </w:pPr>
      <w:hyperlink r:id="rId109" w:history="1">
        <w:r w:rsidR="00F75C21" w:rsidRPr="00AC7FD9">
          <w:rPr>
            <w:rStyle w:val="Hiperligao"/>
          </w:rPr>
          <w:t>http://www.aegis-project.eu/index.php?option=com_content&amp;view=article&amp;id=176&amp;Itemid=73</w:t>
        </w:r>
      </w:hyperlink>
    </w:p>
    <w:p w:rsidR="00F75C21" w:rsidRDefault="00F75C21" w:rsidP="00F75C21">
      <w:r>
        <w:t xml:space="preserve">Web accessibility </w:t>
      </w:r>
    </w:p>
    <w:p w:rsidR="00F75C21" w:rsidRDefault="00F75C21" w:rsidP="00F75C21">
      <w:pPr>
        <w:pStyle w:val="PargrafodaLista"/>
        <w:numPr>
          <w:ilvl w:val="0"/>
          <w:numId w:val="13"/>
        </w:numPr>
      </w:pPr>
      <w:r>
        <w:t>initiative</w:t>
      </w:r>
    </w:p>
    <w:p w:rsidR="00F75C21" w:rsidRPr="00F75C21" w:rsidRDefault="00020DB5" w:rsidP="00F75C21">
      <w:pPr>
        <w:pStyle w:val="PargrafodaLista"/>
        <w:numPr>
          <w:ilvl w:val="1"/>
          <w:numId w:val="13"/>
        </w:numPr>
      </w:pPr>
      <w:hyperlink r:id="rId110" w:history="1">
        <w:r w:rsidR="00F75C21" w:rsidRPr="00C456F2">
          <w:rPr>
            <w:rStyle w:val="Hiperligao"/>
            <w:rFonts w:ascii="Verdana" w:hAnsi="Verdana"/>
            <w:sz w:val="18"/>
            <w:szCs w:val="18"/>
            <w:shd w:val="clear" w:color="auto" w:fill="FFFFFF"/>
          </w:rPr>
          <w:t>http://www.w3.org/WAI/</w:t>
        </w:r>
      </w:hyperlink>
    </w:p>
    <w:p w:rsidR="00F75C21" w:rsidRPr="00F75C21" w:rsidRDefault="00F75C21" w:rsidP="00F75C21">
      <w:pPr>
        <w:pStyle w:val="PargrafodaLista"/>
        <w:numPr>
          <w:ilvl w:val="0"/>
          <w:numId w:val="13"/>
        </w:numPr>
      </w:pPr>
      <w:r>
        <w:rPr>
          <w:rFonts w:ascii="Verdana" w:hAnsi="Verdana"/>
          <w:color w:val="000000"/>
          <w:sz w:val="18"/>
          <w:szCs w:val="18"/>
          <w:shd w:val="clear" w:color="auto" w:fill="FFFFFF"/>
        </w:rPr>
        <w:t>Evaluation tool</w:t>
      </w:r>
    </w:p>
    <w:p w:rsidR="00F75C21" w:rsidRPr="00F75C21" w:rsidRDefault="00020DB5" w:rsidP="00F75C21">
      <w:pPr>
        <w:pStyle w:val="PargrafodaLista"/>
        <w:numPr>
          <w:ilvl w:val="1"/>
          <w:numId w:val="13"/>
        </w:numPr>
      </w:pPr>
      <w:hyperlink r:id="rId111" w:history="1">
        <w:r w:rsidR="00F75C21" w:rsidRPr="00C456F2">
          <w:rPr>
            <w:rStyle w:val="Hiperligao"/>
            <w:rFonts w:ascii="Verdana" w:hAnsi="Verdana"/>
            <w:sz w:val="18"/>
            <w:szCs w:val="18"/>
            <w:shd w:val="clear" w:color="auto" w:fill="FFFFFF"/>
          </w:rPr>
          <w:t>http://www.webaim.org/</w:t>
        </w:r>
      </w:hyperlink>
    </w:p>
    <w:p w:rsidR="00F75C21" w:rsidRDefault="00F75C21" w:rsidP="00F75C21">
      <w:r>
        <w:t>Research about accessibility by Microsoft</w:t>
      </w:r>
    </w:p>
    <w:p w:rsidR="00F75C21" w:rsidRPr="00F75C21" w:rsidRDefault="00020DB5" w:rsidP="00F75C21">
      <w:pPr>
        <w:pStyle w:val="PargrafodaLista"/>
        <w:numPr>
          <w:ilvl w:val="0"/>
          <w:numId w:val="14"/>
        </w:numPr>
      </w:pPr>
      <w:hyperlink r:id="rId112" w:history="1">
        <w:r w:rsidR="00F75C21" w:rsidRPr="00C456F2">
          <w:rPr>
            <w:rStyle w:val="Hiperligao"/>
            <w:rFonts w:ascii="Verdana" w:hAnsi="Verdana"/>
            <w:sz w:val="18"/>
            <w:szCs w:val="18"/>
            <w:shd w:val="clear" w:color="auto" w:fill="FFFFFF"/>
          </w:rPr>
          <w:t>http://www.microsoft.com/enable/research/default.aspx</w:t>
        </w:r>
      </w:hyperlink>
      <w:r w:rsidR="00F75C21">
        <w:rPr>
          <w:rFonts w:ascii="Verdana" w:hAnsi="Verdana"/>
          <w:color w:val="000000"/>
          <w:sz w:val="18"/>
          <w:szCs w:val="18"/>
          <w:shd w:val="clear" w:color="auto" w:fill="FFFFFF"/>
        </w:rPr>
        <w:t xml:space="preserve"> </w:t>
      </w:r>
    </w:p>
    <w:p w:rsidR="00F75C21" w:rsidRDefault="00F75C21" w:rsidP="00F75C21">
      <w:r>
        <w:t>US section 508 standards</w:t>
      </w:r>
    </w:p>
    <w:p w:rsidR="00F75C21" w:rsidRDefault="00020DB5" w:rsidP="00F75C21">
      <w:pPr>
        <w:pStyle w:val="PargrafodaLista"/>
        <w:numPr>
          <w:ilvl w:val="0"/>
          <w:numId w:val="14"/>
        </w:numPr>
      </w:pPr>
      <w:hyperlink r:id="rId113" w:history="1">
        <w:r w:rsidR="00F75C21" w:rsidRPr="00AC7FD9">
          <w:rPr>
            <w:rStyle w:val="Hiperligao"/>
          </w:rPr>
          <w:t>http://www.epa.gov/inter508/standards/index.htm</w:t>
        </w:r>
      </w:hyperlink>
      <w:r w:rsidR="00F75C21">
        <w:t xml:space="preserve"> </w:t>
      </w:r>
    </w:p>
    <w:p w:rsidR="00F75C21" w:rsidRDefault="008741FE" w:rsidP="008741FE">
      <w:r>
        <w:t>Oxford Dictionaries – definition of accessibility</w:t>
      </w:r>
    </w:p>
    <w:p w:rsidR="008741FE" w:rsidRDefault="00020DB5" w:rsidP="0095124C">
      <w:pPr>
        <w:pStyle w:val="PargrafodaLista"/>
        <w:numPr>
          <w:ilvl w:val="0"/>
          <w:numId w:val="14"/>
        </w:numPr>
      </w:pPr>
      <w:hyperlink r:id="rId114" w:anchor="accessible__8" w:history="1">
        <w:r w:rsidR="008741FE">
          <w:rPr>
            <w:rStyle w:val="Hiperligao"/>
          </w:rPr>
          <w:t>http://oxforddictionaries.com/definition/english/accessible?q=accessibility#accessible__8</w:t>
        </w:r>
      </w:hyperlink>
    </w:p>
    <w:p w:rsidR="0095124C" w:rsidRDefault="0095124C" w:rsidP="008741FE">
      <w:r>
        <w:t>IBM – definition of software accessibility</w:t>
      </w:r>
    </w:p>
    <w:p w:rsidR="0095124C" w:rsidRPr="008741FE" w:rsidRDefault="00020DB5" w:rsidP="0095124C">
      <w:pPr>
        <w:pStyle w:val="PargrafodaLista"/>
        <w:numPr>
          <w:ilvl w:val="0"/>
          <w:numId w:val="14"/>
        </w:numPr>
      </w:pPr>
      <w:hyperlink r:id="rId115" w:history="1">
        <w:r w:rsidR="0095124C">
          <w:rPr>
            <w:rStyle w:val="Hiperligao"/>
          </w:rPr>
          <w:t>http://pic.dhe.ibm.com/infocenter/jviewmap/v8r8/index.jsp?topic=%2Fcom.ibm.ilog.jviews.defense.doc%2FContent%2FVisualization%2FDocumentation%2FJViews%2FJViews_Defense%2F_pubskel%2Fps_usradvfwork1429.html</w:t>
        </w:r>
      </w:hyperlink>
      <w:r w:rsidR="0095124C">
        <w:t xml:space="preserve"> </w:t>
      </w:r>
    </w:p>
    <w:p w:rsidR="0095124C" w:rsidRDefault="0095124C" w:rsidP="008741FE">
      <w:r>
        <w:t>IBM ILOG Visualization for Java (</w:t>
      </w:r>
      <w:proofErr w:type="spellStart"/>
      <w:r>
        <w:t>JViews</w:t>
      </w:r>
      <w:proofErr w:type="spellEnd"/>
      <w:r>
        <w:t xml:space="preserve"> Enterprise Features)</w:t>
      </w:r>
    </w:p>
    <w:p w:rsidR="0095124C" w:rsidRDefault="00020DB5" w:rsidP="0095124C">
      <w:pPr>
        <w:pStyle w:val="PargrafodaLista"/>
        <w:numPr>
          <w:ilvl w:val="0"/>
          <w:numId w:val="14"/>
        </w:numPr>
      </w:pPr>
      <w:hyperlink r:id="rId116" w:history="1">
        <w:r w:rsidR="0095124C">
          <w:rPr>
            <w:rStyle w:val="Hiperligao"/>
          </w:rPr>
          <w:t>http://www-01.ibm.com/software/integration/visualization/java/</w:t>
        </w:r>
      </w:hyperlink>
    </w:p>
    <w:p w:rsidR="00473E4B" w:rsidRDefault="00473E4B" w:rsidP="00473E4B">
      <w:r>
        <w:t>W3C - WCAG</w:t>
      </w:r>
    </w:p>
    <w:p w:rsidR="00D9427F" w:rsidRPr="00F75C21" w:rsidRDefault="00473E4B" w:rsidP="00473E4B">
      <w:pPr>
        <w:pStyle w:val="PargrafodaLista"/>
        <w:numPr>
          <w:ilvl w:val="0"/>
          <w:numId w:val="14"/>
        </w:numPr>
      </w:pPr>
      <w:hyperlink r:id="rId117" w:history="1">
        <w:r>
          <w:rPr>
            <w:rStyle w:val="Hiperligao"/>
          </w:rPr>
          <w:t>http://www.w3.org/TR/1999/WAI-WEBCONTENT-19990505/</w:t>
        </w:r>
      </w:hyperlink>
    </w:p>
    <w:sectPr w:rsidR="00D9427F" w:rsidRPr="00F75C21" w:rsidSect="001A782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17883"/>
    <w:multiLevelType w:val="hybridMultilevel"/>
    <w:tmpl w:val="BA0266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E44CFC"/>
    <w:multiLevelType w:val="multilevel"/>
    <w:tmpl w:val="6878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3048C9"/>
    <w:multiLevelType w:val="multilevel"/>
    <w:tmpl w:val="F4D89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2D396A"/>
    <w:multiLevelType w:val="multilevel"/>
    <w:tmpl w:val="BA62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7F3CFE"/>
    <w:multiLevelType w:val="hybridMultilevel"/>
    <w:tmpl w:val="14624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D8E4A48"/>
    <w:multiLevelType w:val="multilevel"/>
    <w:tmpl w:val="DD46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137BB4"/>
    <w:multiLevelType w:val="hybridMultilevel"/>
    <w:tmpl w:val="E1D42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7712D02"/>
    <w:multiLevelType w:val="multilevel"/>
    <w:tmpl w:val="AAB8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8E6922"/>
    <w:multiLevelType w:val="hybridMultilevel"/>
    <w:tmpl w:val="2488C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FDE2E86"/>
    <w:multiLevelType w:val="multilevel"/>
    <w:tmpl w:val="0060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FF4C1F"/>
    <w:multiLevelType w:val="hybridMultilevel"/>
    <w:tmpl w:val="06040A26"/>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B7A2CE5"/>
    <w:multiLevelType w:val="multilevel"/>
    <w:tmpl w:val="24A2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1B40AD"/>
    <w:multiLevelType w:val="multilevel"/>
    <w:tmpl w:val="FA54F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623ADD"/>
    <w:multiLevelType w:val="multilevel"/>
    <w:tmpl w:val="0200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962AE0"/>
    <w:multiLevelType w:val="hybridMultilevel"/>
    <w:tmpl w:val="FA761E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3F017A9"/>
    <w:multiLevelType w:val="hybridMultilevel"/>
    <w:tmpl w:val="FF8E71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3FE1AA2"/>
    <w:multiLevelType w:val="multilevel"/>
    <w:tmpl w:val="F9D8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A343FB"/>
    <w:multiLevelType w:val="hybridMultilevel"/>
    <w:tmpl w:val="5F383A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6"/>
  </w:num>
  <w:num w:numId="4">
    <w:abstractNumId w:val="3"/>
  </w:num>
  <w:num w:numId="5">
    <w:abstractNumId w:val="7"/>
  </w:num>
  <w:num w:numId="6">
    <w:abstractNumId w:val="9"/>
  </w:num>
  <w:num w:numId="7">
    <w:abstractNumId w:val="17"/>
  </w:num>
  <w:num w:numId="8">
    <w:abstractNumId w:val="2"/>
  </w:num>
  <w:num w:numId="9">
    <w:abstractNumId w:val="11"/>
  </w:num>
  <w:num w:numId="10">
    <w:abstractNumId w:val="4"/>
  </w:num>
  <w:num w:numId="11">
    <w:abstractNumId w:val="10"/>
  </w:num>
  <w:num w:numId="12">
    <w:abstractNumId w:val="8"/>
  </w:num>
  <w:num w:numId="13">
    <w:abstractNumId w:val="15"/>
  </w:num>
  <w:num w:numId="14">
    <w:abstractNumId w:val="0"/>
  </w:num>
  <w:num w:numId="15">
    <w:abstractNumId w:val="1"/>
  </w:num>
  <w:num w:numId="16">
    <w:abstractNumId w:val="16"/>
  </w:num>
  <w:num w:numId="17">
    <w:abstractNumId w:val="5"/>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F647E"/>
    <w:rsid w:val="00020DB5"/>
    <w:rsid w:val="001A7821"/>
    <w:rsid w:val="003E79E3"/>
    <w:rsid w:val="00473E4B"/>
    <w:rsid w:val="004A11DE"/>
    <w:rsid w:val="004C66D7"/>
    <w:rsid w:val="00570699"/>
    <w:rsid w:val="005B06CE"/>
    <w:rsid w:val="008741FE"/>
    <w:rsid w:val="008A29B6"/>
    <w:rsid w:val="008C6CF0"/>
    <w:rsid w:val="0095124C"/>
    <w:rsid w:val="009A5FF7"/>
    <w:rsid w:val="009F647E"/>
    <w:rsid w:val="00D9427F"/>
    <w:rsid w:val="00F3547A"/>
    <w:rsid w:val="00F75C21"/>
    <w:rsid w:val="00F8180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821"/>
  </w:style>
  <w:style w:type="paragraph" w:styleId="Ttulo1">
    <w:name w:val="heading 1"/>
    <w:basedOn w:val="Normal"/>
    <w:next w:val="Normal"/>
    <w:link w:val="Ttulo1Carcter"/>
    <w:uiPriority w:val="9"/>
    <w:qFormat/>
    <w:rsid w:val="009F647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cter"/>
    <w:uiPriority w:val="9"/>
    <w:unhideWhenUsed/>
    <w:qFormat/>
    <w:rsid w:val="009F64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cter"/>
    <w:uiPriority w:val="9"/>
    <w:semiHidden/>
    <w:unhideWhenUsed/>
    <w:qFormat/>
    <w:rsid w:val="008C6CF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cter"/>
    <w:uiPriority w:val="10"/>
    <w:qFormat/>
    <w:rsid w:val="009F64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cter">
    <w:name w:val="Título Carácter"/>
    <w:basedOn w:val="Tipodeletrapredefinidodopargrafo"/>
    <w:link w:val="Ttulo"/>
    <w:uiPriority w:val="10"/>
    <w:rsid w:val="009F647E"/>
    <w:rPr>
      <w:rFonts w:asciiTheme="majorHAnsi" w:eastAsiaTheme="majorEastAsia" w:hAnsiTheme="majorHAnsi" w:cstheme="majorBidi"/>
      <w:spacing w:val="-10"/>
      <w:kern w:val="28"/>
      <w:sz w:val="56"/>
      <w:szCs w:val="56"/>
    </w:rPr>
  </w:style>
  <w:style w:type="character" w:customStyle="1" w:styleId="Ttulo1Carcter">
    <w:name w:val="Título 1 Carácter"/>
    <w:basedOn w:val="Tipodeletrapredefinidodopargrafo"/>
    <w:link w:val="Ttulo1"/>
    <w:uiPriority w:val="9"/>
    <w:rsid w:val="009F647E"/>
    <w:rPr>
      <w:rFonts w:asciiTheme="majorHAnsi" w:eastAsiaTheme="majorEastAsia" w:hAnsiTheme="majorHAnsi" w:cstheme="majorBidi"/>
      <w:color w:val="365F91" w:themeColor="accent1" w:themeShade="BF"/>
      <w:sz w:val="32"/>
      <w:szCs w:val="32"/>
    </w:rPr>
  </w:style>
  <w:style w:type="character" w:styleId="Hiperligao">
    <w:name w:val="Hyperlink"/>
    <w:basedOn w:val="Tipodeletrapredefinidodopargrafo"/>
    <w:uiPriority w:val="99"/>
    <w:unhideWhenUsed/>
    <w:rsid w:val="009F647E"/>
    <w:rPr>
      <w:color w:val="0000FF"/>
      <w:u w:val="single"/>
    </w:rPr>
  </w:style>
  <w:style w:type="character" w:customStyle="1" w:styleId="Ttulo2Carcter">
    <w:name w:val="Título 2 Carácter"/>
    <w:basedOn w:val="Tipodeletrapredefinidodopargrafo"/>
    <w:link w:val="Ttulo2"/>
    <w:uiPriority w:val="9"/>
    <w:rsid w:val="009F647E"/>
    <w:rPr>
      <w:rFonts w:asciiTheme="majorHAnsi" w:eastAsiaTheme="majorEastAsia" w:hAnsiTheme="majorHAnsi" w:cstheme="majorBidi"/>
      <w:color w:val="365F91" w:themeColor="accent1" w:themeShade="BF"/>
      <w:sz w:val="26"/>
      <w:szCs w:val="26"/>
    </w:rPr>
  </w:style>
  <w:style w:type="character" w:customStyle="1" w:styleId="metadata">
    <w:name w:val="metadata"/>
    <w:basedOn w:val="Tipodeletrapredefinidodopargrafo"/>
    <w:rsid w:val="009F647E"/>
  </w:style>
  <w:style w:type="paragraph" w:styleId="NormalWeb">
    <w:name w:val="Normal (Web)"/>
    <w:basedOn w:val="Normal"/>
    <w:uiPriority w:val="99"/>
    <w:semiHidden/>
    <w:unhideWhenUsed/>
    <w:rsid w:val="009F647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PargrafodaLista">
    <w:name w:val="List Paragraph"/>
    <w:basedOn w:val="Normal"/>
    <w:uiPriority w:val="34"/>
    <w:qFormat/>
    <w:rsid w:val="009F647E"/>
    <w:pPr>
      <w:ind w:left="720"/>
      <w:contextualSpacing/>
    </w:pPr>
  </w:style>
  <w:style w:type="character" w:styleId="Forte">
    <w:name w:val="Strong"/>
    <w:basedOn w:val="Tipodeletrapredefinidodopargrafo"/>
    <w:uiPriority w:val="22"/>
    <w:qFormat/>
    <w:rsid w:val="008C6CF0"/>
    <w:rPr>
      <w:b/>
      <w:bCs/>
    </w:rPr>
  </w:style>
  <w:style w:type="character" w:customStyle="1" w:styleId="Ttulo3Carcter">
    <w:name w:val="Título 3 Carácter"/>
    <w:basedOn w:val="Tipodeletrapredefinidodopargrafo"/>
    <w:link w:val="Ttulo3"/>
    <w:uiPriority w:val="9"/>
    <w:semiHidden/>
    <w:rsid w:val="008C6CF0"/>
    <w:rPr>
      <w:rFonts w:asciiTheme="majorHAnsi" w:eastAsiaTheme="majorEastAsia" w:hAnsiTheme="majorHAnsi" w:cstheme="majorBidi"/>
      <w:color w:val="243F60" w:themeColor="accent1" w:themeShade="7F"/>
      <w:sz w:val="24"/>
      <w:szCs w:val="24"/>
    </w:rPr>
  </w:style>
  <w:style w:type="character" w:styleId="MquinadeescreverHTML">
    <w:name w:val="HTML Typewriter"/>
    <w:basedOn w:val="Tipodeletrapredefinidodopargrafo"/>
    <w:uiPriority w:val="99"/>
    <w:semiHidden/>
    <w:unhideWhenUsed/>
    <w:rsid w:val="008C6CF0"/>
    <w:rPr>
      <w:rFonts w:ascii="Courier New" w:eastAsia="Times New Roman" w:hAnsi="Courier New" w:cs="Courier New"/>
      <w:sz w:val="20"/>
      <w:szCs w:val="20"/>
    </w:rPr>
  </w:style>
  <w:style w:type="paragraph" w:styleId="Textodebalo">
    <w:name w:val="Balloon Text"/>
    <w:basedOn w:val="Normal"/>
    <w:link w:val="TextodebaloCarcter"/>
    <w:uiPriority w:val="99"/>
    <w:semiHidden/>
    <w:unhideWhenUsed/>
    <w:rsid w:val="003E79E3"/>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3E79E3"/>
    <w:rPr>
      <w:rFonts w:ascii="Tahoma" w:hAnsi="Tahoma" w:cs="Tahoma"/>
      <w:sz w:val="16"/>
      <w:szCs w:val="16"/>
    </w:rPr>
  </w:style>
  <w:style w:type="character" w:customStyle="1" w:styleId="apple-converted-space">
    <w:name w:val="apple-converted-space"/>
    <w:basedOn w:val="Tipodeletrapredefinidodopargrafo"/>
    <w:rsid w:val="008741FE"/>
  </w:style>
  <w:style w:type="character" w:customStyle="1" w:styleId="partofspeech">
    <w:name w:val="partofspeech"/>
    <w:basedOn w:val="Tipodeletrapredefinidodopargrafo"/>
    <w:rsid w:val="008741FE"/>
  </w:style>
  <w:style w:type="character" w:customStyle="1" w:styleId="iteration">
    <w:name w:val="iteration"/>
    <w:basedOn w:val="Tipodeletrapredefinidodopargrafo"/>
    <w:rsid w:val="008741FE"/>
  </w:style>
  <w:style w:type="character" w:customStyle="1" w:styleId="definition">
    <w:name w:val="definition"/>
    <w:basedOn w:val="Tipodeletrapredefinidodopargrafo"/>
    <w:rsid w:val="008741FE"/>
  </w:style>
  <w:style w:type="character" w:styleId="nfase">
    <w:name w:val="Emphasis"/>
    <w:basedOn w:val="Tipodeletrapredefinidodopargrafo"/>
    <w:uiPriority w:val="20"/>
    <w:qFormat/>
    <w:rsid w:val="008741FE"/>
    <w:rPr>
      <w:i/>
      <w:iCs/>
    </w:rPr>
  </w:style>
  <w:style w:type="character" w:customStyle="1" w:styleId="apilink">
    <w:name w:val="apilink"/>
    <w:basedOn w:val="Tipodeletrapredefinidodopargrafo"/>
    <w:rsid w:val="0095124C"/>
  </w:style>
</w:styles>
</file>

<file path=word/webSettings.xml><?xml version="1.0" encoding="utf-8"?>
<w:webSettings xmlns:r="http://schemas.openxmlformats.org/officeDocument/2006/relationships" xmlns:w="http://schemas.openxmlformats.org/wordprocessingml/2006/main">
  <w:divs>
    <w:div w:id="419255473">
      <w:bodyDiv w:val="1"/>
      <w:marLeft w:val="0"/>
      <w:marRight w:val="0"/>
      <w:marTop w:val="0"/>
      <w:marBottom w:val="0"/>
      <w:divBdr>
        <w:top w:val="none" w:sz="0" w:space="0" w:color="auto"/>
        <w:left w:val="none" w:sz="0" w:space="0" w:color="auto"/>
        <w:bottom w:val="none" w:sz="0" w:space="0" w:color="auto"/>
        <w:right w:val="none" w:sz="0" w:space="0" w:color="auto"/>
      </w:divBdr>
    </w:div>
    <w:div w:id="504826671">
      <w:bodyDiv w:val="1"/>
      <w:marLeft w:val="0"/>
      <w:marRight w:val="0"/>
      <w:marTop w:val="0"/>
      <w:marBottom w:val="0"/>
      <w:divBdr>
        <w:top w:val="none" w:sz="0" w:space="0" w:color="auto"/>
        <w:left w:val="none" w:sz="0" w:space="0" w:color="auto"/>
        <w:bottom w:val="none" w:sz="0" w:space="0" w:color="auto"/>
        <w:right w:val="none" w:sz="0" w:space="0" w:color="auto"/>
      </w:divBdr>
    </w:div>
    <w:div w:id="725957090">
      <w:bodyDiv w:val="1"/>
      <w:marLeft w:val="0"/>
      <w:marRight w:val="0"/>
      <w:marTop w:val="0"/>
      <w:marBottom w:val="0"/>
      <w:divBdr>
        <w:top w:val="none" w:sz="0" w:space="0" w:color="auto"/>
        <w:left w:val="none" w:sz="0" w:space="0" w:color="auto"/>
        <w:bottom w:val="none" w:sz="0" w:space="0" w:color="auto"/>
        <w:right w:val="none" w:sz="0" w:space="0" w:color="auto"/>
      </w:divBdr>
    </w:div>
    <w:div w:id="924340905">
      <w:bodyDiv w:val="1"/>
      <w:marLeft w:val="0"/>
      <w:marRight w:val="0"/>
      <w:marTop w:val="0"/>
      <w:marBottom w:val="0"/>
      <w:divBdr>
        <w:top w:val="none" w:sz="0" w:space="0" w:color="auto"/>
        <w:left w:val="none" w:sz="0" w:space="0" w:color="auto"/>
        <w:bottom w:val="none" w:sz="0" w:space="0" w:color="auto"/>
        <w:right w:val="none" w:sz="0" w:space="0" w:color="auto"/>
      </w:divBdr>
    </w:div>
    <w:div w:id="1464467894">
      <w:bodyDiv w:val="1"/>
      <w:marLeft w:val="0"/>
      <w:marRight w:val="0"/>
      <w:marTop w:val="0"/>
      <w:marBottom w:val="0"/>
      <w:divBdr>
        <w:top w:val="none" w:sz="0" w:space="0" w:color="auto"/>
        <w:left w:val="none" w:sz="0" w:space="0" w:color="auto"/>
        <w:bottom w:val="none" w:sz="0" w:space="0" w:color="auto"/>
        <w:right w:val="none" w:sz="0" w:space="0" w:color="auto"/>
      </w:divBdr>
    </w:div>
    <w:div w:id="1527251839">
      <w:bodyDiv w:val="1"/>
      <w:marLeft w:val="0"/>
      <w:marRight w:val="0"/>
      <w:marTop w:val="0"/>
      <w:marBottom w:val="0"/>
      <w:divBdr>
        <w:top w:val="none" w:sz="0" w:space="0" w:color="auto"/>
        <w:left w:val="none" w:sz="0" w:space="0" w:color="auto"/>
        <w:bottom w:val="none" w:sz="0" w:space="0" w:color="auto"/>
        <w:right w:val="none" w:sz="0" w:space="0" w:color="auto"/>
      </w:divBdr>
      <w:divsChild>
        <w:div w:id="2141459354">
          <w:marLeft w:val="0"/>
          <w:marRight w:val="0"/>
          <w:marTop w:val="0"/>
          <w:marBottom w:val="0"/>
          <w:divBdr>
            <w:top w:val="none" w:sz="0" w:space="0" w:color="auto"/>
            <w:left w:val="none" w:sz="0" w:space="0" w:color="auto"/>
            <w:bottom w:val="none" w:sz="0" w:space="0" w:color="auto"/>
            <w:right w:val="none" w:sz="0" w:space="0" w:color="auto"/>
          </w:divBdr>
          <w:divsChild>
            <w:div w:id="1436093498">
              <w:marLeft w:val="0"/>
              <w:marRight w:val="0"/>
              <w:marTop w:val="0"/>
              <w:marBottom w:val="105"/>
              <w:divBdr>
                <w:top w:val="none" w:sz="0" w:space="0" w:color="auto"/>
                <w:left w:val="none" w:sz="0" w:space="0" w:color="auto"/>
                <w:bottom w:val="none" w:sz="0" w:space="0" w:color="auto"/>
                <w:right w:val="none" w:sz="0" w:space="0" w:color="auto"/>
              </w:divBdr>
            </w:div>
            <w:div w:id="292978502">
              <w:marLeft w:val="0"/>
              <w:marRight w:val="0"/>
              <w:marTop w:val="0"/>
              <w:marBottom w:val="105"/>
              <w:divBdr>
                <w:top w:val="none" w:sz="0" w:space="0" w:color="auto"/>
                <w:left w:val="none" w:sz="0" w:space="0" w:color="auto"/>
                <w:bottom w:val="none" w:sz="0" w:space="0" w:color="auto"/>
                <w:right w:val="none" w:sz="0" w:space="0" w:color="auto"/>
              </w:divBdr>
            </w:div>
            <w:div w:id="284433226">
              <w:marLeft w:val="0"/>
              <w:marRight w:val="0"/>
              <w:marTop w:val="0"/>
              <w:marBottom w:val="105"/>
              <w:divBdr>
                <w:top w:val="single" w:sz="6" w:space="2" w:color="808080"/>
                <w:left w:val="single" w:sz="6" w:space="4" w:color="808080"/>
                <w:bottom w:val="single" w:sz="6" w:space="0" w:color="808080"/>
                <w:right w:val="single" w:sz="6" w:space="4" w:color="808080"/>
              </w:divBdr>
              <w:divsChild>
                <w:div w:id="1230070671">
                  <w:marLeft w:val="0"/>
                  <w:marRight w:val="0"/>
                  <w:marTop w:val="0"/>
                  <w:marBottom w:val="0"/>
                  <w:divBdr>
                    <w:top w:val="none" w:sz="0" w:space="0" w:color="auto"/>
                    <w:left w:val="none" w:sz="0" w:space="0" w:color="auto"/>
                    <w:bottom w:val="none" w:sz="0" w:space="0" w:color="auto"/>
                    <w:right w:val="none" w:sz="0" w:space="0" w:color="auto"/>
                  </w:divBdr>
                </w:div>
                <w:div w:id="44450938">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51024807">
          <w:marLeft w:val="0"/>
          <w:marRight w:val="0"/>
          <w:marTop w:val="0"/>
          <w:marBottom w:val="0"/>
          <w:divBdr>
            <w:top w:val="none" w:sz="0" w:space="0" w:color="auto"/>
            <w:left w:val="none" w:sz="0" w:space="0" w:color="auto"/>
            <w:bottom w:val="none" w:sz="0" w:space="0" w:color="auto"/>
            <w:right w:val="none" w:sz="0" w:space="0" w:color="auto"/>
          </w:divBdr>
          <w:divsChild>
            <w:div w:id="1371805774">
              <w:marLeft w:val="0"/>
              <w:marRight w:val="0"/>
              <w:marTop w:val="0"/>
              <w:marBottom w:val="0"/>
              <w:divBdr>
                <w:top w:val="none" w:sz="0" w:space="0" w:color="auto"/>
                <w:left w:val="none" w:sz="0" w:space="0" w:color="auto"/>
                <w:bottom w:val="none" w:sz="0" w:space="0" w:color="auto"/>
                <w:right w:val="none" w:sz="0" w:space="0" w:color="auto"/>
              </w:divBdr>
              <w:divsChild>
                <w:div w:id="1160195741">
                  <w:marLeft w:val="0"/>
                  <w:marRight w:val="0"/>
                  <w:marTop w:val="0"/>
                  <w:marBottom w:val="0"/>
                  <w:divBdr>
                    <w:top w:val="none" w:sz="0" w:space="0" w:color="auto"/>
                    <w:left w:val="none" w:sz="0" w:space="0" w:color="auto"/>
                    <w:bottom w:val="none" w:sz="0" w:space="0" w:color="auto"/>
                    <w:right w:val="none" w:sz="0" w:space="0" w:color="auto"/>
                  </w:divBdr>
                  <w:divsChild>
                    <w:div w:id="175459368">
                      <w:marLeft w:val="0"/>
                      <w:marRight w:val="0"/>
                      <w:marTop w:val="0"/>
                      <w:marBottom w:val="105"/>
                      <w:divBdr>
                        <w:top w:val="none" w:sz="0" w:space="0" w:color="auto"/>
                        <w:left w:val="none" w:sz="0" w:space="0" w:color="auto"/>
                        <w:bottom w:val="none" w:sz="0" w:space="0" w:color="auto"/>
                        <w:right w:val="none" w:sz="0" w:space="0" w:color="auto"/>
                      </w:divBdr>
                    </w:div>
                  </w:divsChild>
                </w:div>
                <w:div w:id="1599437362">
                  <w:marLeft w:val="0"/>
                  <w:marRight w:val="0"/>
                  <w:marTop w:val="0"/>
                  <w:marBottom w:val="105"/>
                  <w:divBdr>
                    <w:top w:val="none" w:sz="0" w:space="0" w:color="auto"/>
                    <w:left w:val="none" w:sz="0" w:space="0" w:color="auto"/>
                    <w:bottom w:val="none" w:sz="0" w:space="0" w:color="auto"/>
                    <w:right w:val="none" w:sz="0" w:space="0" w:color="auto"/>
                  </w:divBdr>
                </w:div>
                <w:div w:id="130101565">
                  <w:marLeft w:val="0"/>
                  <w:marRight w:val="0"/>
                  <w:marTop w:val="0"/>
                  <w:marBottom w:val="105"/>
                  <w:divBdr>
                    <w:top w:val="none" w:sz="0" w:space="0" w:color="auto"/>
                    <w:left w:val="none" w:sz="0" w:space="0" w:color="auto"/>
                    <w:bottom w:val="none" w:sz="0" w:space="0" w:color="auto"/>
                    <w:right w:val="none" w:sz="0" w:space="0" w:color="auto"/>
                  </w:divBdr>
                </w:div>
                <w:div w:id="345524849">
                  <w:marLeft w:val="0"/>
                  <w:marRight w:val="0"/>
                  <w:marTop w:val="0"/>
                  <w:marBottom w:val="105"/>
                  <w:divBdr>
                    <w:top w:val="none" w:sz="0" w:space="0" w:color="auto"/>
                    <w:left w:val="none" w:sz="0" w:space="0" w:color="auto"/>
                    <w:bottom w:val="none" w:sz="0" w:space="0" w:color="auto"/>
                    <w:right w:val="none" w:sz="0" w:space="0" w:color="auto"/>
                  </w:divBdr>
                </w:div>
                <w:div w:id="1571963485">
                  <w:marLeft w:val="0"/>
                  <w:marRight w:val="0"/>
                  <w:marTop w:val="0"/>
                  <w:marBottom w:val="105"/>
                  <w:divBdr>
                    <w:top w:val="none" w:sz="0" w:space="0" w:color="auto"/>
                    <w:left w:val="none" w:sz="0" w:space="0" w:color="auto"/>
                    <w:bottom w:val="none" w:sz="0" w:space="0" w:color="auto"/>
                    <w:right w:val="none" w:sz="0" w:space="0" w:color="auto"/>
                  </w:divBdr>
                </w:div>
                <w:div w:id="225840989">
                  <w:marLeft w:val="0"/>
                  <w:marRight w:val="0"/>
                  <w:marTop w:val="0"/>
                  <w:marBottom w:val="105"/>
                  <w:divBdr>
                    <w:top w:val="none" w:sz="0" w:space="0" w:color="auto"/>
                    <w:left w:val="none" w:sz="0" w:space="0" w:color="auto"/>
                    <w:bottom w:val="none" w:sz="0" w:space="0" w:color="auto"/>
                    <w:right w:val="none" w:sz="0" w:space="0" w:color="auto"/>
                  </w:divBdr>
                </w:div>
                <w:div w:id="1583639955">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1549293007">
      <w:bodyDiv w:val="1"/>
      <w:marLeft w:val="0"/>
      <w:marRight w:val="0"/>
      <w:marTop w:val="0"/>
      <w:marBottom w:val="0"/>
      <w:divBdr>
        <w:top w:val="none" w:sz="0" w:space="0" w:color="auto"/>
        <w:left w:val="none" w:sz="0" w:space="0" w:color="auto"/>
        <w:bottom w:val="none" w:sz="0" w:space="0" w:color="auto"/>
        <w:right w:val="none" w:sz="0" w:space="0" w:color="auto"/>
      </w:divBdr>
    </w:div>
    <w:div w:id="1793091081">
      <w:bodyDiv w:val="1"/>
      <w:marLeft w:val="0"/>
      <w:marRight w:val="0"/>
      <w:marTop w:val="0"/>
      <w:marBottom w:val="0"/>
      <w:divBdr>
        <w:top w:val="none" w:sz="0" w:space="0" w:color="auto"/>
        <w:left w:val="none" w:sz="0" w:space="0" w:color="auto"/>
        <w:bottom w:val="none" w:sz="0" w:space="0" w:color="auto"/>
        <w:right w:val="none" w:sz="0" w:space="0" w:color="auto"/>
      </w:divBdr>
    </w:div>
    <w:div w:id="1885631391">
      <w:bodyDiv w:val="1"/>
      <w:marLeft w:val="0"/>
      <w:marRight w:val="0"/>
      <w:marTop w:val="0"/>
      <w:marBottom w:val="0"/>
      <w:divBdr>
        <w:top w:val="none" w:sz="0" w:space="0" w:color="auto"/>
        <w:left w:val="none" w:sz="0" w:space="0" w:color="auto"/>
        <w:bottom w:val="none" w:sz="0" w:space="0" w:color="auto"/>
        <w:right w:val="none" w:sz="0" w:space="0" w:color="auto"/>
      </w:divBdr>
    </w:div>
    <w:div w:id="1973897367">
      <w:bodyDiv w:val="1"/>
      <w:marLeft w:val="0"/>
      <w:marRight w:val="0"/>
      <w:marTop w:val="0"/>
      <w:marBottom w:val="0"/>
      <w:divBdr>
        <w:top w:val="none" w:sz="0" w:space="0" w:color="auto"/>
        <w:left w:val="none" w:sz="0" w:space="0" w:color="auto"/>
        <w:bottom w:val="none" w:sz="0" w:space="0" w:color="auto"/>
        <w:right w:val="none" w:sz="0" w:space="0" w:color="auto"/>
      </w:divBdr>
    </w:div>
    <w:div w:id="2073700341">
      <w:bodyDiv w:val="1"/>
      <w:marLeft w:val="0"/>
      <w:marRight w:val="0"/>
      <w:marTop w:val="0"/>
      <w:marBottom w:val="0"/>
      <w:divBdr>
        <w:top w:val="none" w:sz="0" w:space="0" w:color="auto"/>
        <w:left w:val="none" w:sz="0" w:space="0" w:color="auto"/>
        <w:bottom w:val="none" w:sz="0" w:space="0" w:color="auto"/>
        <w:right w:val="none" w:sz="0" w:space="0" w:color="auto"/>
      </w:divBdr>
      <w:divsChild>
        <w:div w:id="981931552">
          <w:marLeft w:val="0"/>
          <w:marRight w:val="0"/>
          <w:marTop w:val="0"/>
          <w:marBottom w:val="0"/>
          <w:divBdr>
            <w:top w:val="none" w:sz="0" w:space="0" w:color="auto"/>
            <w:left w:val="none" w:sz="0" w:space="0" w:color="auto"/>
            <w:bottom w:val="none" w:sz="0" w:space="0" w:color="auto"/>
            <w:right w:val="none" w:sz="0" w:space="0" w:color="auto"/>
          </w:divBdr>
        </w:div>
        <w:div w:id="1780758123">
          <w:marLeft w:val="0"/>
          <w:marRight w:val="0"/>
          <w:marTop w:val="0"/>
          <w:marBottom w:val="0"/>
          <w:divBdr>
            <w:top w:val="none" w:sz="0" w:space="0" w:color="auto"/>
            <w:left w:val="none" w:sz="0" w:space="0" w:color="auto"/>
            <w:bottom w:val="none" w:sz="0" w:space="0" w:color="auto"/>
            <w:right w:val="none" w:sz="0" w:space="0" w:color="auto"/>
          </w:divBdr>
        </w:div>
        <w:div w:id="1004892597">
          <w:marLeft w:val="0"/>
          <w:marRight w:val="0"/>
          <w:marTop w:val="0"/>
          <w:marBottom w:val="0"/>
          <w:divBdr>
            <w:top w:val="none" w:sz="0" w:space="0" w:color="auto"/>
            <w:left w:val="none" w:sz="0" w:space="0" w:color="auto"/>
            <w:bottom w:val="none" w:sz="0" w:space="0" w:color="auto"/>
            <w:right w:val="none" w:sz="0" w:space="0" w:color="auto"/>
          </w:divBdr>
        </w:div>
        <w:div w:id="1727726847">
          <w:marLeft w:val="0"/>
          <w:marRight w:val="0"/>
          <w:marTop w:val="0"/>
          <w:marBottom w:val="0"/>
          <w:divBdr>
            <w:top w:val="none" w:sz="0" w:space="0" w:color="auto"/>
            <w:left w:val="none" w:sz="0" w:space="0" w:color="auto"/>
            <w:bottom w:val="none" w:sz="0" w:space="0" w:color="auto"/>
            <w:right w:val="none" w:sz="0" w:space="0" w:color="auto"/>
          </w:divBdr>
        </w:div>
        <w:div w:id="1807045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Deafness" TargetMode="External"/><Relationship Id="rId117" Type="http://schemas.openxmlformats.org/officeDocument/2006/relationships/hyperlink" Target="http://www.w3.org/TR/1999/WAI-WEBCONTENT-19990505/" TargetMode="External"/><Relationship Id="rId21" Type="http://schemas.openxmlformats.org/officeDocument/2006/relationships/hyperlink" Target="http://en.wikipedia.org/wiki/Icon" TargetMode="External"/><Relationship Id="rId42" Type="http://schemas.openxmlformats.org/officeDocument/2006/relationships/hyperlink" Target="http://en.wikipedia.org/wiki/Computer_mouse" TargetMode="External"/><Relationship Id="rId47" Type="http://schemas.openxmlformats.org/officeDocument/2006/relationships/hyperlink" Target="http://en.wikipedia.org/wiki/Switch_Access" TargetMode="External"/><Relationship Id="rId63" Type="http://schemas.openxmlformats.org/officeDocument/2006/relationships/hyperlink" Target="http://en.wikipedia.org/wiki/Java_%28programming_language%29" TargetMode="External"/><Relationship Id="rId68" Type="http://schemas.openxmlformats.org/officeDocument/2006/relationships/hyperlink" Target="http://en.wikipedia.org/wiki/Keyboard_shortcuts" TargetMode="External"/><Relationship Id="rId84" Type="http://schemas.openxmlformats.org/officeDocument/2006/relationships/hyperlink" Target="http://www.aegis-project.eu/index.php?option=com_content&amp;view=article&amp;id=176&amp;Itemid=73" TargetMode="External"/><Relationship Id="rId89" Type="http://schemas.openxmlformats.org/officeDocument/2006/relationships/hyperlink" Target="http://www.epa.gov/inter508/standards/index.htm" TargetMode="External"/><Relationship Id="rId112" Type="http://schemas.openxmlformats.org/officeDocument/2006/relationships/hyperlink" Target="http://www.microsoft.com/enable/research/default.aspx" TargetMode="External"/><Relationship Id="rId16" Type="http://schemas.openxmlformats.org/officeDocument/2006/relationships/hyperlink" Target="http://en.wikipedia.org/wiki/Autism" TargetMode="External"/><Relationship Id="rId107" Type="http://schemas.openxmlformats.org/officeDocument/2006/relationships/hyperlink" Target="http://docs.oracle.com/cd/E17802_01/j2se/javase/technologies/accessibility/docs/jaccess-1.3/doc/core-api.html" TargetMode="External"/><Relationship Id="rId11" Type="http://schemas.openxmlformats.org/officeDocument/2006/relationships/hyperlink" Target="http://en.wikipedia.org/wiki/Assistive_Technology" TargetMode="External"/><Relationship Id="rId24" Type="http://schemas.openxmlformats.org/officeDocument/2006/relationships/hyperlink" Target="http://en.wikipedia.org/wiki/Refreshable_braille_display" TargetMode="External"/><Relationship Id="rId32" Type="http://schemas.openxmlformats.org/officeDocument/2006/relationships/hyperlink" Target="http://en.wikipedia.org/wiki/Noise_%28environmental%29" TargetMode="External"/><Relationship Id="rId37" Type="http://schemas.openxmlformats.org/officeDocument/2006/relationships/hyperlink" Target="http://en.wikipedia.org/wiki/Paralysis" TargetMode="External"/><Relationship Id="rId40" Type="http://schemas.openxmlformats.org/officeDocument/2006/relationships/hyperlink" Target="http://en.wikipedia.org/wiki/Repetitive_strain_injury" TargetMode="External"/><Relationship Id="rId45" Type="http://schemas.openxmlformats.org/officeDocument/2006/relationships/hyperlink" Target="http://en.wikipedia.org/wiki/Keyboard_shortcuts" TargetMode="External"/><Relationship Id="rId53" Type="http://schemas.openxmlformats.org/officeDocument/2006/relationships/hyperlink" Target="http://en.wikipedia.org/wiki/Microsoft_Active_Accessibility" TargetMode="External"/><Relationship Id="rId58" Type="http://schemas.openxmlformats.org/officeDocument/2006/relationships/hyperlink" Target="http://en.wikipedia.org/wiki/Microsoft_Windows" TargetMode="External"/><Relationship Id="rId66" Type="http://schemas.openxmlformats.org/officeDocument/2006/relationships/hyperlink" Target="http://en.wikipedia.org/wiki/Computer_accessibility" TargetMode="External"/><Relationship Id="rId74" Type="http://schemas.openxmlformats.org/officeDocument/2006/relationships/hyperlink" Target="http://en.wikipedia.org/wiki/Computer_accessibility" TargetMode="External"/><Relationship Id="rId79" Type="http://schemas.openxmlformats.org/officeDocument/2006/relationships/hyperlink" Target="http://en.wikipedia.org/wiki/Computer_accessibility" TargetMode="External"/><Relationship Id="rId87" Type="http://schemas.openxmlformats.org/officeDocument/2006/relationships/hyperlink" Target="http://docs.oracle.com/javase/7/docs/technotes/guides/access/jaapi.html" TargetMode="External"/><Relationship Id="rId102" Type="http://schemas.openxmlformats.org/officeDocument/2006/relationships/hyperlink" Target="http://www.microsoft.com/enable/research/phase1.aspx" TargetMode="External"/><Relationship Id="rId110" Type="http://schemas.openxmlformats.org/officeDocument/2006/relationships/hyperlink" Target="http://www.w3.org/WAI/" TargetMode="External"/><Relationship Id="rId115" Type="http://schemas.openxmlformats.org/officeDocument/2006/relationships/hyperlink" Target="http://pic.dhe.ibm.com/infocenter/jviewmap/v8r8/index.jsp?topic=%2Fcom.ibm.ilog.jviews.defense.doc%2FContent%2FVisualization%2FDocumentation%2FJViews%2FJViews_Defense%2F_pubskel%2Fps_usradvfwork1429.html" TargetMode="External"/><Relationship Id="rId5" Type="http://schemas.openxmlformats.org/officeDocument/2006/relationships/webSettings" Target="webSettings.xml"/><Relationship Id="rId61" Type="http://schemas.openxmlformats.org/officeDocument/2006/relationships/hyperlink" Target="http://en.wikipedia.org/wiki/Linux" TargetMode="External"/><Relationship Id="rId82" Type="http://schemas.openxmlformats.org/officeDocument/2006/relationships/hyperlink" Target="http://en.wikipedia.org/wiki/Text-to-speech" TargetMode="External"/><Relationship Id="rId90" Type="http://schemas.openxmlformats.org/officeDocument/2006/relationships/hyperlink" Target="http://books.google.co.uk/books?id=LVnfMYuHaoYC&amp;printsec=frontcover&amp;dq=accessibility+software&amp;hl=en&amp;sa=X&amp;ei=fABYUqbRE8rT0QXz6IGoDg&amp;ved=0CEoQ6AEwAA" TargetMode="External"/><Relationship Id="rId95" Type="http://schemas.openxmlformats.org/officeDocument/2006/relationships/image" Target="media/image5.png"/><Relationship Id="rId19" Type="http://schemas.openxmlformats.org/officeDocument/2006/relationships/hyperlink" Target="http://en.wikipedia.org/wiki/Color_blindness" TargetMode="External"/><Relationship Id="rId14" Type="http://schemas.openxmlformats.org/officeDocument/2006/relationships/hyperlink" Target="http://en.wikipedia.org/wiki/Dyslexia" TargetMode="External"/><Relationship Id="rId22" Type="http://schemas.openxmlformats.org/officeDocument/2006/relationships/hyperlink" Target="http://en.wikipedia.org/wiki/Screen_reader" TargetMode="External"/><Relationship Id="rId27" Type="http://schemas.openxmlformats.org/officeDocument/2006/relationships/hyperlink" Target="http://en.wikipedia.org/wiki/Hard_of_hearing" TargetMode="External"/><Relationship Id="rId30" Type="http://schemas.openxmlformats.org/officeDocument/2006/relationships/hyperlink" Target="http://en.wikipedia.org/w/index.php?title=System_sound&amp;action=edit&amp;redlink=1" TargetMode="External"/><Relationship Id="rId35" Type="http://schemas.openxmlformats.org/officeDocument/2006/relationships/hyperlink" Target="http://en.wikipedia.org/wiki/Beep_%28sound%29" TargetMode="External"/><Relationship Id="rId43" Type="http://schemas.openxmlformats.org/officeDocument/2006/relationships/hyperlink" Target="http://en.wikipedia.org/wiki/Computer_keyboard" TargetMode="External"/><Relationship Id="rId48" Type="http://schemas.openxmlformats.org/officeDocument/2006/relationships/hyperlink" Target="http://en.wikipedia.org/wiki/Joystick" TargetMode="External"/><Relationship Id="rId56" Type="http://schemas.openxmlformats.org/officeDocument/2006/relationships/hyperlink" Target="http://en.wikipedia.org/wiki/Microsoft_Windows" TargetMode="External"/><Relationship Id="rId64" Type="http://schemas.openxmlformats.org/officeDocument/2006/relationships/hyperlink" Target="http://en.wikipedia.org/wiki/Computer_accessibility" TargetMode="External"/><Relationship Id="rId69" Type="http://schemas.openxmlformats.org/officeDocument/2006/relationships/hyperlink" Target="http://en.wikipedia.org/wiki/MouseKeys" TargetMode="External"/><Relationship Id="rId77" Type="http://schemas.openxmlformats.org/officeDocument/2006/relationships/hyperlink" Target="http://en.wikipedia.org/wiki/Spell_checker" TargetMode="External"/><Relationship Id="rId100" Type="http://schemas.openxmlformats.org/officeDocument/2006/relationships/image" Target="media/image10.png"/><Relationship Id="rId105" Type="http://schemas.openxmlformats.org/officeDocument/2006/relationships/hyperlink" Target="http://pic.dhe.ibm.com/infocenter/jviewmap/v8r8/index.jsp?topic=%2Fcom.ibm.ilog.jviews.defense.doc%2FContent%2FVisualization%2FDocumentation%2FJViews%2FJViews_Defense%2F_pubskel%2Fps_usradvfwork1429.html" TargetMode="External"/><Relationship Id="rId113" Type="http://schemas.openxmlformats.org/officeDocument/2006/relationships/hyperlink" Target="http://www.epa.gov/inter508/standards/index.htm" TargetMode="External"/><Relationship Id="rId118" Type="http://schemas.openxmlformats.org/officeDocument/2006/relationships/fontTable" Target="fontTable.xml"/><Relationship Id="rId8" Type="http://schemas.openxmlformats.org/officeDocument/2006/relationships/hyperlink" Target="http://en.wikipedia.org/wiki/Software" TargetMode="External"/><Relationship Id="rId51" Type="http://schemas.openxmlformats.org/officeDocument/2006/relationships/hyperlink" Target="http://en.wikipedia.org/wiki/Physical_trauma" TargetMode="External"/><Relationship Id="rId72" Type="http://schemas.openxmlformats.org/officeDocument/2006/relationships/hyperlink" Target="http://en.wikipedia.org/wiki/Microsoft_Windows" TargetMode="External"/><Relationship Id="rId80" Type="http://schemas.openxmlformats.org/officeDocument/2006/relationships/hyperlink" Target="http://en.wikipedia.org/wiki/Mind_map" TargetMode="External"/><Relationship Id="rId85" Type="http://schemas.openxmlformats.org/officeDocument/2006/relationships/hyperlink" Target="http://www.aegis-project.eu/images/Deliverables/AEGIS_OAF_v1.2.5.pdf" TargetMode="External"/><Relationship Id="rId93" Type="http://schemas.openxmlformats.org/officeDocument/2006/relationships/image" Target="media/image3.png"/><Relationship Id="rId98" Type="http://schemas.openxmlformats.org/officeDocument/2006/relationships/image" Target="media/image8.png"/><Relationship Id="rId3" Type="http://schemas.openxmlformats.org/officeDocument/2006/relationships/styles" Target="styles.xml"/><Relationship Id="rId12" Type="http://schemas.openxmlformats.org/officeDocument/2006/relationships/hyperlink" Target="http://en.wikipedia.org/wiki/Cognitive_disabilities" TargetMode="External"/><Relationship Id="rId17" Type="http://schemas.openxmlformats.org/officeDocument/2006/relationships/hyperlink" Target="http://en.wikipedia.org/wiki/Visual_impairment" TargetMode="External"/><Relationship Id="rId25" Type="http://schemas.openxmlformats.org/officeDocument/2006/relationships/hyperlink" Target="http://en.wikipedia.org/wiki/Color_blindness" TargetMode="External"/><Relationship Id="rId33" Type="http://schemas.openxmlformats.org/officeDocument/2006/relationships/hyperlink" Target="http://en.wikipedia.org/wiki/Silence" TargetMode="External"/><Relationship Id="rId38" Type="http://schemas.openxmlformats.org/officeDocument/2006/relationships/hyperlink" Target="http://en.wikipedia.org/wiki/Cerebral_palsy" TargetMode="External"/><Relationship Id="rId46" Type="http://schemas.openxmlformats.org/officeDocument/2006/relationships/hyperlink" Target="http://en.wikipedia.org/wiki/Mouse_gesture" TargetMode="External"/><Relationship Id="rId59" Type="http://schemas.openxmlformats.org/officeDocument/2006/relationships/hyperlink" Target="http://en.wikipedia.org/wiki/AT-SPI" TargetMode="External"/><Relationship Id="rId67" Type="http://schemas.openxmlformats.org/officeDocument/2006/relationships/hyperlink" Target="http://en.wikipedia.org/wiki/Computer_accessibility" TargetMode="External"/><Relationship Id="rId103" Type="http://schemas.openxmlformats.org/officeDocument/2006/relationships/hyperlink" Target="http://www.microsoft.com/enable/research/phase2.aspx" TargetMode="External"/><Relationship Id="rId108" Type="http://schemas.openxmlformats.org/officeDocument/2006/relationships/hyperlink" Target="http://docs.oracle.com/javase/7/docs/technotes/guides/access/jaapi.html" TargetMode="External"/><Relationship Id="rId116" Type="http://schemas.openxmlformats.org/officeDocument/2006/relationships/hyperlink" Target="http://www-01.ibm.com/software/integration/visualization/java/" TargetMode="External"/><Relationship Id="rId20" Type="http://schemas.openxmlformats.org/officeDocument/2006/relationships/hyperlink" Target="http://en.wikipedia.org/wiki/Typeface" TargetMode="External"/><Relationship Id="rId41" Type="http://schemas.openxmlformats.org/officeDocument/2006/relationships/hyperlink" Target="http://en.wikipedia.org/wiki/Input_device" TargetMode="External"/><Relationship Id="rId54" Type="http://schemas.openxmlformats.org/officeDocument/2006/relationships/hyperlink" Target="http://en.wikipedia.org/wiki/Microsoft_Windows" TargetMode="External"/><Relationship Id="rId62" Type="http://schemas.openxmlformats.org/officeDocument/2006/relationships/hyperlink" Target="http://en.wikipedia.org/wiki/Mac_OS_X" TargetMode="External"/><Relationship Id="rId70" Type="http://schemas.openxmlformats.org/officeDocument/2006/relationships/hyperlink" Target="http://en.wikipedia.org/wiki/Macro_recorder" TargetMode="External"/><Relationship Id="rId75" Type="http://schemas.openxmlformats.org/officeDocument/2006/relationships/hyperlink" Target="http://en.wikipedia.org/wiki/Microsoft_Windows" TargetMode="External"/><Relationship Id="rId83" Type="http://schemas.openxmlformats.org/officeDocument/2006/relationships/hyperlink" Target="http://en.wikipedia.org/wiki/Touch_typing" TargetMode="External"/><Relationship Id="rId88" Type="http://schemas.openxmlformats.org/officeDocument/2006/relationships/hyperlink" Target="http://java.sun.com/products/jfc/swingdoc-api/javax/accessibility/package-summary.html" TargetMode="External"/><Relationship Id="rId91" Type="http://schemas.openxmlformats.org/officeDocument/2006/relationships/image" Target="media/image1.png"/><Relationship Id="rId96" Type="http://schemas.openxmlformats.org/officeDocument/2006/relationships/image" Target="media/image6.png"/><Relationship Id="rId111" Type="http://schemas.openxmlformats.org/officeDocument/2006/relationships/hyperlink" Target="http://www.webaim.org/" TargetMode="External"/><Relationship Id="rId1" Type="http://schemas.openxmlformats.org/officeDocument/2006/relationships/customXml" Target="../customXml/item1.xml"/><Relationship Id="rId6" Type="http://schemas.openxmlformats.org/officeDocument/2006/relationships/hyperlink" Target="http://en.wikipedia.org/wiki/Web_accessibility" TargetMode="External"/><Relationship Id="rId15" Type="http://schemas.openxmlformats.org/officeDocument/2006/relationships/hyperlink" Target="http://en.wikipedia.org/wiki/ADHD" TargetMode="External"/><Relationship Id="rId23" Type="http://schemas.openxmlformats.org/officeDocument/2006/relationships/hyperlink" Target="http://en.wikipedia.org/wiki/Text_to_speech" TargetMode="External"/><Relationship Id="rId28" Type="http://schemas.openxmlformats.org/officeDocument/2006/relationships/hyperlink" Target="http://en.wikipedia.org/wiki/Hyperacusis" TargetMode="External"/><Relationship Id="rId36" Type="http://schemas.openxmlformats.org/officeDocument/2006/relationships/hyperlink" Target="http://en.wikipedia.org/wiki/Closed_captions" TargetMode="External"/><Relationship Id="rId49" Type="http://schemas.openxmlformats.org/officeDocument/2006/relationships/hyperlink" Target="http://en.wikipedia.org/wiki/Trackball" TargetMode="External"/><Relationship Id="rId57" Type="http://schemas.openxmlformats.org/officeDocument/2006/relationships/hyperlink" Target="http://en.wikipedia.org/wiki/IAccessible2" TargetMode="External"/><Relationship Id="rId106" Type="http://schemas.openxmlformats.org/officeDocument/2006/relationships/hyperlink" Target="http://pic.dhe.ibm.com/infocenter/jviewmap/v8r8/topic/com.ibm.ilog.jviews.defense.doc/html/refjava/html/ilog/views/util/java2d/IlvBlinkingColor.html" TargetMode="External"/><Relationship Id="rId114" Type="http://schemas.openxmlformats.org/officeDocument/2006/relationships/hyperlink" Target="http://oxforddictionaries.com/definition/english/accessible?q=accessibility" TargetMode="External"/><Relationship Id="rId119" Type="http://schemas.openxmlformats.org/officeDocument/2006/relationships/theme" Target="theme/theme1.xml"/><Relationship Id="rId10" Type="http://schemas.openxmlformats.org/officeDocument/2006/relationships/hyperlink" Target="http://en.wikipedia.org/wiki/Talk:Computer_accessibility" TargetMode="External"/><Relationship Id="rId31" Type="http://schemas.openxmlformats.org/officeDocument/2006/relationships/hyperlink" Target="http://en.wikipedia.org/wiki/Deaf" TargetMode="External"/><Relationship Id="rId44" Type="http://schemas.openxmlformats.org/officeDocument/2006/relationships/hyperlink" Target="http://en.wikipedia.org/wiki/API" TargetMode="External"/><Relationship Id="rId52" Type="http://schemas.openxmlformats.org/officeDocument/2006/relationships/hyperlink" Target="http://en.wikipedia.org/wiki/Congenital_disorder" TargetMode="External"/><Relationship Id="rId60" Type="http://schemas.openxmlformats.org/officeDocument/2006/relationships/hyperlink" Target="http://en.wikipedia.org/wiki/UNIX" TargetMode="External"/><Relationship Id="rId65" Type="http://schemas.openxmlformats.org/officeDocument/2006/relationships/hyperlink" Target="http://en.wikipedia.org/wiki/Computer_accessibility" TargetMode="External"/><Relationship Id="rId73" Type="http://schemas.openxmlformats.org/officeDocument/2006/relationships/hyperlink" Target="http://en.wikipedia.org/wiki/ToggleKeys" TargetMode="External"/><Relationship Id="rId78" Type="http://schemas.openxmlformats.org/officeDocument/2006/relationships/hyperlink" Target="http://en.wikipedia.org/wiki/Grammar_checker" TargetMode="External"/><Relationship Id="rId81" Type="http://schemas.openxmlformats.org/officeDocument/2006/relationships/hyperlink" Target="http://en.wikipedia.org/wiki/Computer_accessibility" TargetMode="External"/><Relationship Id="rId86" Type="http://schemas.openxmlformats.org/officeDocument/2006/relationships/hyperlink" Target="http://docs.oracle.com/cd/E17802_01/j2se/javase/technologies/accessibility/docs/jaccess-1.3/doc/core-api.html" TargetMode="External"/><Relationship Id="rId94" Type="http://schemas.openxmlformats.org/officeDocument/2006/relationships/image" Target="media/image4.png"/><Relationship Id="rId99" Type="http://schemas.openxmlformats.org/officeDocument/2006/relationships/image" Target="media/image9.png"/><Relationship Id="rId101" Type="http://schemas.openxmlformats.org/officeDocument/2006/relationships/hyperlink" Target="http://www.microsoft.com/enable/research/default.aspx" TargetMode="External"/><Relationship Id="rId4" Type="http://schemas.openxmlformats.org/officeDocument/2006/relationships/settings" Target="settings.xml"/><Relationship Id="rId9" Type="http://schemas.openxmlformats.org/officeDocument/2006/relationships/hyperlink" Target="http://en.wikipedia.org/wiki/Wikipedia:Disputed_statement" TargetMode="External"/><Relationship Id="rId13" Type="http://schemas.openxmlformats.org/officeDocument/2006/relationships/hyperlink" Target="http://en.wikipedia.org/wiki/Learning_disability" TargetMode="External"/><Relationship Id="rId18" Type="http://schemas.openxmlformats.org/officeDocument/2006/relationships/hyperlink" Target="http://en.wikipedia.org/wiki/Blindness" TargetMode="External"/><Relationship Id="rId39" Type="http://schemas.openxmlformats.org/officeDocument/2006/relationships/hyperlink" Target="http://en.wikipedia.org/wiki/Carpal_tunnel_syndrome" TargetMode="External"/><Relationship Id="rId109" Type="http://schemas.openxmlformats.org/officeDocument/2006/relationships/hyperlink" Target="http://www.aegis-project.eu/index.php?option=com_content&amp;view=article&amp;id=176&amp;Itemid=73" TargetMode="External"/><Relationship Id="rId34" Type="http://schemas.openxmlformats.org/officeDocument/2006/relationships/hyperlink" Target="http://en.wikipedia.org/w/index.php?title=Sound_hardware&amp;action=edit&amp;redlink=1" TargetMode="External"/><Relationship Id="rId50" Type="http://schemas.openxmlformats.org/officeDocument/2006/relationships/hyperlink" Target="http://en.wikipedia.org/wiki/Disease" TargetMode="External"/><Relationship Id="rId55" Type="http://schemas.openxmlformats.org/officeDocument/2006/relationships/hyperlink" Target="http://en.wikipedia.org/wiki/Microsoft_UI_Automation" TargetMode="External"/><Relationship Id="rId76" Type="http://schemas.openxmlformats.org/officeDocument/2006/relationships/hyperlink" Target="http://en.wikipedia.org/wiki/Predictive_text" TargetMode="External"/><Relationship Id="rId97" Type="http://schemas.openxmlformats.org/officeDocument/2006/relationships/image" Target="media/image7.png"/><Relationship Id="rId104" Type="http://schemas.openxmlformats.org/officeDocument/2006/relationships/hyperlink" Target="http://oxforddictionaries.com/definition/english/accessible?q=accessibility" TargetMode="External"/><Relationship Id="rId7" Type="http://schemas.openxmlformats.org/officeDocument/2006/relationships/hyperlink" Target="http://en.wikipedia.org/wiki/Assistive_technology" TargetMode="External"/><Relationship Id="rId71" Type="http://schemas.openxmlformats.org/officeDocument/2006/relationships/hyperlink" Target="http://en.wikipedia.org/wiki/Sticky_keys" TargetMode="External"/><Relationship Id="rId92" Type="http://schemas.openxmlformats.org/officeDocument/2006/relationships/image" Target="media/image2.png"/><Relationship Id="rId2" Type="http://schemas.openxmlformats.org/officeDocument/2006/relationships/numbering" Target="numbering.xml"/><Relationship Id="rId29" Type="http://schemas.openxmlformats.org/officeDocument/2006/relationships/hyperlink" Target="http://en.wikipedia.org/w/index.php?title=Sound_user_interface&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C21916-337B-4278-A9EA-6DEECAB59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3935</Words>
  <Characters>22430</Characters>
  <Application>Microsoft Office Word</Application>
  <DocSecurity>0</DocSecurity>
  <Lines>186</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University of Southampton</Company>
  <LinksUpToDate>false</LinksUpToDate>
  <CharactersWithSpaces>26313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Dept of E &amp; CS</dc:creator>
  <cp:lastModifiedBy>Carol</cp:lastModifiedBy>
  <cp:revision>2</cp:revision>
  <dcterms:created xsi:type="dcterms:W3CDTF">2013-10-30T11:44:00Z</dcterms:created>
  <dcterms:modified xsi:type="dcterms:W3CDTF">2013-10-30T11:44:00Z</dcterms:modified>
</cp:coreProperties>
</file>