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1C" w:rsidRDefault="00A0376D"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Lite&gt;</w:t>
      </w:r>
    </w:p>
    <w:p w:rsidR="00A0376D" w:rsidRDefault="00A0376D">
      <w:r>
        <w:rPr>
          <w:rFonts w:hint="eastAsia"/>
        </w:rPr>
        <w:t>:</w:t>
      </w:r>
      <w:r>
        <w:t xml:space="preserve"> Converter; converts a model into a form that is readily run in mobile / embedded devices (Android, iOS, raspberry pi, embedded C++).</w:t>
      </w:r>
    </w:p>
    <w:p w:rsidR="00A0376D" w:rsidRDefault="00A0376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Lite </w:t>
      </w:r>
      <w:proofErr w:type="gramStart"/>
      <w:r>
        <w:t>Interpreter :</w:t>
      </w:r>
      <w:proofErr w:type="gramEnd"/>
      <w:r>
        <w:t xml:space="preserve"> run the model itself.</w:t>
      </w:r>
      <w:bookmarkStart w:id="0" w:name="_GoBack"/>
      <w:bookmarkEnd w:id="0"/>
    </w:p>
    <w:p w:rsidR="00A0376D" w:rsidRDefault="00A0376D">
      <w:pPr>
        <w:rPr>
          <w:rFonts w:hint="eastAsia"/>
        </w:rPr>
      </w:pPr>
    </w:p>
    <w:sectPr w:rsidR="00A037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96"/>
    <w:rsid w:val="00445334"/>
    <w:rsid w:val="004A6D31"/>
    <w:rsid w:val="007F1896"/>
    <w:rsid w:val="00A0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13A"/>
  <w15:chartTrackingRefBased/>
  <w15:docId w15:val="{91D7F124-1F2E-4457-9633-2075AB2A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lukehanjun@gmail.com</dc:creator>
  <cp:keywords/>
  <dc:description/>
  <cp:lastModifiedBy>lukehanjun@gmail.com</cp:lastModifiedBy>
  <cp:revision>2</cp:revision>
  <dcterms:created xsi:type="dcterms:W3CDTF">2021-11-20T12:35:00Z</dcterms:created>
  <dcterms:modified xsi:type="dcterms:W3CDTF">2021-11-20T12:42:00Z</dcterms:modified>
</cp:coreProperties>
</file>