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3CF1" w14:textId="35C52B2B" w:rsidR="0082211E" w:rsidRPr="0082211E" w:rsidRDefault="0082211E" w:rsidP="0082211E">
      <w:pPr>
        <w:pStyle w:val="Paragraphedeliste"/>
        <w:numPr>
          <w:ilvl w:val="1"/>
          <w:numId w:val="2"/>
        </w:numPr>
        <w:jc w:val="both"/>
        <w:rPr>
          <w:rFonts w:ascii="Gill Sans Light" w:hAnsi="Gill Sans Light" w:cs="Gill Sans Light"/>
          <w:b/>
          <w:bCs/>
        </w:rPr>
      </w:pPr>
      <w:r w:rsidRPr="0082211E">
        <w:rPr>
          <w:rFonts w:ascii="Gill Sans Light" w:hAnsi="Gill Sans Light" w:cs="Gill Sans Light"/>
          <w:b/>
          <w:bCs/>
        </w:rPr>
        <w:t>Connexion mot de passe oublié</w:t>
      </w:r>
    </w:p>
    <w:p w14:paraId="6FA280D2" w14:textId="77777777" w:rsidR="0082211E" w:rsidRDefault="0082211E" w:rsidP="0082211E">
      <w:pPr>
        <w:jc w:val="both"/>
        <w:rPr>
          <w:rFonts w:ascii="Gill Sans Light" w:hAnsi="Gill Sans Light" w:cs="Gill Sans Light"/>
          <w:b/>
          <w:bCs/>
          <w:i/>
          <w:iCs/>
        </w:rPr>
      </w:pPr>
    </w:p>
    <w:p w14:paraId="0885D564" w14:textId="3EB159E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Entrer son email/login</w:t>
      </w:r>
    </w:p>
    <w:p w14:paraId="11581CA5" w14:textId="7777777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« Ok la demande a été traitée. Un email a été envoyé à l’adresse indiquée » (pour sécurité)</w:t>
      </w:r>
    </w:p>
    <w:p w14:paraId="7C4FAC12" w14:textId="7777777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 xml:space="preserve">Le back-end génère un </w:t>
      </w:r>
      <w:proofErr w:type="spellStart"/>
      <w:r w:rsidRPr="0082211E">
        <w:rPr>
          <w:rFonts w:ascii="Gill Sans Light" w:hAnsi="Gill Sans Light" w:cs="Gill Sans Light"/>
        </w:rPr>
        <w:t>token</w:t>
      </w:r>
      <w:proofErr w:type="spellEnd"/>
      <w:r w:rsidRPr="0082211E">
        <w:rPr>
          <w:rFonts w:ascii="Gill Sans Light" w:hAnsi="Gill Sans Light" w:cs="Gill Sans Light"/>
        </w:rPr>
        <w:t xml:space="preserve"> (</w:t>
      </w:r>
      <w:proofErr w:type="spellStart"/>
      <w:r w:rsidRPr="0082211E">
        <w:rPr>
          <w:rFonts w:ascii="Gill Sans Light" w:hAnsi="Gill Sans Light" w:cs="Gill Sans Light"/>
        </w:rPr>
        <w:t>token</w:t>
      </w:r>
      <w:proofErr w:type="spellEnd"/>
      <w:r w:rsidRPr="0082211E">
        <w:rPr>
          <w:rFonts w:ascii="Gill Sans Light" w:hAnsi="Gill Sans Light" w:cs="Gill Sans Light"/>
        </w:rPr>
        <w:t xml:space="preserve"> valide 1 semaine, lié à un compte utilisateur) qui sera présent dans l’url envoyé par email</w:t>
      </w:r>
    </w:p>
    <w:p w14:paraId="17892F58" w14:textId="7777777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Réinitialisation du mot de passe</w:t>
      </w:r>
    </w:p>
    <w:p w14:paraId="3DCC81CC" w14:textId="244BF718" w:rsidR="008B5E93" w:rsidRDefault="008B5E93"/>
    <w:p w14:paraId="575E561F" w14:textId="77777777" w:rsidR="0082211E" w:rsidRDefault="0082211E" w:rsidP="0082211E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1153101D" w14:textId="6444743A" w:rsidR="0082211E" w:rsidRDefault="0082211E"/>
    <w:p w14:paraId="750CE4DD" w14:textId="77777777" w:rsidR="0082211E" w:rsidRPr="0082211E" w:rsidRDefault="0082211E" w:rsidP="0082211E">
      <w:p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Validation côté client avec double entrée email pour se protéger des fautes de frappe</w:t>
      </w:r>
    </w:p>
    <w:p w14:paraId="0AB4EB73" w14:textId="77777777" w:rsidR="0082211E" w:rsidRPr="0082211E" w:rsidRDefault="0082211E" w:rsidP="0082211E">
      <w:p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Validation côté serveur pour s’assurer qu’il s’agisse bien d’une adresse valide + détenue par l’utilisateur</w:t>
      </w:r>
    </w:p>
    <w:p w14:paraId="312BB6B4" w14:textId="1BACA7ED" w:rsidR="0082211E" w:rsidRDefault="0082211E"/>
    <w:p w14:paraId="49B2F5E8" w14:textId="719091B5" w:rsidR="005A5BBE" w:rsidRDefault="005A5BBE"/>
    <w:p w14:paraId="5232B115" w14:textId="681651F6" w:rsidR="005A5BBE" w:rsidRPr="000961D4" w:rsidRDefault="005A5BBE">
      <w:pPr>
        <w:rPr>
          <w:rFonts w:ascii="Gill Sans Light" w:hAnsi="Gill Sans Light" w:cs="Gill Sans Light"/>
          <w:b/>
          <w:bCs/>
        </w:rPr>
      </w:pPr>
      <w:r>
        <w:t>3</w:t>
      </w:r>
      <w:r w:rsidRPr="000961D4">
        <w:rPr>
          <w:rFonts w:ascii="Gill Sans Light" w:hAnsi="Gill Sans Light" w:cs="Gill Sans Light"/>
          <w:b/>
          <w:bCs/>
        </w:rPr>
        <w:t>.4 Chat – Supprimer contact</w:t>
      </w:r>
    </w:p>
    <w:p w14:paraId="3B533E22" w14:textId="33E9FC52" w:rsidR="005A5BBE" w:rsidRPr="000961D4" w:rsidRDefault="000961D4" w:rsidP="000961D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</w:t>
      </w:r>
      <w:r w:rsidR="005A5BBE" w:rsidRPr="000961D4">
        <w:rPr>
          <w:rFonts w:ascii="Gill Sans Light" w:hAnsi="Gill Sans Light" w:cs="Gill Sans Light"/>
        </w:rPr>
        <w:t xml:space="preserve">ocalité de l’information : placer le bouton </w:t>
      </w:r>
      <w:proofErr w:type="spellStart"/>
      <w:r w:rsidR="005A5BBE" w:rsidRPr="000961D4">
        <w:rPr>
          <w:rFonts w:ascii="Gill Sans Light" w:hAnsi="Gill Sans Light" w:cs="Gill Sans Light"/>
        </w:rPr>
        <w:t>supp</w:t>
      </w:r>
      <w:proofErr w:type="spellEnd"/>
      <w:r w:rsidR="005A5BBE" w:rsidRPr="000961D4">
        <w:rPr>
          <w:rFonts w:ascii="Gill Sans Light" w:hAnsi="Gill Sans Light" w:cs="Gill Sans Light"/>
        </w:rPr>
        <w:t xml:space="preserve"> au niveau de chaque conservation dans </w:t>
      </w:r>
      <w:r w:rsidRPr="000961D4">
        <w:rPr>
          <w:rFonts w:ascii="Gill Sans Light" w:hAnsi="Gill Sans Light" w:cs="Gill Sans Light"/>
        </w:rPr>
        <w:t>la liste compacte</w:t>
      </w:r>
      <w:r w:rsidR="005A5BBE" w:rsidRPr="000961D4">
        <w:rPr>
          <w:rFonts w:ascii="Gill Sans Light" w:hAnsi="Gill Sans Light" w:cs="Gill Sans Light"/>
        </w:rPr>
        <w:t xml:space="preserve"> de façon à ne pas avoir en rentrer d’email.</w:t>
      </w:r>
    </w:p>
    <w:sectPr w:rsidR="005A5BBE" w:rsidRPr="000961D4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2C9F"/>
    <w:multiLevelType w:val="multilevel"/>
    <w:tmpl w:val="F9F26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450990"/>
    <w:multiLevelType w:val="hybridMultilevel"/>
    <w:tmpl w:val="69A4274E"/>
    <w:lvl w:ilvl="0" w:tplc="366E6484">
      <w:start w:val="1"/>
      <w:numFmt w:val="decimal"/>
      <w:lvlText w:val="%1."/>
      <w:lvlJc w:val="left"/>
      <w:pPr>
        <w:ind w:left="720" w:hanging="360"/>
      </w:pPr>
      <w:rPr>
        <w:rFonts w:ascii="Gill Sans Light" w:eastAsiaTheme="minorHAnsi" w:hAnsi="Gill Sans Light" w:cs="Gill Sans Ligh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E"/>
    <w:rsid w:val="000961D4"/>
    <w:rsid w:val="00255024"/>
    <w:rsid w:val="005A5BBE"/>
    <w:rsid w:val="0082211E"/>
    <w:rsid w:val="008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2A31E"/>
  <w15:chartTrackingRefBased/>
  <w15:docId w15:val="{66FB15C1-2C11-B948-94AA-963A2300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2022-01-11T10:09:00Z</dcterms:created>
  <dcterms:modified xsi:type="dcterms:W3CDTF">2022-01-17T12:03:00Z</dcterms:modified>
</cp:coreProperties>
</file>