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前言</w:t>
      </w:r>
    </w:p>
    <w:p>
      <w:pPr>
        <w:rPr>
          <w:rFonts w:ascii="宋体"/>
          <w:color w:val="000000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    操作系统是计算机系统配置的基本软件之一。它在整个计算机系统软件中占有中心地位。其作用是对计算机系统进行统一的调度和管理，提供各种强有力的系统服务，为用户创造既灵活又方便的使用环境。因此，</w:t>
      </w:r>
      <w:r>
        <w:rPr>
          <w:rFonts w:hint="eastAsia" w:ascii="宋体"/>
          <w:color w:val="000000"/>
          <w:sz w:val="32"/>
          <w:szCs w:val="32"/>
        </w:rPr>
        <w:t>操作系统质量的好坏，直接影响整个计算机系统的性能和用户对计算机的使用。一个精心设计的操作系统能极大地扩充计算机系统的功能，充分发挥系统中各种设备的使用效率，提高系统工作的可靠性。</w:t>
      </w:r>
    </w:p>
    <w:p>
      <w:pPr>
        <w:rPr>
          <w:rFonts w:ascii="宋体"/>
          <w:color w:val="000000"/>
          <w:sz w:val="32"/>
          <w:szCs w:val="32"/>
        </w:rPr>
      </w:pPr>
      <w:r>
        <w:rPr>
          <w:rFonts w:hint="eastAsia" w:ascii="宋体"/>
          <w:color w:val="000000"/>
          <w:sz w:val="32"/>
          <w:szCs w:val="32"/>
        </w:rPr>
        <w:t xml:space="preserve">    操作系统是计算机教学中最重要的环节之一，也是计算机专业学生的一门重要的专业课程。它涉及计算机系统中各种软硬件资源的管理，内容比较繁琐，具有很强的实践性。要学好这门课程，必须把理论与实践紧密结合，才能取得较好的学习效果。</w:t>
      </w:r>
    </w:p>
    <w:p>
      <w:pPr>
        <w:rPr>
          <w:rFonts w:ascii="宋体"/>
          <w:color w:val="000000"/>
          <w:sz w:val="32"/>
          <w:szCs w:val="32"/>
        </w:rPr>
      </w:pPr>
      <w:r>
        <w:rPr>
          <w:rFonts w:hint="eastAsia" w:ascii="宋体"/>
          <w:color w:val="000000"/>
          <w:sz w:val="32"/>
          <w:szCs w:val="32"/>
        </w:rPr>
        <w:t xml:space="preserve">    培养计算机专业的学生的系统程序设计能力，也是操作系统课程的一个非常重要的环节，通过上机实习，可以培养学生程序设计的方法和技巧，提高学生编制清晰、合理、可读性好的系统程序的能力，加深对操作系统课程的理解。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/>
          <w:color w:val="000000"/>
          <w:sz w:val="32"/>
          <w:szCs w:val="32"/>
        </w:rPr>
        <w:t xml:space="preserve">    该实现指导书包括进程调度、作业调度、存储管理和文件管理四个实验。每个实验除了介绍了实习的目的、要求、内容和方法外，还设有示例、并提供若干实习题，供学生选择。</w:t>
      </w:r>
    </w:p>
    <w:p>
      <w:pPr>
        <w:jc w:val="center"/>
        <w:rPr>
          <w:b/>
          <w:sz w:val="44"/>
          <w:szCs w:val="28"/>
        </w:rPr>
      </w:pPr>
      <w:r>
        <w:rPr>
          <w:rFonts w:hint="eastAsia"/>
          <w:b/>
          <w:sz w:val="44"/>
          <w:szCs w:val="28"/>
        </w:rPr>
        <w:t>1、进程调度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一、目的要求</w:t>
      </w:r>
    </w:p>
    <w:p>
      <w:pPr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    </w:t>
      </w:r>
      <w:r>
        <w:rPr>
          <w:rFonts w:hint="eastAsia" w:ascii="宋体" w:hAnsi="宋体"/>
          <w:sz w:val="30"/>
          <w:szCs w:val="30"/>
        </w:rPr>
        <w:t>用高级语言编写和调试一个进程调度程序，以加深对进程的概念及进程调度算法的理解。</w:t>
      </w:r>
    </w:p>
    <w:p>
      <w:pPr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二、</w:t>
      </w:r>
      <w:r>
        <w:rPr>
          <w:rFonts w:hint="eastAsia" w:ascii="宋体" w:hAnsi="宋体"/>
          <w:b/>
          <w:sz w:val="30"/>
          <w:szCs w:val="30"/>
          <w:lang w:eastAsia="zh-CN"/>
        </w:rPr>
        <w:t>题目</w:t>
      </w:r>
      <w:r>
        <w:rPr>
          <w:rFonts w:hint="eastAsia" w:ascii="宋体" w:hAnsi="宋体"/>
          <w:sz w:val="30"/>
          <w:szCs w:val="30"/>
        </w:rPr>
        <w:t>：</w:t>
      </w:r>
    </w:p>
    <w:p>
      <w:pPr>
        <w:ind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编写并调试一个模拟的进程调度程序，</w:t>
      </w:r>
      <w:bookmarkStart w:id="0" w:name="_Hlk25088192"/>
      <w:r>
        <w:rPr>
          <w:rFonts w:hint="eastAsia" w:ascii="宋体" w:hAnsi="宋体"/>
          <w:sz w:val="30"/>
          <w:szCs w:val="30"/>
        </w:rPr>
        <w:t>采用分别采用先来先服务（FCFS</w:t>
      </w:r>
      <w:r>
        <w:rPr>
          <w:rFonts w:ascii="宋体" w:hAnsi="宋体"/>
          <w:sz w:val="30"/>
          <w:szCs w:val="30"/>
        </w:rPr>
        <w:t>）</w:t>
      </w:r>
      <w:r>
        <w:rPr>
          <w:rFonts w:hint="eastAsia" w:ascii="宋体" w:hAnsi="宋体"/>
          <w:sz w:val="30"/>
          <w:szCs w:val="30"/>
        </w:rPr>
        <w:t>，最短作业优先（SJF）、响应比高者优先（HRN）的调度算法，优先权优先调度算法，简单轮转法调度算法</w:t>
      </w:r>
      <w:bookmarkEnd w:id="0"/>
      <w:r>
        <w:rPr>
          <w:rFonts w:hint="eastAsia" w:ascii="宋体" w:hAnsi="宋体"/>
          <w:sz w:val="30"/>
          <w:szCs w:val="30"/>
          <w:lang w:eastAsia="zh-CN"/>
        </w:rPr>
        <w:t>的其中三个算法，</w:t>
      </w:r>
      <w:r>
        <w:rPr>
          <w:rFonts w:hint="eastAsia" w:ascii="宋体" w:hAnsi="宋体"/>
          <w:sz w:val="30"/>
          <w:szCs w:val="30"/>
        </w:rPr>
        <w:t>对五个以上进程进行调度。</w:t>
      </w:r>
    </w:p>
    <w:p>
      <w:pPr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     简单轮转法的基本思想是：所有就绪进程按FCFS排成一个队列，总是把处理机分配给队首的进程，各进程占用CPU的时间片相同。如果运行进程用完它的时间片后还为完成，就把它送回到就绪队列的末尾，把处理机重新分配给队首的进程。直至所有的进程运行完毕。</w:t>
      </w:r>
    </w:p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2、作业调度试验</w:t>
      </w:r>
    </w:p>
    <w:p>
      <w:pPr>
        <w:numPr>
          <w:ilvl w:val="0"/>
          <w:numId w:val="1"/>
        </w:numPr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目的要求：</w:t>
      </w:r>
    </w:p>
    <w:p>
      <w:pPr>
        <w:ind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用高级语言编写和调试一个或多个作业调度的模拟程序，以加深对作业调度算法的理解。</w:t>
      </w:r>
    </w:p>
    <w:p>
      <w:pPr>
        <w:numPr>
          <w:ilvl w:val="0"/>
          <w:numId w:val="1"/>
        </w:numPr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题</w:t>
      </w:r>
      <w:r>
        <w:rPr>
          <w:rFonts w:hint="eastAsia" w:ascii="宋体" w:hAnsi="宋体"/>
          <w:sz w:val="30"/>
          <w:szCs w:val="30"/>
          <w:lang w:eastAsia="zh-CN"/>
        </w:rPr>
        <w:t>目</w:t>
      </w:r>
      <w:r>
        <w:rPr>
          <w:rFonts w:hint="eastAsia" w:ascii="宋体" w:hAnsi="宋体"/>
          <w:sz w:val="30"/>
          <w:szCs w:val="30"/>
        </w:rPr>
        <w:t>：</w:t>
      </w:r>
    </w:p>
    <w:p>
      <w:pPr>
        <w:numPr>
          <w:ilvl w:val="1"/>
          <w:numId w:val="1"/>
        </w:numPr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编写并调试一个单道处理系统的作业调度模拟程序。</w:t>
      </w:r>
    </w:p>
    <w:p>
      <w:pPr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采用分别采用先来先服务（FCFS</w:t>
      </w:r>
      <w:r>
        <w:rPr>
          <w:rFonts w:ascii="宋体" w:hAnsi="宋体"/>
          <w:sz w:val="30"/>
          <w:szCs w:val="30"/>
        </w:rPr>
        <w:t>）</w:t>
      </w:r>
      <w:r>
        <w:rPr>
          <w:rFonts w:hint="eastAsia" w:ascii="宋体" w:hAnsi="宋体"/>
          <w:sz w:val="30"/>
          <w:szCs w:val="30"/>
        </w:rPr>
        <w:t>，最短作业优先（SJF）、响应比高者优先（HRN）的调度算法，优先权优先调度算法，简单轮转法调度算法</w:t>
      </w:r>
      <w:r>
        <w:rPr>
          <w:rFonts w:hint="eastAsia" w:ascii="宋体" w:hAnsi="宋体"/>
          <w:sz w:val="30"/>
          <w:szCs w:val="30"/>
          <w:lang w:eastAsia="zh-CN"/>
        </w:rPr>
        <w:t>的剩余</w:t>
      </w:r>
      <w:bookmarkStart w:id="1" w:name="_GoBack"/>
      <w:bookmarkEnd w:id="1"/>
      <w:r>
        <w:rPr>
          <w:rFonts w:hint="eastAsia" w:ascii="宋体" w:hAnsi="宋体"/>
          <w:sz w:val="30"/>
          <w:szCs w:val="30"/>
          <w:lang w:eastAsia="zh-CN"/>
        </w:rPr>
        <w:t>两个算法实现作业调度</w:t>
      </w:r>
      <w:r>
        <w:rPr>
          <w:rFonts w:hint="eastAsia" w:ascii="宋体" w:hAnsi="宋体"/>
          <w:sz w:val="30"/>
          <w:szCs w:val="30"/>
        </w:rPr>
        <w:t>，对每种调度算法都要求打印每个作业开始运行时刻、完成时刻、周转时间、带权周转时间，以及这组作业的平均周转时间及带权平均周转时间，以比较各种算法的优缺点。</w:t>
      </w:r>
    </w:p>
    <w:p>
      <w:pPr>
        <w:ind w:left="420"/>
        <w:rPr>
          <w:rFonts w:ascii="宋体" w:hAnsi="宋体"/>
          <w:sz w:val="30"/>
          <w:szCs w:val="30"/>
        </w:rPr>
      </w:pPr>
    </w:p>
    <w:p>
      <w:pPr>
        <w:ind w:left="420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3、存储管理实验</w:t>
      </w:r>
    </w:p>
    <w:p>
      <w:pPr>
        <w:numPr>
          <w:ilvl w:val="0"/>
          <w:numId w:val="2"/>
        </w:numPr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目的要求：</w:t>
      </w:r>
    </w:p>
    <w:p>
      <w:pPr>
        <w:numPr>
          <w:ilvl w:val="0"/>
          <w:numId w:val="3"/>
        </w:numPr>
        <w:tabs>
          <w:tab w:val="left" w:pos="360"/>
          <w:tab w:val="clear" w:pos="1140"/>
        </w:tabs>
        <w:ind w:left="360" w:firstLine="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通过编写和调试存储管理的模拟程序以加深对存储管理方案的理解。熟悉可变分区管理的各种适配算法。</w:t>
      </w:r>
    </w:p>
    <w:p>
      <w:pPr>
        <w:ind w:firstLine="300" w:firstLineChars="1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3.设计一个可变式分区分配的存储管理方案。并模拟实现分区的分配和回收过程。</w:t>
      </w:r>
    </w:p>
    <w:p>
      <w:pPr>
        <w:ind w:left="42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对分区的管理法可以是下面四种算法：</w:t>
      </w:r>
    </w:p>
    <w:p>
      <w:pPr>
        <w:ind w:left="42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（1）首次适应算法</w:t>
      </w:r>
    </w:p>
    <w:p>
      <w:pPr>
        <w:ind w:left="42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（2）循环首次适应算法</w:t>
      </w:r>
    </w:p>
    <w:p>
      <w:pPr>
        <w:ind w:left="42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（3）最佳适应算法</w:t>
      </w:r>
    </w:p>
    <w:p>
      <w:pPr>
        <w:ind w:left="42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（4）最差适应算法</w:t>
      </w:r>
    </w:p>
    <w:p>
      <w:pPr>
        <w:ind w:left="359" w:leftChars="171" w:firstLine="600" w:firstLineChars="2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首次适应法：为作业选择分区时总是按地址从高到低搜索，只要找到可以容纳该作业的空白块，就把该空白块分配给该作业。</w:t>
      </w:r>
    </w:p>
    <w:p>
      <w:pPr>
        <w:ind w:left="359" w:leftChars="171" w:firstLine="600" w:firstLineChars="2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循环首次适应法：类似首次适应法每次分区时，总是从上次查找结束的地方开始，找到一个足够大的空白区分配。</w:t>
      </w:r>
    </w:p>
    <w:p>
      <w:pPr>
        <w:ind w:left="359" w:leftChars="171"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最佳适应算法：接到内存申请时，在空闲块表中找到一个不小于请求的最小空块进行分配</w:t>
      </w:r>
    </w:p>
    <w:p>
      <w:pPr>
        <w:ind w:left="359" w:leftChars="171"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最差适应算法接到内存申请时，在空闲块表中找到一个不小于请求的最大空块进行分配，与最佳适应法相反，它在作业选择存储块时，总是寻找最大的空白区。</w:t>
      </w:r>
    </w:p>
    <w:p>
      <w:pPr>
        <w:ind w:left="420" w:firstLine="643" w:firstLineChars="20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回收尽可能考虑合并，按照书本上的四种情况，修改分区表的表项，合并成较大内存有利于系统的整体分配。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C76C0"/>
    <w:multiLevelType w:val="multilevel"/>
    <w:tmpl w:val="46FC76C0"/>
    <w:lvl w:ilvl="0" w:tentative="0">
      <w:start w:val="1"/>
      <w:numFmt w:val="japaneseCounting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13F0352"/>
    <w:multiLevelType w:val="multilevel"/>
    <w:tmpl w:val="613F0352"/>
    <w:lvl w:ilvl="0" w:tentative="0">
      <w:start w:val="1"/>
      <w:numFmt w:val="decimal"/>
      <w:lvlText w:val="%1．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 w:tentative="0">
      <w:start w:val="1"/>
      <w:numFmt w:val="japaneseCounting"/>
      <w:lvlText w:val="%2．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6A9B7E04"/>
    <w:multiLevelType w:val="multilevel"/>
    <w:tmpl w:val="6A9B7E04"/>
    <w:lvl w:ilvl="0" w:tentative="0">
      <w:start w:val="1"/>
      <w:numFmt w:val="japaneseCounting"/>
      <w:lvlText w:val="%1．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3ZTgxMjhhM2U4ZGU2MmJjYWYyMTc3NGYxYWFiMjUifQ=="/>
  </w:docVars>
  <w:rsids>
    <w:rsidRoot w:val="0007718B"/>
    <w:rsid w:val="0007718B"/>
    <w:rsid w:val="00077E08"/>
    <w:rsid w:val="001459F9"/>
    <w:rsid w:val="00224663"/>
    <w:rsid w:val="004A5728"/>
    <w:rsid w:val="005110A6"/>
    <w:rsid w:val="005A23A0"/>
    <w:rsid w:val="00634552"/>
    <w:rsid w:val="00646D08"/>
    <w:rsid w:val="007303F2"/>
    <w:rsid w:val="007C7AF5"/>
    <w:rsid w:val="008E1FE9"/>
    <w:rsid w:val="00AA5CEE"/>
    <w:rsid w:val="00AC47EA"/>
    <w:rsid w:val="00D40E9F"/>
    <w:rsid w:val="00DA78D4"/>
    <w:rsid w:val="00E3493B"/>
    <w:rsid w:val="00F951CF"/>
    <w:rsid w:val="00FF4E99"/>
    <w:rsid w:val="1449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gdut</Company>
  <Pages>10</Pages>
  <Words>2691</Words>
  <Characters>4252</Characters>
  <Lines>38</Lines>
  <Paragraphs>10</Paragraphs>
  <TotalTime>7</TotalTime>
  <ScaleCrop>false</ScaleCrop>
  <LinksUpToDate>false</LinksUpToDate>
  <CharactersWithSpaces>5217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2019-11-19T12:41:00Z</dcterms:created>
  <dc:creator>Fu</dc:creator>
  <cp:lastModifiedBy>延伸</cp:lastModifiedBy>
  <dcterms:modified xsi:type="dcterms:W3CDTF">2023-04-10T03:44:52Z</dcterms:modified>
  <dc:title>进程调度实验报告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8324A02E0F6B4274ADDB0E5C4D83130D</vt:lpwstr>
  </property>
</Properties>
</file>