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GDX Nova Whitepaper V2.3</w:t>
      </w:r>
    </w:p>
    <w:p>
      <w:r>
        <w:t>A complete guide to the GDX Nova cryptocurrency project.</w:t>
        <w:br/>
        <w:br/>
      </w:r>
    </w:p>
    <w:p>
      <w:pPr>
        <w:pStyle w:val="Heading2"/>
      </w:pPr>
      <w:r>
        <w:t>1. Project Overview</w:t>
      </w:r>
    </w:p>
    <w:p>
      <w:r>
        <w:t>GDX Nova is an experimental and decentralized memecoin deployed on the BNB Chain. It offers real utility from its initial deployment (Block 0), focusing on transparency, control, and community growth.</w:t>
      </w:r>
    </w:p>
    <w:p>
      <w:pPr>
        <w:pStyle w:val="Heading2"/>
      </w:pPr>
      <w:r>
        <w:t>2. Mission &amp; Vision</w:t>
      </w:r>
    </w:p>
    <w:p>
      <w:r>
        <w:t>Mission: Deliver a fast, flexible, and transparent token with strong community focus.</w:t>
        <w:br/>
        <w:t>Vision: Become the most utility-driven meme project on BNB Chain with advanced smart contract capabilities.</w:t>
      </w:r>
    </w:p>
    <w:p>
      <w:pPr>
        <w:pStyle w:val="Heading2"/>
      </w:pPr>
      <w:r>
        <w:t>3. Smart Contract Features</w:t>
      </w:r>
    </w:p>
    <w:p>
      <w:r>
        <w:t>- Verified on BscScan</w:t>
        <w:br/>
        <w:t>- Token Burning Mechanism</w:t>
        <w:br/>
        <w:t>- Airdrops (multi-address capable)</w:t>
        <w:br/>
        <w:t>- Blacklist Management</w:t>
        <w:br/>
        <w:t>- Emergency Shutdown Capability</w:t>
        <w:br/>
        <w:t>- Anti-Bot and Anti-Whale protections</w:t>
        <w:br/>
        <w:t>- Ownership Control and Vesting Support</w:t>
        <w:br/>
        <w:t>- Anonymous Author Identity (No personal exposure)</w:t>
      </w:r>
    </w:p>
    <w:p>
      <w:pPr>
        <w:pStyle w:val="Heading2"/>
      </w:pPr>
      <w:r>
        <w:t>4. Tokenomics</w:t>
      </w:r>
    </w:p>
    <w:p>
      <w:r>
        <w:t>Total Supply: 1,000,000 GDX</w:t>
        <w:br/>
        <w:t>• 70% Reserved to Creator Wallet (700,000 GDX)</w:t>
        <w:br/>
        <w:t>• 30% For liquidity, airdrops, development, marketing, and community</w:t>
        <w:br/>
        <w:t>No additional minting. Supply is fixed and burns reduce total permanently.</w:t>
      </w:r>
    </w:p>
    <w:p>
      <w:pPr>
        <w:pStyle w:val="Heading2"/>
      </w:pPr>
      <w:r>
        <w:t>5. Utilities at Launch</w:t>
      </w:r>
    </w:p>
    <w:p>
      <w:r>
        <w:t>- Community access (Telegram)</w:t>
        <w:br/>
        <w:t>- In-token utility: airdrops, burns, shutdown, transfer management</w:t>
        <w:br/>
        <w:t>- Visibility via BscScan, GitHub, and Web</w:t>
        <w:br/>
        <w:t>- Pre-configured launch control by anonymous creator</w:t>
      </w:r>
    </w:p>
    <w:p>
      <w:pPr>
        <w:pStyle w:val="Heading2"/>
      </w:pPr>
      <w:r>
        <w:t>6. Roadmap</w:t>
      </w:r>
    </w:p>
    <w:p>
      <w:r>
        <w:t>Q2 2025: Launch of GDX V2.1, public website, Telegram group, GitHub</w:t>
        <w:br/>
        <w:t>Q3 2025: Apply for CMC, CoinGecko listing, expand community, start airdrops</w:t>
        <w:br/>
        <w:t>Q4 2025: Launch limited shop, NFT integration, governance</w:t>
        <w:br/>
        <w:t>2026: Cross-chain deployment, official game or dApp, centralized exchange listing</w:t>
      </w:r>
    </w:p>
    <w:p>
      <w:pPr>
        <w:pStyle w:val="Heading2"/>
      </w:pPr>
      <w:r>
        <w:t>7. Legal Disclaimer</w:t>
      </w:r>
    </w:p>
    <w:p>
      <w:r>
        <w:t>GDX Nova (c) 2025 - Anonymous Founder. All rights reserved.</w:t>
        <w:br/>
        <w:t>GDX Nova is an experimental project with no guarantee of financial return. Using this token is the sole responsibility of the user. No profit promises are made. Participation is at your own risk. This document does not constitute financial, legal, or investment advice.</w:t>
      </w:r>
    </w:p>
    <w:p>
      <w:pPr>
        <w:pStyle w:val="Heading2"/>
      </w:pPr>
      <w:r>
        <w:t>8. Security &amp; Privacy</w:t>
      </w:r>
    </w:p>
    <w:p>
      <w:r>
        <w:t>The contract is publicly verifiable on BscScan. No external control can modify the deployed code. Founder identity is anonymous for privacy and legal protection. No KYC, no tracking, no data collection.</w:t>
      </w:r>
    </w:p>
    <w:p>
      <w:pPr>
        <w:pStyle w:val="Heading2"/>
      </w:pPr>
      <w:r>
        <w:t>9. How to Buy GDX</w:t>
      </w:r>
    </w:p>
    <w:p>
      <w:r>
        <w:t>1. Open PancakeSwap</w:t>
        <w:br/>
        <w:t>2. Connect MetaMask or Trust Wallet</w:t>
        <w:br/>
        <w:t>3. Paste the contract address: 0x83d9b496A7Ff24D3006f25aeCa3de1A554eBB886</w:t>
        <w:br/>
        <w:t>4. Swap BNB for GDX and confirm transaction</w:t>
        <w:br/>
        <w:t>5. Add GDX to wallet manually</w:t>
      </w:r>
    </w:p>
    <w:p>
      <w:pPr>
        <w:pStyle w:val="Heading2"/>
      </w:pPr>
      <w:r>
        <w:t>10. Contact &amp; Resources</w:t>
      </w:r>
    </w:p>
    <w:p>
      <w:r>
        <w:t>Official Website: https://gdxnova.github.io/GDX-Nova---web/</w:t>
        <w:br/>
        <w:t>Telegram Community: https://t.me/GdxNovaCommunity</w:t>
        <w:br/>
        <w:t>GitHub: https://github.com/[your-username]/gdx-nova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