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5052A3DB" wp14:editId="0D64F489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CD8" w:rsidRDefault="00CE1CD8" w:rsidP="00CE1CD8">
      <w:pPr>
        <w:adjustRightInd w:val="0"/>
        <w:snapToGrid w:val="0"/>
        <w:spacing w:line="360" w:lineRule="auto"/>
        <w:jc w:val="center"/>
      </w:pPr>
    </w:p>
    <w:p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:rsidR="00CE1CD8" w:rsidRDefault="00CE1CD8" w:rsidP="00CE1CD8">
      <w:pPr>
        <w:adjustRightInd w:val="0"/>
        <w:snapToGrid w:val="0"/>
        <w:spacing w:line="360" w:lineRule="auto"/>
      </w:pPr>
    </w:p>
    <w:p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</w:t>
      </w:r>
      <w:r>
        <w:rPr>
          <w:rFonts w:ascii="黑体" w:eastAsia="黑体" w:hAnsi="黑体"/>
          <w:b/>
          <w:bCs/>
          <w:sz w:val="44"/>
          <w:szCs w:val="44"/>
          <w:u w:val="single"/>
        </w:rPr>
        <w:t xml:space="preserve"> </w:t>
      </w:r>
      <w:r w:rsidR="00741117" w:rsidRPr="00741117">
        <w:rPr>
          <w:rFonts w:ascii="黑体" w:eastAsia="黑体" w:hAnsi="黑体" w:hint="eastAsia"/>
          <w:b/>
          <w:bCs/>
          <w:sz w:val="44"/>
          <w:szCs w:val="44"/>
          <w:u w:val="single"/>
        </w:rPr>
        <w:t>宝丽嘉华</w:t>
      </w:r>
      <w:r w:rsidR="00741117">
        <w:rPr>
          <w:rFonts w:ascii="黑体" w:eastAsia="黑体" w:hAnsi="黑体" w:hint="eastAsia"/>
          <w:b/>
          <w:bCs/>
          <w:sz w:val="44"/>
          <w:szCs w:val="44"/>
          <w:u w:val="single"/>
        </w:rPr>
        <w:t>净利率</w:t>
      </w:r>
      <w:r w:rsidRPr="00A615A3">
        <w:rPr>
          <w:rFonts w:ascii="黑体" w:eastAsia="黑体" w:hAnsi="黑体"/>
          <w:b/>
          <w:bCs/>
          <w:sz w:val="44"/>
          <w:szCs w:val="44"/>
          <w:u w:val="single"/>
        </w:rPr>
        <w:t>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</w:t>
      </w:r>
      <w:proofErr w:type="gramStart"/>
      <w:r w:rsidRPr="00927C74">
        <w:rPr>
          <w:rFonts w:ascii="黑体" w:eastAsia="黑体" w:hAnsi="黑体" w:hint="eastAsia"/>
          <w:sz w:val="28"/>
          <w:szCs w:val="28"/>
          <w:u w:val="single"/>
        </w:rPr>
        <w:t>佳宜_</w:t>
      </w:r>
      <w:proofErr w:type="gramEnd"/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:rsidTr="00AD0AEE">
        <w:trPr>
          <w:trHeight w:val="558"/>
        </w:trPr>
        <w:tc>
          <w:tcPr>
            <w:tcW w:w="4219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:rsidTr="00AD0AEE">
        <w:trPr>
          <w:trHeight w:val="520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55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63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42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78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449"/>
        </w:trPr>
        <w:tc>
          <w:tcPr>
            <w:tcW w:w="4219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注:评分标准和各项标准满分仅供教师参考</w:t>
      </w:r>
    </w:p>
    <w:p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3050D3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3050D3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3050D3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3050D3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3050D3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Matplotlip</w:t>
      </w:r>
      <w:proofErr w:type="spellEnd"/>
      <w:proofErr w:type="gram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库对数据</w:t>
      </w:r>
      <w:proofErr w:type="gram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Matplotlip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:rsidR="00CE1CD8" w:rsidRPr="00CE1CD8" w:rsidRDefault="00CE1CD8" w:rsidP="00134FB5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r w:rsidR="00937F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同花顺网站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，通过</w:t>
      </w:r>
      <w:r w:rsidR="00134FB5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同花顺网站</w:t>
      </w:r>
      <w:r w:rsidR="00134FB5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按年度下载利润表的excel</w:t>
      </w:r>
      <w:r w:rsidR="0004104B"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cr/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Jupyter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Notebook。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:rsidR="00CE1CD8" w:rsidRPr="00CE1CD8" w:rsidRDefault="00CE1CD8" w:rsidP="003221DB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读取对于股票数据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proofErr w:type="spellStart"/>
      <w:r w:rsidR="003221DB"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ts_data</w:t>
      </w:r>
      <w:proofErr w:type="spellEnd"/>
      <w:r w:rsidR="003221DB"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=</w:t>
      </w:r>
      <w:proofErr w:type="spellStart"/>
      <w:proofErr w:type="gramStart"/>
      <w:r w:rsidR="003221DB"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pd.read</w:t>
      </w:r>
      <w:proofErr w:type="gramEnd"/>
      <w:r w:rsidR="003221DB"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_excel</w:t>
      </w:r>
      <w:proofErr w:type="spellEnd"/>
      <w:r w:rsidR="003221DB"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('871652_benefit_report.xls')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2" w:name="_Toc88901139"/>
      <w:r w:rsidRPr="00CE1CD8">
        <w:rPr>
          <w:rFonts w:hint="eastAsia"/>
          <w:sz w:val="36"/>
          <w:szCs w:val="36"/>
        </w:rPr>
        <w:t>三、</w:t>
      </w:r>
      <w:bookmarkEnd w:id="2"/>
      <w:r w:rsidRPr="00CE1CD8">
        <w:rPr>
          <w:rFonts w:hint="eastAsia"/>
          <w:sz w:val="36"/>
          <w:szCs w:val="36"/>
        </w:rPr>
        <w:t>数据分析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1.导入pandas库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2.将数据转换为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DataFrame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pd.DataFrame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ts_data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3.检查数据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3.1重复数据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df1.duplicated(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).sum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3.2统计数据空值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df1.isna(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).sum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</w:t>
      </w:r>
      <w:proofErr w:type="gramStart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duplicates(</w:t>
      </w:r>
      <w:proofErr w:type="gram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处理表格</w:t>
      </w:r>
    </w:p>
    <w:p w:rsidR="003221DB" w:rsidRDefault="00CE1CD8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反转行，使小年份在前面</w:t>
      </w:r>
    </w:p>
    <w:p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max_i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=df1.shape[0]</w:t>
      </w:r>
    </w:p>
    <w:p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for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i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in range(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max_i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):</w:t>
      </w:r>
    </w:p>
    <w:p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df1.iloc[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i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]=df1.iloc[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i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]</w:t>
      </w:r>
      <w:proofErr w:type="gram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[::</w:t>
      </w:r>
      <w:proofErr w:type="gram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-1]</w:t>
      </w:r>
    </w:p>
    <w:p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df1.columns=df1.columns</w:t>
      </w:r>
      <w:proofErr w:type="gram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[::</w:t>
      </w:r>
      <w:proofErr w:type="gram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-1]</w:t>
      </w:r>
    </w:p>
    <w:p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设置行名</w:t>
      </w:r>
    </w:p>
    <w:p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df1.index=df1['科目\时间']</w:t>
      </w:r>
    </w:p>
    <w:p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df1=df1.drop(['科目\时间'],axis=1)</w:t>
      </w:r>
    </w:p>
    <w:p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转置表</w:t>
      </w:r>
    </w:p>
    <w:p w:rsidR="00CE1CD8" w:rsidRPr="00CE1CD8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lastRenderedPageBreak/>
        <w:t>df1=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pd.DataFrame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gram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df1.values.T</w:t>
      </w:r>
      <w:proofErr w:type="gram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, index=df1.columns, columns=df1.index)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3" w:name="_Toc88901140"/>
      <w:r w:rsidRPr="00CE1CD8">
        <w:rPr>
          <w:rFonts w:hint="eastAsia"/>
          <w:sz w:val="36"/>
          <w:szCs w:val="36"/>
        </w:rPr>
        <w:t>四、数据可视化</w:t>
      </w:r>
      <w:bookmarkEnd w:id="3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1.导入matplotlib库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matplotlib.pyplot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</w:t>
      </w:r>
      <w:proofErr w:type="spellEnd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y=df1['*净利润(元)']</w:t>
      </w:r>
    </w:p>
    <w:p w:rsid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x=df1.index</w:t>
      </w:r>
    </w:p>
    <w:p w:rsidR="00CE1CD8" w:rsidRPr="00CE1CD8" w:rsidRDefault="00CE1CD8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font.sans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-serif'] = 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SimHei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:rsid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axes.unicode_minus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 = False</w:t>
      </w:r>
    </w:p>
    <w:p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折线图</w:t>
      </w:r>
    </w:p>
    <w:p w:rsidR="003221DB" w:rsidRPr="00CE1CD8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 w:hint="eastAsia"/>
          <w:color w:val="181E33"/>
          <w:kern w:val="0"/>
          <w:sz w:val="28"/>
          <w:szCs w:val="28"/>
        </w:rPr>
      </w:pPr>
      <w:proofErr w:type="spellStart"/>
      <w:proofErr w:type="gram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plt.plot</w:t>
      </w:r>
      <w:proofErr w:type="spellEnd"/>
      <w:proofErr w:type="gram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(x, y, color='r', marker='.',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linestyle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='-', alpha=0.5)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figsize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添加标签</w:t>
      </w:r>
    </w:p>
    <w:p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plt.xlabel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('时间',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plt.ylabel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('净利润(元)',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对每个</w:t>
      </w:r>
      <w:proofErr w:type="gram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数据点加标注</w:t>
      </w:r>
      <w:proofErr w:type="gramEnd"/>
    </w:p>
    <w:p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for x_, y_ in </w:t>
      </w:r>
      <w:proofErr w:type="gram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zip(</w:t>
      </w:r>
      <w:proofErr w:type="gram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x, y):</w:t>
      </w:r>
    </w:p>
    <w:p w:rsidR="003221DB" w:rsidRPr="00CE1CD8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 w:hint="eastAsia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</w:t>
      </w:r>
      <w:proofErr w:type="gram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text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gram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x_, y_, y_, ha='left',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va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='bottom')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4" w:name="_Toc88901141"/>
      <w:r w:rsidRPr="00CE1CD8">
        <w:rPr>
          <w:rFonts w:hint="eastAsia"/>
          <w:sz w:val="36"/>
          <w:szCs w:val="36"/>
        </w:rPr>
        <w:t>五、</w:t>
      </w:r>
      <w:bookmarkEnd w:id="4"/>
      <w:r w:rsidRPr="00CE1CD8">
        <w:rPr>
          <w:rFonts w:hint="eastAsia"/>
          <w:sz w:val="36"/>
          <w:szCs w:val="36"/>
        </w:rPr>
        <w:t>运行结果及分析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通过分析，</w:t>
      </w:r>
      <w:r w:rsidR="00A848A2" w:rsidRP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宝丽嘉华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的净利率呈下降趋势</w:t>
      </w:r>
      <w:bookmarkStart w:id="5" w:name="_GoBack"/>
      <w:bookmarkEnd w:id="5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:rsidR="00CE1CD8" w:rsidRPr="00CE1CD8" w:rsidRDefault="003221DB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690758E2" wp14:editId="0BA82B4B">
            <wp:extent cx="5274310" cy="2249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6" w:name="_Toc88901142"/>
      <w:r w:rsidRPr="00CE1CD8">
        <w:rPr>
          <w:rFonts w:hint="eastAsia"/>
          <w:sz w:val="36"/>
          <w:szCs w:val="36"/>
        </w:rPr>
        <w:t>六、感想及体会</w:t>
      </w:r>
      <w:bookmarkEnd w:id="6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0D3" w:rsidRDefault="003050D3">
      <w:r>
        <w:separator/>
      </w:r>
    </w:p>
  </w:endnote>
  <w:endnote w:type="continuationSeparator" w:id="0">
    <w:p w:rsidR="003050D3" w:rsidRDefault="00305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5C4B" w:rsidRDefault="003050D3">
    <w:pPr>
      <w:pStyle w:val="a5"/>
      <w:jc w:val="center"/>
    </w:pPr>
  </w:p>
  <w:p w:rsidR="00805C4B" w:rsidRDefault="003050D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0D3" w:rsidRDefault="003050D3">
      <w:r>
        <w:separator/>
      </w:r>
    </w:p>
  </w:footnote>
  <w:footnote w:type="continuationSeparator" w:id="0">
    <w:p w:rsidR="003050D3" w:rsidRDefault="003050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4104B"/>
    <w:rsid w:val="00134FB5"/>
    <w:rsid w:val="001C7CA7"/>
    <w:rsid w:val="002A38C0"/>
    <w:rsid w:val="003050D3"/>
    <w:rsid w:val="003221DB"/>
    <w:rsid w:val="005A5CAC"/>
    <w:rsid w:val="00622E14"/>
    <w:rsid w:val="00741117"/>
    <w:rsid w:val="007506A7"/>
    <w:rsid w:val="00937FA2"/>
    <w:rsid w:val="00A848A2"/>
    <w:rsid w:val="00CD5468"/>
    <w:rsid w:val="00CE1CD8"/>
    <w:rsid w:val="00D935F0"/>
    <w:rsid w:val="00DD136F"/>
    <w:rsid w:val="00F2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0A7C2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362</Words>
  <Characters>2066</Characters>
  <Application>Microsoft Office Word</Application>
  <DocSecurity>0</DocSecurity>
  <Lines>17</Lines>
  <Paragraphs>4</Paragraphs>
  <ScaleCrop>false</ScaleCrop>
  <Company>微软中国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 qi</cp:lastModifiedBy>
  <cp:revision>9</cp:revision>
  <dcterms:created xsi:type="dcterms:W3CDTF">2022-05-16T11:55:00Z</dcterms:created>
  <dcterms:modified xsi:type="dcterms:W3CDTF">2022-05-25T14:17:00Z</dcterms:modified>
</cp:coreProperties>
</file>