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97D7" w14:textId="0A33EC73" w:rsidR="0018281C" w:rsidRPr="00D71985" w:rsidRDefault="00D71985" w:rsidP="00D71985">
      <w:bookmarkStart w:id="0" w:name="_GoBack"/>
      <w:r w:rsidRPr="00D71985">
        <w:t xml:space="preserve">For our vending machine project, the team had worked together to add different events and additional parts </w:t>
      </w:r>
      <w:r>
        <w:t>to the application</w:t>
      </w:r>
      <w:r w:rsidRPr="00D71985">
        <w:t xml:space="preserve">. </w:t>
      </w:r>
      <w:r>
        <w:t>W</w:t>
      </w:r>
      <w:r w:rsidRPr="00D71985">
        <w:t>hen the user</w:t>
      </w:r>
      <w:r>
        <w:t xml:space="preserve"> </w:t>
      </w:r>
      <w:r w:rsidRPr="00D71985">
        <w:t>add</w:t>
      </w:r>
      <w:r>
        <w:t>s</w:t>
      </w:r>
      <w:r w:rsidRPr="00D71985">
        <w:t xml:space="preserve"> items to the cart</w:t>
      </w:r>
      <w:r>
        <w:t>,</w:t>
      </w:r>
      <w:r w:rsidRPr="00D71985">
        <w:t xml:space="preserve"> two things happen – the stock </w:t>
      </w:r>
      <w:r>
        <w:t>goes</w:t>
      </w:r>
      <w:r w:rsidRPr="00D71985">
        <w:t xml:space="preserve"> down </w:t>
      </w:r>
      <w:r>
        <w:t xml:space="preserve">or up </w:t>
      </w:r>
      <w:r w:rsidRPr="00D71985">
        <w:t>by the amount</w:t>
      </w:r>
      <w:r>
        <w:t xml:space="preserve"> </w:t>
      </w:r>
      <w:r w:rsidRPr="00D71985">
        <w:t>the user ha</w:t>
      </w:r>
      <w:r>
        <w:t>s selected</w:t>
      </w:r>
      <w:r w:rsidRPr="00D71985">
        <w:t xml:space="preserve">, and the cart icon animates an object </w:t>
      </w:r>
      <w:r>
        <w:t>falling</w:t>
      </w:r>
      <w:r w:rsidRPr="00D71985">
        <w:t xml:space="preserve"> in</w:t>
      </w:r>
      <w:r>
        <w:t>to</w:t>
      </w:r>
      <w:r w:rsidRPr="00D71985">
        <w:t xml:space="preserve"> the basket </w:t>
      </w:r>
      <w:r>
        <w:t xml:space="preserve">with a </w:t>
      </w:r>
      <w:r w:rsidR="009D1DF2">
        <w:t xml:space="preserve">total </w:t>
      </w:r>
      <w:r>
        <w:t>line item count.</w:t>
      </w:r>
      <w:r w:rsidRPr="00D71985">
        <w:t xml:space="preserve"> </w:t>
      </w:r>
      <w:r>
        <w:t>The added admin/service</w:t>
      </w:r>
      <w:r w:rsidRPr="00D71985">
        <w:t xml:space="preserve"> button </w:t>
      </w:r>
      <w:r>
        <w:t>will</w:t>
      </w:r>
      <w:r w:rsidRPr="00D71985">
        <w:t xml:space="preserve"> display the whole inventory, perfect for the service person. The</w:t>
      </w:r>
      <w:r w:rsidR="009D1DF2">
        <w:t xml:space="preserve"> </w:t>
      </w:r>
      <w:r w:rsidRPr="00D71985">
        <w:t>cart screen</w:t>
      </w:r>
      <w:r w:rsidR="009D1DF2">
        <w:t xml:space="preserve"> had a remove button added for the customers convenience</w:t>
      </w:r>
      <w:r w:rsidRPr="00D71985">
        <w:t>.</w:t>
      </w:r>
      <w:r w:rsidR="009D1DF2">
        <w:t xml:space="preserve"> This button will remove the item from the cart and update the cart icon number. </w:t>
      </w:r>
      <w:bookmarkEnd w:id="0"/>
    </w:p>
    <w:sectPr w:rsidR="0018281C" w:rsidRPr="00D7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5D"/>
    <w:rsid w:val="0018281C"/>
    <w:rsid w:val="004D2481"/>
    <w:rsid w:val="007032CE"/>
    <w:rsid w:val="007137E2"/>
    <w:rsid w:val="007A6B9E"/>
    <w:rsid w:val="00887C5D"/>
    <w:rsid w:val="009D1DF2"/>
    <w:rsid w:val="00B4073E"/>
    <w:rsid w:val="00D10347"/>
    <w:rsid w:val="00D7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1F4B"/>
  <w15:chartTrackingRefBased/>
  <w15:docId w15:val="{53A3419E-2514-4A35-844E-BDA4EF8C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Dominguez Ramirez</dc:creator>
  <cp:keywords/>
  <dc:description/>
  <cp:lastModifiedBy>Brad Davis</cp:lastModifiedBy>
  <cp:revision>3</cp:revision>
  <dcterms:created xsi:type="dcterms:W3CDTF">2018-10-21T18:27:00Z</dcterms:created>
  <dcterms:modified xsi:type="dcterms:W3CDTF">2018-10-21T18:41:00Z</dcterms:modified>
</cp:coreProperties>
</file>