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35C89" w14:textId="77777777" w:rsidR="00A564C9" w:rsidRDefault="00A564C9" w:rsidP="00A564C9">
      <w:pPr>
        <w:rPr>
          <w:b/>
          <w:sz w:val="36"/>
          <w:szCs w:val="36"/>
        </w:rPr>
      </w:pPr>
    </w:p>
    <w:p w14:paraId="5541AD3D" w14:textId="77777777" w:rsidR="00A564C9" w:rsidRDefault="00A564C9" w:rsidP="00A564C9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65B52E4" wp14:editId="1887ABC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9FE336" w14:textId="77777777" w:rsidR="00A564C9" w:rsidRDefault="00A564C9" w:rsidP="00A564C9">
      <w:pPr>
        <w:rPr>
          <w:b/>
          <w:sz w:val="36"/>
          <w:szCs w:val="36"/>
        </w:rPr>
      </w:pPr>
    </w:p>
    <w:p w14:paraId="37DC7798" w14:textId="77777777" w:rsidR="00A564C9" w:rsidRDefault="00A564C9" w:rsidP="00A564C9">
      <w:pPr>
        <w:rPr>
          <w:b/>
          <w:sz w:val="36"/>
          <w:szCs w:val="36"/>
        </w:rPr>
      </w:pPr>
    </w:p>
    <w:p w14:paraId="1FE4C80E" w14:textId="77777777" w:rsidR="00A564C9" w:rsidRDefault="00A564C9" w:rsidP="00A564C9">
      <w:pPr>
        <w:rPr>
          <w:b/>
          <w:sz w:val="36"/>
          <w:szCs w:val="36"/>
        </w:rPr>
      </w:pPr>
    </w:p>
    <w:p w14:paraId="26DB7FA7" w14:textId="77777777" w:rsidR="00A564C9" w:rsidRPr="004A259C" w:rsidRDefault="00A564C9" w:rsidP="00A564C9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14:paraId="4DBCF6D8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14:paraId="655699C1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4655606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460EADF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251F4C79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3CC5812B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7FF925D6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142D6D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DBDF56D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B7D1EAD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3A0EC90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4423CC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C234D9A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5164F19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8946C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102B5F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400AE2B9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7CA8BCED" w14:textId="4AFD1A20" w:rsidR="00A564C9" w:rsidRPr="004A259C" w:rsidRDefault="00A564C9" w:rsidP="00A564C9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INCIDENT REPORT DOCUMENT</w:t>
      </w:r>
    </w:p>
    <w:p w14:paraId="7064DB9D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14:paraId="6849F844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</w:p>
    <w:p w14:paraId="78C627A2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14:paraId="64EB775F" w14:textId="77777777" w:rsidR="00A564C9" w:rsidRPr="00F94A61" w:rsidRDefault="00A564C9" w:rsidP="00A564C9">
      <w:pPr>
        <w:jc w:val="right"/>
        <w:rPr>
          <w:b/>
          <w:sz w:val="20"/>
          <w:szCs w:val="20"/>
          <w:lang w:val="en-US"/>
        </w:rPr>
      </w:pPr>
      <w:r w:rsidRPr="00F94A61">
        <w:rPr>
          <w:b/>
          <w:sz w:val="20"/>
          <w:szCs w:val="20"/>
          <w:lang w:val="en-US"/>
        </w:rPr>
        <w:t>Prof. Andrea De Lucia</w:t>
      </w:r>
    </w:p>
    <w:p w14:paraId="384F6BBA" w14:textId="77777777" w:rsidR="00A564C9" w:rsidRPr="00F94A61" w:rsidRDefault="00A564C9" w:rsidP="00A564C9">
      <w:pPr>
        <w:jc w:val="right"/>
        <w:rPr>
          <w:b/>
          <w:sz w:val="20"/>
          <w:szCs w:val="20"/>
          <w:lang w:val="en-US"/>
        </w:rPr>
      </w:pPr>
    </w:p>
    <w:p w14:paraId="59E48DD8" w14:textId="77777777" w:rsidR="00A564C9" w:rsidRPr="00F94A61" w:rsidRDefault="00A564C9" w:rsidP="00A564C9">
      <w:pPr>
        <w:jc w:val="right"/>
        <w:rPr>
          <w:b/>
          <w:color w:val="4A86E8"/>
          <w:sz w:val="20"/>
          <w:szCs w:val="20"/>
          <w:lang w:val="en-US"/>
        </w:rPr>
      </w:pPr>
      <w:r w:rsidRPr="00F94A61">
        <w:rPr>
          <w:b/>
          <w:color w:val="4A86E8"/>
          <w:sz w:val="20"/>
          <w:szCs w:val="20"/>
          <w:lang w:val="en-US"/>
        </w:rPr>
        <w:t>PROJECT MANAGER</w:t>
      </w:r>
    </w:p>
    <w:p w14:paraId="3022780D" w14:textId="77777777" w:rsidR="00A564C9" w:rsidRPr="004A259C" w:rsidRDefault="00A564C9" w:rsidP="00A564C9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14:paraId="356469BC" w14:textId="77777777" w:rsidR="00A564C9" w:rsidRPr="004A259C" w:rsidRDefault="00A564C9" w:rsidP="00A564C9">
      <w:pPr>
        <w:jc w:val="right"/>
        <w:rPr>
          <w:b/>
          <w:sz w:val="20"/>
          <w:szCs w:val="20"/>
        </w:rPr>
      </w:pPr>
    </w:p>
    <w:p w14:paraId="6839110F" w14:textId="77777777" w:rsidR="00A564C9" w:rsidRPr="004A259C" w:rsidRDefault="00A564C9" w:rsidP="00A564C9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564C9" w:rsidRPr="004A259C" w14:paraId="3F1A64CC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5C6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506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A564C9" w:rsidRPr="004A259C" w14:paraId="4CBAC931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B6BB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EDC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A564C9" w:rsidRPr="004A259C" w14:paraId="42FD47AE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2A4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B898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A564C9" w:rsidRPr="004A259C" w14:paraId="299EDB46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BB5A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16B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14:paraId="4E4EC4C6" w14:textId="77777777" w:rsidR="00A564C9" w:rsidRPr="004A259C" w:rsidRDefault="00A564C9" w:rsidP="00A564C9">
      <w:pPr>
        <w:spacing w:line="240" w:lineRule="auto"/>
        <w:ind w:left="708"/>
        <w:rPr>
          <w:rFonts w:eastAsia="Times New Roman"/>
          <w:color w:val="auto"/>
        </w:rPr>
      </w:pPr>
      <w:r w:rsidRPr="004A259C">
        <w:rPr>
          <w:rFonts w:eastAsia="Times New Roman"/>
          <w:b/>
          <w:bCs/>
          <w:sz w:val="28"/>
          <w:szCs w:val="28"/>
        </w:rPr>
        <w:lastRenderedPageBreak/>
        <w:t>Revision History</w:t>
      </w:r>
    </w:p>
    <w:p w14:paraId="3EDFD08C" w14:textId="77777777" w:rsidR="00A564C9" w:rsidRPr="004A259C" w:rsidRDefault="00A564C9" w:rsidP="00A564C9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A564C9" w:rsidRPr="004A259C" w14:paraId="213D0FF2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64ED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C9850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0217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FBB4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A564C9" w:rsidRPr="004A259C" w14:paraId="299BFC45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96B97" w14:textId="69C805E1" w:rsidR="00A564C9" w:rsidRPr="004A259C" w:rsidRDefault="00A564C9" w:rsidP="001278A9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</w:t>
            </w:r>
            <w:r w:rsidR="001278A9">
              <w:rPr>
                <w:rFonts w:eastAsia="Times New Roman"/>
                <w:color w:val="auto"/>
              </w:rPr>
              <w:t>7/02/2020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4DEF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87A3" w14:textId="0EF52201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 w:rsidR="002B18EE">
              <w:rPr>
                <w:rFonts w:eastAsia="Times New Roman"/>
                <w:color w:val="auto"/>
              </w:rPr>
              <w:t>;</w:t>
            </w:r>
          </w:p>
          <w:p w14:paraId="7F7B72CB" w14:textId="3D8225BD" w:rsidR="00A564C9" w:rsidRDefault="002B18EE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Bug Report;</w:t>
            </w:r>
          </w:p>
          <w:p w14:paraId="35E11229" w14:textId="3D367BDF" w:rsidR="00A564C9" w:rsidRPr="004A259C" w:rsidRDefault="002B18EE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Glossario;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8E5B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</w:tbl>
    <w:p w14:paraId="5884E64C" w14:textId="77777777" w:rsidR="00A564C9" w:rsidRPr="004A259C" w:rsidRDefault="00A564C9" w:rsidP="00A564C9"/>
    <w:p w14:paraId="550B4EB6" w14:textId="6E3AF9D8" w:rsidR="002B18EE" w:rsidRDefault="002B18EE">
      <w:pPr>
        <w:spacing w:after="160" w:line="259" w:lineRule="auto"/>
      </w:pPr>
      <w:r>
        <w:br w:type="page"/>
      </w:r>
    </w:p>
    <w:p w14:paraId="678FB985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2DD772A9" w14:textId="77777777" w:rsidR="00A564C9" w:rsidRPr="004A259C" w:rsidRDefault="00A564C9" w:rsidP="00A564C9">
      <w:pPr>
        <w:rPr>
          <w:b/>
          <w:sz w:val="36"/>
          <w:szCs w:val="36"/>
        </w:rPr>
      </w:pPr>
      <w:r w:rsidRPr="00F03FFB">
        <w:rPr>
          <w:b/>
          <w:sz w:val="36"/>
          <w:szCs w:val="36"/>
          <w:highlight w:val="yellow"/>
        </w:rPr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3D568F5E" w14:textId="77777777" w:rsidR="00A564C9" w:rsidRPr="004A259C" w:rsidRDefault="00A564C9" w:rsidP="00A564C9">
      <w:pPr>
        <w:rPr>
          <w:b/>
          <w:sz w:val="36"/>
          <w:szCs w:val="36"/>
        </w:rPr>
      </w:pPr>
    </w:p>
    <w:p w14:paraId="70C66533" w14:textId="77777777" w:rsidR="00D40941" w:rsidRPr="00F94A61" w:rsidRDefault="00A564C9" w:rsidP="00D40941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2"/>
          <w:szCs w:val="32"/>
        </w:rPr>
      </w:pPr>
      <w:r w:rsidRPr="00F94A61">
        <w:rPr>
          <w:b/>
          <w:bCs/>
          <w:sz w:val="32"/>
          <w:szCs w:val="32"/>
        </w:rPr>
        <w:t>Introduzione</w:t>
      </w:r>
      <w:r w:rsidRPr="00F94A61">
        <w:rPr>
          <w:b/>
          <w:bCs/>
          <w:sz w:val="32"/>
          <w:szCs w:val="32"/>
        </w:rPr>
        <w:tab/>
      </w:r>
    </w:p>
    <w:p w14:paraId="534BDA7D" w14:textId="51BE0777" w:rsidR="002B18EE" w:rsidRPr="00F94A61" w:rsidRDefault="00D40941" w:rsidP="002B18EE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2"/>
          <w:szCs w:val="32"/>
        </w:rPr>
      </w:pPr>
      <w:r w:rsidRPr="00F94A61">
        <w:rPr>
          <w:b/>
          <w:bCs/>
          <w:sz w:val="32"/>
          <w:szCs w:val="32"/>
        </w:rPr>
        <w:t>Bug Report</w:t>
      </w:r>
    </w:p>
    <w:p w14:paraId="396789DA" w14:textId="77777777" w:rsidR="002B18EE" w:rsidRPr="0057495E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57495E">
        <w:rPr>
          <w:bCs/>
          <w:sz w:val="28"/>
          <w:szCs w:val="28"/>
        </w:rPr>
        <w:t>Gestione</w:t>
      </w:r>
      <w:bookmarkStart w:id="0" w:name="_GoBack"/>
      <w:bookmarkEnd w:id="0"/>
      <w:r w:rsidRPr="0057495E">
        <w:rPr>
          <w:bCs/>
          <w:sz w:val="28"/>
          <w:szCs w:val="28"/>
        </w:rPr>
        <w:t xml:space="preserve"> Utente</w:t>
      </w:r>
    </w:p>
    <w:p w14:paraId="54204F81" w14:textId="77777777" w:rsidR="002B18EE" w:rsidRPr="0057495E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57495E">
        <w:rPr>
          <w:bCs/>
          <w:sz w:val="28"/>
          <w:szCs w:val="28"/>
        </w:rPr>
        <w:t>Gestione Chitarra</w:t>
      </w:r>
    </w:p>
    <w:p w14:paraId="7696FA80" w14:textId="77777777" w:rsid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Personalizzazione</w:t>
      </w:r>
    </w:p>
    <w:p w14:paraId="1914FD42" w14:textId="77777777" w:rsidR="002B18EE" w:rsidRPr="0057495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57495E">
        <w:rPr>
          <w:bCs/>
          <w:sz w:val="28"/>
          <w:szCs w:val="28"/>
        </w:rPr>
        <w:t>Gestione Assistenza</w:t>
      </w:r>
    </w:p>
    <w:p w14:paraId="55449116" w14:textId="77777777" w:rsid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Carrello</w:t>
      </w:r>
    </w:p>
    <w:p w14:paraId="427ED71A" w14:textId="77777777" w:rsid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Esperto</w:t>
      </w:r>
    </w:p>
    <w:p w14:paraId="023153C6" w14:textId="70B0C516" w:rsidR="002B18EE" w:rsidRP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Ordini</w:t>
      </w:r>
    </w:p>
    <w:p w14:paraId="39B0F49B" w14:textId="5BA13012" w:rsidR="0057495E" w:rsidRPr="00F94A61" w:rsidRDefault="00D40941" w:rsidP="002B18EE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2"/>
          <w:szCs w:val="32"/>
        </w:rPr>
      </w:pPr>
      <w:r w:rsidRPr="00F94A61">
        <w:rPr>
          <w:b/>
          <w:bCs/>
          <w:sz w:val="32"/>
          <w:szCs w:val="32"/>
        </w:rPr>
        <w:t>Glossario</w:t>
      </w:r>
    </w:p>
    <w:p w14:paraId="4C50B176" w14:textId="77777777" w:rsidR="0057495E" w:rsidRDefault="0057495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058831F" w14:textId="7F3F6072" w:rsidR="0057495E" w:rsidRPr="00F94A61" w:rsidRDefault="0057495E" w:rsidP="0057495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/>
          <w:sz w:val="36"/>
          <w:szCs w:val="36"/>
          <w:highlight w:val="yellow"/>
        </w:rPr>
      </w:pPr>
      <w:r w:rsidRPr="00F94A61">
        <w:rPr>
          <w:b/>
          <w:sz w:val="36"/>
          <w:szCs w:val="36"/>
          <w:highlight w:val="yellow"/>
        </w:rPr>
        <w:lastRenderedPageBreak/>
        <w:t>Introduzione</w:t>
      </w:r>
    </w:p>
    <w:p w14:paraId="718D76DE" w14:textId="14A9AED0" w:rsidR="0057495E" w:rsidRDefault="0057495E" w:rsidP="0057495E">
      <w:p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Nel seguente documento si illustrano i bug individuati in Nashira Custom Guitars, rilevati in fase di testing del sistema.</w:t>
      </w:r>
    </w:p>
    <w:p w14:paraId="4CA42572" w14:textId="221677C9" w:rsidR="0057495E" w:rsidRDefault="0057495E" w:rsidP="0057495E">
      <w:pPr>
        <w:tabs>
          <w:tab w:val="center" w:pos="4935"/>
        </w:tabs>
        <w:ind w:left="390"/>
        <w:jc w:val="both"/>
        <w:rPr>
          <w:b/>
          <w:sz w:val="36"/>
          <w:szCs w:val="36"/>
        </w:rPr>
      </w:pPr>
    </w:p>
    <w:p w14:paraId="52FE0E78" w14:textId="77777777" w:rsidR="00F05702" w:rsidRPr="0057495E" w:rsidRDefault="00F05702" w:rsidP="0057495E">
      <w:pPr>
        <w:tabs>
          <w:tab w:val="center" w:pos="4935"/>
        </w:tabs>
        <w:ind w:left="390"/>
        <w:jc w:val="both"/>
        <w:rPr>
          <w:b/>
          <w:sz w:val="36"/>
          <w:szCs w:val="36"/>
        </w:rPr>
      </w:pPr>
    </w:p>
    <w:p w14:paraId="738DDA84" w14:textId="439DFD5F" w:rsidR="0057495E" w:rsidRPr="00F94A61" w:rsidRDefault="0057495E" w:rsidP="0057495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  <w:highlight w:val="yellow"/>
        </w:rPr>
      </w:pPr>
      <w:r w:rsidRPr="00F94A61">
        <w:rPr>
          <w:b/>
          <w:sz w:val="36"/>
          <w:szCs w:val="36"/>
          <w:highlight w:val="yellow"/>
        </w:rPr>
        <w:t>Bug Report</w:t>
      </w:r>
    </w:p>
    <w:p w14:paraId="4C3BCFB9" w14:textId="77777777" w:rsidR="00F94A61" w:rsidRPr="00F94A61" w:rsidRDefault="00F94A61" w:rsidP="00F94A61">
      <w:pPr>
        <w:ind w:left="283"/>
      </w:pPr>
      <w:r w:rsidRPr="00F94A61">
        <w:rPr>
          <w:rFonts w:eastAsia="Calibri"/>
        </w:rPr>
        <w:t>Di seguito si elencano i bug riscontrati nel sistema, Per ognuno di essi di</w:t>
      </w:r>
    </w:p>
    <w:p w14:paraId="2D9CCD8A" w14:textId="77777777" w:rsidR="00F94A61" w:rsidRPr="00F94A61" w:rsidRDefault="00F94A61" w:rsidP="00F94A61">
      <w:pPr>
        <w:ind w:left="283"/>
      </w:pPr>
      <w:r w:rsidRPr="00F94A61">
        <w:rPr>
          <w:rFonts w:eastAsia="Calibri"/>
        </w:rPr>
        <w:t>descrive:</w:t>
      </w:r>
    </w:p>
    <w:p w14:paraId="7385FF19" w14:textId="4E5AB760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 codice identificativo del bug; se esso deriva dalla fase di testing, allora il suo</w:t>
      </w:r>
    </w:p>
    <w:p w14:paraId="7698455C" w14:textId="77777777" w:rsidR="00F94A61" w:rsidRPr="00F94A61" w:rsidRDefault="00F94A61" w:rsidP="00F94A61">
      <w:pPr>
        <w:pStyle w:val="ListParagraph"/>
        <w:ind w:left="1003"/>
      </w:pPr>
      <w:r w:rsidRPr="00F94A61">
        <w:rPr>
          <w:rFonts w:eastAsia="Calibri"/>
        </w:rPr>
        <w:t>codice sarà lo stesso del Test Case che ne ha permesso la rilevazione.</w:t>
      </w:r>
    </w:p>
    <w:p w14:paraId="4AA9CE30" w14:textId="108FAC67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Una breve descrizione informale della failure.</w:t>
      </w:r>
    </w:p>
    <w:p w14:paraId="6F57D356" w14:textId="2C23E7EB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Una sintetica procedura per riprodurre il bug.</w:t>
      </w:r>
    </w:p>
    <w:p w14:paraId="17538A86" w14:textId="20A1573B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 indicatore di priorità , che indica l’importanza dell’attività di risoluzione del fault in</w:t>
      </w:r>
    </w:p>
    <w:p w14:paraId="7AF5E8F4" w14:textId="77777777" w:rsidR="00F94A61" w:rsidRPr="00F94A61" w:rsidRDefault="00F94A61" w:rsidP="00F94A61">
      <w:pPr>
        <w:ind w:left="283" w:firstLine="360"/>
      </w:pPr>
      <w:r w:rsidRPr="00F94A61">
        <w:rPr>
          <w:rFonts w:eastAsia="Calibri"/>
        </w:rPr>
        <w:t>questione; più in dettaglio, si possono riscontrare le priorità :</w:t>
      </w:r>
    </w:p>
    <w:p w14:paraId="46F6D446" w14:textId="77777777" w:rsidR="00F94A61" w:rsidRPr="00F94A61" w:rsidRDefault="00F94A61" w:rsidP="00F94A61">
      <w:pPr>
        <w:ind w:left="283" w:firstLine="360"/>
      </w:pPr>
      <w:r w:rsidRPr="00F94A61">
        <w:rPr>
          <w:rFonts w:eastAsia="Calibri"/>
        </w:rPr>
        <w:t>1. Bassa: il fault non causa gravi malfunzionamenti al sistema e/o per la sua</w:t>
      </w:r>
    </w:p>
    <w:p w14:paraId="063A502F" w14:textId="5786A70C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 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  <w:t>risoluzione non si ha un forte impatto sul codice;</w:t>
      </w:r>
    </w:p>
    <w:p w14:paraId="0622CAE2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2. Media: il fault non permette all’utente alcune operazioni e/o per la sua</w:t>
      </w:r>
    </w:p>
    <w:p w14:paraId="7FCDEF3A" w14:textId="268D832D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  <w:t>risoluzione si ha un discreto impatto sul codice;</w:t>
      </w:r>
    </w:p>
    <w:p w14:paraId="1A5F8DF1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3. Alta: il fault causa gravi malfunzionamenti al sistema e/o per la sua</w:t>
      </w:r>
    </w:p>
    <w:p w14:paraId="5ED5126B" w14:textId="0D86FD66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  <w:t>risoluzione si ha un forte impatto sul codice.</w:t>
      </w:r>
    </w:p>
    <w:p w14:paraId="2F3071BB" w14:textId="686278A9" w:rsidR="00F94A61" w:rsidRPr="00F94A61" w:rsidRDefault="00F94A61" w:rsidP="00F94A61">
      <w:pPr>
        <w:ind w:left="283"/>
      </w:pPr>
      <w:r w:rsidRPr="00F94A61">
        <w:rPr>
          <w:rFonts w:eastAsia="Calibri"/>
        </w:rPr>
        <w:t>●  Lo stato del bug, in particolare:</w:t>
      </w:r>
    </w:p>
    <w:p w14:paraId="7087EB1F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1. Rilevato: il bug e le sue cause sono state identificate nel sistema;</w:t>
      </w:r>
    </w:p>
    <w:p w14:paraId="2953FC73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2. Risolto: il bug è stato identificato e risolto</w:t>
      </w:r>
    </w:p>
    <w:p w14:paraId="6CC13C86" w14:textId="490673CD" w:rsidR="00F94A61" w:rsidRPr="00F94A61" w:rsidRDefault="00F94A61" w:rsidP="00F94A61">
      <w:pPr>
        <w:tabs>
          <w:tab w:val="center" w:pos="4935"/>
        </w:tabs>
        <w:jc w:val="both"/>
        <w:rPr>
          <w:bCs/>
          <w:sz w:val="28"/>
          <w:szCs w:val="28"/>
        </w:rPr>
      </w:pPr>
    </w:p>
    <w:p w14:paraId="303AF01A" w14:textId="27E7DC11" w:rsidR="00F05702" w:rsidRPr="001278A9" w:rsidRDefault="00F05702" w:rsidP="00F05702">
      <w:pPr>
        <w:pStyle w:val="ListParagraph"/>
        <w:numPr>
          <w:ilvl w:val="1"/>
          <w:numId w:val="10"/>
        </w:numPr>
        <w:tabs>
          <w:tab w:val="center" w:pos="4935"/>
        </w:tabs>
        <w:jc w:val="both"/>
        <w:rPr>
          <w:bCs/>
        </w:rPr>
      </w:pPr>
      <w:r>
        <w:rPr>
          <w:b/>
          <w:sz w:val="28"/>
          <w:szCs w:val="28"/>
        </w:rPr>
        <w:t xml:space="preserve">    </w:t>
      </w:r>
      <w:r w:rsidR="0057495E" w:rsidRPr="00F05702">
        <w:rPr>
          <w:b/>
          <w:sz w:val="28"/>
          <w:szCs w:val="28"/>
        </w:rPr>
        <w:t>Gestione Utente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6F6D6726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276510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000F8BA8" w14:textId="005F8CA9" w:rsidR="00F05702" w:rsidRPr="00F530AC" w:rsidRDefault="001278A9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eastAsia="Calibri" w:hAnsi="Calibri" w:cs="Calibri"/>
              </w:rPr>
              <w:t>TC_1.1_9</w:t>
            </w:r>
          </w:p>
        </w:tc>
      </w:tr>
      <w:tr w:rsidR="00F05702" w:rsidRPr="00F530AC" w14:paraId="188C8607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31B02B5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4E43C294" w14:textId="188BE86E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l’immissione obbligatoria di caratteri numerici</w:t>
            </w:r>
          </w:p>
        </w:tc>
      </w:tr>
      <w:tr w:rsidR="00F05702" w:rsidRPr="00F530AC" w14:paraId="6F845797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1FE815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BB5261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zip</w:t>
            </w:r>
          </w:p>
        </w:tc>
      </w:tr>
      <w:tr w:rsidR="00F05702" w:rsidRPr="00F530AC" w14:paraId="60723341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3211E16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688C10ED" w14:textId="2BF4B406" w:rsidR="00F05702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F05702" w:rsidRPr="00F530AC" w14:paraId="7345DFAE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82538A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66FC2C8C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5AA31AD5" w14:textId="27C69406" w:rsidR="00F05702" w:rsidRDefault="00F05702" w:rsidP="00F05702">
      <w:pPr>
        <w:tabs>
          <w:tab w:val="center" w:pos="4935"/>
        </w:tabs>
        <w:jc w:val="both"/>
        <w:rPr>
          <w:bCs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1278A9" w:rsidRPr="00F530AC" w14:paraId="4A5DE5CC" w14:textId="77777777" w:rsidTr="0096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8144F85" w14:textId="77777777" w:rsidR="001278A9" w:rsidRPr="00F05702" w:rsidRDefault="001278A9" w:rsidP="00965EDB">
            <w:pPr>
              <w:pStyle w:val="ListParagraph"/>
              <w:numPr>
                <w:ilvl w:val="0"/>
                <w:numId w:val="7"/>
              </w:numPr>
              <w:tabs>
                <w:tab w:val="center" w:pos="493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05702">
              <w:rPr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7E3B7755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TC_1.1.11</w:t>
            </w:r>
          </w:p>
        </w:tc>
      </w:tr>
      <w:tr w:rsidR="001278A9" w:rsidRPr="00F530AC" w14:paraId="72AC746C" w14:textId="77777777" w:rsidTr="00965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F45AEEF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7F54C8E8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l’immissione obbligatoria del carattere ‘@’</w:t>
            </w:r>
          </w:p>
        </w:tc>
      </w:tr>
      <w:tr w:rsidR="001278A9" w:rsidRPr="00F530AC" w14:paraId="4E62B947" w14:textId="77777777" w:rsidTr="0096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CFB5515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30FBFE97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email</w:t>
            </w:r>
          </w:p>
        </w:tc>
      </w:tr>
      <w:tr w:rsidR="001278A9" w:rsidRPr="00F530AC" w14:paraId="68D90B00" w14:textId="77777777" w:rsidTr="00965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C6AAB24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63344F74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1278A9" w:rsidRPr="00F530AC" w14:paraId="6B7C2A56" w14:textId="77777777" w:rsidTr="0096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987F47C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1FBB320F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08296BAC" w14:textId="77777777" w:rsidR="001278A9" w:rsidRDefault="001278A9" w:rsidP="00F05702">
      <w:pPr>
        <w:tabs>
          <w:tab w:val="center" w:pos="4935"/>
        </w:tabs>
        <w:jc w:val="both"/>
        <w:rPr>
          <w:bCs/>
        </w:rPr>
      </w:pPr>
    </w:p>
    <w:p w14:paraId="65F1536E" w14:textId="77777777" w:rsidR="0012146C" w:rsidRPr="00F530AC" w:rsidRDefault="0012146C" w:rsidP="00F530AC">
      <w:pPr>
        <w:tabs>
          <w:tab w:val="center" w:pos="4935"/>
        </w:tabs>
        <w:jc w:val="both"/>
        <w:rPr>
          <w:bCs/>
        </w:rPr>
      </w:pPr>
    </w:p>
    <w:p w14:paraId="2650FFCE" w14:textId="3AE27C8D" w:rsidR="0057495E" w:rsidRPr="00F05702" w:rsidRDefault="00F05702" w:rsidP="00F05702">
      <w:pPr>
        <w:pStyle w:val="ListParagraph"/>
        <w:numPr>
          <w:ilvl w:val="1"/>
          <w:numId w:val="10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F05702">
        <w:rPr>
          <w:b/>
          <w:sz w:val="28"/>
          <w:szCs w:val="28"/>
        </w:rPr>
        <w:t xml:space="preserve">    </w:t>
      </w:r>
      <w:r w:rsidR="0057495E" w:rsidRPr="00F05702">
        <w:rPr>
          <w:b/>
          <w:sz w:val="28"/>
          <w:szCs w:val="28"/>
        </w:rPr>
        <w:t>Gestione Chitarra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35369360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019E8FD" w14:textId="77777777" w:rsidR="00F05702" w:rsidRPr="00F05702" w:rsidRDefault="00F05702" w:rsidP="00F05702">
            <w:pPr>
              <w:pStyle w:val="ListParagraph"/>
              <w:numPr>
                <w:ilvl w:val="0"/>
                <w:numId w:val="10"/>
              </w:numPr>
              <w:tabs>
                <w:tab w:val="center" w:pos="493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05702">
              <w:rPr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5D0C200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05702" w:rsidRPr="00F530AC" w14:paraId="4C282372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9C09EFF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3DA05D4D" w14:textId="1D586B30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controllare l’immissione obbligatoria si caratteri quindi poteva essere anche vuoto</w:t>
            </w:r>
          </w:p>
        </w:tc>
      </w:tr>
      <w:tr w:rsidR="00F05702" w:rsidRPr="00F530AC" w14:paraId="49257251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AE4A967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14397DA" w14:textId="71B47F64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descrizione</w:t>
            </w:r>
          </w:p>
        </w:tc>
      </w:tr>
      <w:tr w:rsidR="00F05702" w:rsidRPr="00F530AC" w14:paraId="1D5CFF25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C9F6B76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4AEA6622" w14:textId="7A2FA7F1" w:rsidR="00F05702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F05702" w:rsidRPr="00F530AC" w14:paraId="575B21B8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3B4EB4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1EB315E1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3598492B" w14:textId="559BFA3C" w:rsidR="00F05702" w:rsidRPr="00E27719" w:rsidRDefault="00F05702" w:rsidP="00E27719">
      <w:pPr>
        <w:tabs>
          <w:tab w:val="center" w:pos="4935"/>
        </w:tabs>
        <w:jc w:val="both"/>
        <w:rPr>
          <w:bCs/>
        </w:rPr>
      </w:pPr>
    </w:p>
    <w:p w14:paraId="1D37E564" w14:textId="3FFDD213" w:rsidR="0057495E" w:rsidRPr="00F05702" w:rsidRDefault="0057495E" w:rsidP="00F05702">
      <w:pPr>
        <w:pStyle w:val="ListParagraph"/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F05702">
        <w:rPr>
          <w:b/>
          <w:sz w:val="28"/>
          <w:szCs w:val="28"/>
        </w:rPr>
        <w:t>Gestione Personalizzazione</w:t>
      </w:r>
    </w:p>
    <w:p w14:paraId="4DB4F91A" w14:textId="77777777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6417A2C5" w14:textId="5BDBC3B6" w:rsidR="00F05702" w:rsidRPr="00E27719" w:rsidRDefault="00F05702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30B84D02" w14:textId="3F5B0688" w:rsidR="0012146C" w:rsidRPr="00F05702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Assistenza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E27719" w14:paraId="747FCFBE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FE8C341" w14:textId="156DF84F" w:rsidR="00E27719" w:rsidRPr="00F530AC" w:rsidRDefault="00E27719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7F979017" w14:textId="77777777" w:rsidR="00E27719" w:rsidRPr="00F530AC" w:rsidRDefault="00E27719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E27719" w14:paraId="2F492DD8" w14:textId="77777777" w:rsidTr="00F5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651A2EF" w14:textId="7F17B1DC" w:rsidR="00E27719" w:rsidRPr="00F530AC" w:rsidRDefault="00E27719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64E48EDA" w14:textId="05F70253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sistema effettuava un salvataggio sbagliato nella query per l’inserimento della richiesta di assistenza nel database </w:t>
            </w:r>
          </w:p>
        </w:tc>
      </w:tr>
      <w:tr w:rsidR="00E27719" w14:paraId="4FF76DAB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570797C" w14:textId="62540718" w:rsidR="00E27719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66F13E7F" w14:textId="4F37C480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Effettuando la modifica sulla query</w:t>
            </w:r>
          </w:p>
        </w:tc>
      </w:tr>
      <w:tr w:rsidR="00E27719" w14:paraId="14F362E5" w14:textId="77777777" w:rsidTr="00F5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23729A9" w14:textId="4EABABFF" w:rsidR="00E27719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794631DA" w14:textId="2A439BB3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Alta</w:t>
            </w:r>
          </w:p>
        </w:tc>
      </w:tr>
      <w:tr w:rsidR="00F530AC" w14:paraId="2B47CECD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E0B9EA0" w14:textId="3278AFE6" w:rsidR="00F530AC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2ED1376B" w14:textId="12BA7008" w:rsidR="00F530AC" w:rsidRPr="00F530AC" w:rsidRDefault="00F530AC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7C9EF3F3" w14:textId="353159D7" w:rsid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12146C" w:rsidRPr="00F530AC" w14:paraId="09C335F6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16B078A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420D0D47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12146C" w:rsidRPr="00F530AC" w14:paraId="0B830AF1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0F9D7B1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2BD4530E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controllare l’immissione obbligatoria si caratteri quindi poteva essere anche vuoto</w:t>
            </w:r>
          </w:p>
        </w:tc>
      </w:tr>
      <w:tr w:rsidR="0012146C" w:rsidRPr="00F530AC" w14:paraId="62B63CAD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D4784A3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BB826D2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problema</w:t>
            </w:r>
          </w:p>
        </w:tc>
      </w:tr>
      <w:tr w:rsidR="0012146C" w:rsidRPr="00F530AC" w14:paraId="7C9C017F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4429264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08F6BC21" w14:textId="4C171530" w:rsidR="0012146C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12146C" w:rsidRPr="00F530AC" w14:paraId="74BDF650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7F2583B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772F82E8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46BC1BEB" w14:textId="18EFF6E2" w:rsidR="00F05702" w:rsidRPr="00E27719" w:rsidRDefault="00F05702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4D8A5577" w14:textId="61F2C8E5" w:rsidR="00E27719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Carrello</w:t>
      </w:r>
    </w:p>
    <w:p w14:paraId="5F4FF858" w14:textId="77777777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73B1AFFF" w14:textId="77777777" w:rsidR="00E27719" w:rsidRP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6CB3BA87" w14:textId="02B9C665" w:rsidR="0057495E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Esperto</w:t>
      </w:r>
    </w:p>
    <w:p w14:paraId="50433C5D" w14:textId="57D42C04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5D698327" w14:textId="77777777" w:rsidR="00E27719" w:rsidRP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4A12EA91" w14:textId="47679B0A" w:rsidR="0057495E" w:rsidRPr="00E27719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Ordini</w:t>
      </w:r>
    </w:p>
    <w:p w14:paraId="3D3CF0F7" w14:textId="1CE207D2" w:rsid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21378366" w14:textId="221D7605" w:rsidR="002B18EE" w:rsidRDefault="002B18EE">
      <w:pPr>
        <w:spacing w:after="160" w:line="259" w:lineRule="auto"/>
      </w:pPr>
    </w:p>
    <w:p w14:paraId="2535D97E" w14:textId="01BA446F" w:rsidR="002B18EE" w:rsidRPr="00F94A61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  <w:highlight w:val="yellow"/>
        </w:rPr>
      </w:pPr>
      <w:r w:rsidRPr="00F94A61">
        <w:rPr>
          <w:b/>
          <w:sz w:val="36"/>
          <w:szCs w:val="36"/>
          <w:highlight w:val="yellow"/>
        </w:rPr>
        <w:lastRenderedPageBreak/>
        <w:t>Glossario</w:t>
      </w:r>
    </w:p>
    <w:p w14:paraId="61E01171" w14:textId="77777777" w:rsidR="002B18EE" w:rsidRPr="002B18EE" w:rsidRDefault="002B18EE" w:rsidP="002B18EE">
      <w:pPr>
        <w:pStyle w:val="ListParagraph"/>
        <w:tabs>
          <w:tab w:val="center" w:pos="4935"/>
        </w:tabs>
        <w:ind w:left="1440"/>
        <w:jc w:val="both"/>
        <w:rPr>
          <w:bCs/>
          <w:sz w:val="28"/>
          <w:szCs w:val="28"/>
        </w:rPr>
      </w:pPr>
    </w:p>
    <w:p w14:paraId="446B4F7F" w14:textId="0727ADD1" w:rsidR="00CF214B" w:rsidRDefault="002B18EE">
      <w:r w:rsidRPr="002B18EE">
        <w:rPr>
          <w:b/>
          <w:bCs/>
        </w:rPr>
        <w:t>TCS</w:t>
      </w:r>
      <w:r>
        <w:t>: Il Documento di Test Case Specification è un’attività preliminare allo sviluppo si un sistema software. Lo scopo del documento è quello di definire i vari casi di test.</w:t>
      </w:r>
    </w:p>
    <w:p w14:paraId="1843F27C" w14:textId="1F2D6AF6" w:rsidR="002B18EE" w:rsidRDefault="002B18EE"/>
    <w:sectPr w:rsidR="002B18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156E"/>
    <w:multiLevelType w:val="multilevel"/>
    <w:tmpl w:val="A760A4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0C46A9"/>
    <w:multiLevelType w:val="multilevel"/>
    <w:tmpl w:val="1CB003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" w15:restartNumberingAfterBreak="0">
    <w:nsid w:val="1DE50900"/>
    <w:multiLevelType w:val="multilevel"/>
    <w:tmpl w:val="91F29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F04A37"/>
    <w:multiLevelType w:val="hybridMultilevel"/>
    <w:tmpl w:val="E630524A"/>
    <w:lvl w:ilvl="0" w:tplc="9DA65DFE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0164E"/>
    <w:multiLevelType w:val="multilevel"/>
    <w:tmpl w:val="A8B8351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4BB9500A"/>
    <w:multiLevelType w:val="multilevel"/>
    <w:tmpl w:val="935835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6" w15:restartNumberingAfterBreak="0">
    <w:nsid w:val="4C2F6224"/>
    <w:multiLevelType w:val="hybridMultilevel"/>
    <w:tmpl w:val="8DDCA76E"/>
    <w:lvl w:ilvl="0" w:tplc="9AECEE1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1E06A4"/>
    <w:multiLevelType w:val="multilevel"/>
    <w:tmpl w:val="D33E97A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6E94B9C"/>
    <w:multiLevelType w:val="hybridMultilevel"/>
    <w:tmpl w:val="D9AA0826"/>
    <w:lvl w:ilvl="0" w:tplc="9DA65DF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80C71"/>
    <w:multiLevelType w:val="multilevel"/>
    <w:tmpl w:val="9D9E393E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8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38C11C3"/>
    <w:multiLevelType w:val="hybridMultilevel"/>
    <w:tmpl w:val="2026D56C"/>
    <w:lvl w:ilvl="0" w:tplc="1E863E7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05"/>
    <w:rsid w:val="0012146C"/>
    <w:rsid w:val="001278A9"/>
    <w:rsid w:val="002B18EE"/>
    <w:rsid w:val="0030196A"/>
    <w:rsid w:val="003E0F30"/>
    <w:rsid w:val="0057495E"/>
    <w:rsid w:val="00A564C9"/>
    <w:rsid w:val="00B76B05"/>
    <w:rsid w:val="00CF214B"/>
    <w:rsid w:val="00D40941"/>
    <w:rsid w:val="00E27719"/>
    <w:rsid w:val="00F05702"/>
    <w:rsid w:val="00F530AC"/>
    <w:rsid w:val="00F94A61"/>
    <w:rsid w:val="00F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410"/>
  <w15:chartTrackingRefBased/>
  <w15:docId w15:val="{3391AED4-241A-4C63-AE66-A66AE85B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64C9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C9"/>
    <w:pPr>
      <w:ind w:left="720"/>
      <w:contextualSpacing/>
    </w:pPr>
  </w:style>
  <w:style w:type="table" w:styleId="TableGrid">
    <w:name w:val="Table Grid"/>
    <w:basedOn w:val="TableNormal"/>
    <w:uiPriority w:val="39"/>
    <w:rsid w:val="00E2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277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</cp:lastModifiedBy>
  <cp:revision>9</cp:revision>
  <dcterms:created xsi:type="dcterms:W3CDTF">2020-02-17T11:29:00Z</dcterms:created>
  <dcterms:modified xsi:type="dcterms:W3CDTF">2020-02-17T19:37:00Z</dcterms:modified>
</cp:coreProperties>
</file>