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BD0B3" w14:textId="234FD116" w:rsidR="008C6843" w:rsidRPr="000B1DDC" w:rsidRDefault="00000000">
      <w:pPr>
        <w:pStyle w:val="Title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Data Flow Models - Telecom Mission Control SaaS</w:t>
      </w:r>
    </w:p>
    <w:p w14:paraId="5CB249FA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This document outlines the frontend-to-backend data flow for each feature in the Telecom SaaS application. It ensures clarity on how data travels across components, Redux, API, and database layers.</w:t>
      </w:r>
    </w:p>
    <w:p w14:paraId="3ECCEBB0" w14:textId="6A977186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Generic Data Flow</w:t>
      </w:r>
    </w:p>
    <w:p w14:paraId="567AA00B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User Interaction → React Component → Redux Action → Axios Request → Node.js Route → MongoDB → Response → Redux Reducer → React View Update</w:t>
      </w:r>
    </w:p>
    <w:p w14:paraId="395AAF6C" w14:textId="2BB6A156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1. Authentication Flow</w:t>
      </w:r>
    </w:p>
    <w:p w14:paraId="67088B83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1. User submits login form</w:t>
      </w:r>
      <w:r w:rsidRPr="000B1DDC">
        <w:rPr>
          <w:rFonts w:ascii="Arial" w:hAnsi="Arial" w:cs="Arial"/>
        </w:rPr>
        <w:br/>
        <w:t>2. `login()` Redux action sends POST to `/api/auth/login`</w:t>
      </w:r>
      <w:r w:rsidRPr="000B1DDC">
        <w:rPr>
          <w:rFonts w:ascii="Arial" w:hAnsi="Arial" w:cs="Arial"/>
        </w:rPr>
        <w:br/>
        <w:t>3. Backend verifies user in MongoDB</w:t>
      </w:r>
      <w:r w:rsidRPr="000B1DDC">
        <w:rPr>
          <w:rFonts w:ascii="Arial" w:hAnsi="Arial" w:cs="Arial"/>
        </w:rPr>
        <w:br/>
        <w:t>4. Returns accessToken, refreshToken, and role</w:t>
      </w:r>
      <w:r w:rsidRPr="000B1DDC">
        <w:rPr>
          <w:rFonts w:ascii="Arial" w:hAnsi="Arial" w:cs="Arial"/>
        </w:rPr>
        <w:br/>
        <w:t>5. `authReducer` updates state</w:t>
      </w:r>
      <w:r w:rsidRPr="000B1DDC">
        <w:rPr>
          <w:rFonts w:ascii="Arial" w:hAnsi="Arial" w:cs="Arial"/>
        </w:rPr>
        <w:br/>
        <w:t>6. UI redirects to `/dashboard`</w:t>
      </w:r>
    </w:p>
    <w:p w14:paraId="4DDD1328" w14:textId="0C1DA4C7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2. Dashboard Summary Flow</w:t>
      </w:r>
    </w:p>
    <w:p w14:paraId="3534B4F5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1. Dashboard screen uses `useEffect` to fetch `/api/towers`, `/api/devices`, `/api/policies`, `/api/users`</w:t>
      </w:r>
      <w:r w:rsidRPr="000B1DDC">
        <w:rPr>
          <w:rFonts w:ascii="Arial" w:hAnsi="Arial" w:cs="Arial"/>
        </w:rPr>
        <w:br/>
        <w:t>2. Each response updates component state via `setSummary`</w:t>
      </w:r>
      <w:r w:rsidRPr="000B1DDC">
        <w:rPr>
          <w:rFonts w:ascii="Arial" w:hAnsi="Arial" w:cs="Arial"/>
        </w:rPr>
        <w:br/>
        <w:t>3. UI renders total counts of each resource</w:t>
      </w:r>
    </w:p>
    <w:p w14:paraId="420EE329" w14:textId="0C04BD1C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3. Towers Flow</w:t>
      </w:r>
    </w:p>
    <w:p w14:paraId="502D72A9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1. `TowerScreen` fetches data using axios GET `/api/towers`</w:t>
      </w:r>
      <w:r w:rsidRPr="000B1DDC">
        <w:rPr>
          <w:rFonts w:ascii="Arial" w:hAnsi="Arial" w:cs="Arial"/>
        </w:rPr>
        <w:br/>
        <w:t>2. Node.js controller fetches tower list from MongoDB</w:t>
      </w:r>
      <w:r w:rsidRPr="000B1DDC">
        <w:rPr>
          <w:rFonts w:ascii="Arial" w:hAnsi="Arial" w:cs="Arial"/>
        </w:rPr>
        <w:br/>
        <w:t>3. Response is stored in local state (`towers[]`)</w:t>
      </w:r>
      <w:r w:rsidRPr="000B1DDC">
        <w:rPr>
          <w:rFonts w:ascii="Arial" w:hAnsi="Arial" w:cs="Arial"/>
        </w:rPr>
        <w:br/>
        <w:t>4. UI filters and renders list</w:t>
      </w:r>
      <w:r w:rsidRPr="000B1DDC">
        <w:rPr>
          <w:rFonts w:ascii="Arial" w:hAnsi="Arial" w:cs="Arial"/>
        </w:rPr>
        <w:br/>
        <w:t>5. Search input filters the displayed results</w:t>
      </w:r>
    </w:p>
    <w:p w14:paraId="7A94A445" w14:textId="66F24C2B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4. Devices Flow</w:t>
      </w:r>
    </w:p>
    <w:p w14:paraId="336ED3F8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1. `DeviceScreen` loads device list via GET `/api/devices`</w:t>
      </w:r>
      <w:r w:rsidRPr="000B1DDC">
        <w:rPr>
          <w:rFonts w:ascii="Arial" w:hAnsi="Arial" w:cs="Arial"/>
        </w:rPr>
        <w:br/>
        <w:t>2. MongoDB returns array of devices</w:t>
      </w:r>
      <w:r w:rsidRPr="000B1DDC">
        <w:rPr>
          <w:rFonts w:ascii="Arial" w:hAnsi="Arial" w:cs="Arial"/>
        </w:rPr>
        <w:br/>
        <w:t>3. `devices[]` rendered in grid with live filtering by deviceId</w:t>
      </w:r>
      <w:r w:rsidRPr="000B1DDC">
        <w:rPr>
          <w:rFonts w:ascii="Arial" w:hAnsi="Arial" w:cs="Arial"/>
        </w:rPr>
        <w:br/>
        <w:t>4. Future update: Add/Edit/Delete device</w:t>
      </w:r>
    </w:p>
    <w:p w14:paraId="3DC68FF6" w14:textId="3DBE1070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lastRenderedPageBreak/>
        <w:t>5. Policies Flow</w:t>
      </w:r>
    </w:p>
    <w:p w14:paraId="058D930F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CREATE:</w:t>
      </w:r>
      <w:r w:rsidRPr="000B1DDC">
        <w:rPr>
          <w:rFonts w:ascii="Arial" w:hAnsi="Arial" w:cs="Arial"/>
        </w:rPr>
        <w:br/>
        <w:t>1. User submits policy form</w:t>
      </w:r>
      <w:r w:rsidRPr="000B1DDC">
        <w:rPr>
          <w:rFonts w:ascii="Arial" w:hAnsi="Arial" w:cs="Arial"/>
        </w:rPr>
        <w:br/>
        <w:t>2. POST `/api/policies` is called with appName, role, allowed/denied actions</w:t>
      </w:r>
      <w:r w:rsidRPr="000B1DDC">
        <w:rPr>
          <w:rFonts w:ascii="Arial" w:hAnsi="Arial" w:cs="Arial"/>
        </w:rPr>
        <w:br/>
        <w:t>3. Server saves document in MongoDB and returns the new policy</w:t>
      </w:r>
      <w:r w:rsidRPr="000B1DDC">
        <w:rPr>
          <w:rFonts w:ascii="Arial" w:hAnsi="Arial" w:cs="Arial"/>
        </w:rPr>
        <w:br/>
        <w:t>4. Local `policies[]` state is updated and re-rendered</w:t>
      </w:r>
      <w:r w:rsidRPr="000B1DDC">
        <w:rPr>
          <w:rFonts w:ascii="Arial" w:hAnsi="Arial" w:cs="Arial"/>
        </w:rPr>
        <w:br/>
      </w:r>
      <w:r w:rsidRPr="000B1DDC">
        <w:rPr>
          <w:rFonts w:ascii="Arial" w:hAnsi="Arial" w:cs="Arial"/>
        </w:rPr>
        <w:br/>
        <w:t>LIST:</w:t>
      </w:r>
      <w:r w:rsidRPr="000B1DDC">
        <w:rPr>
          <w:rFonts w:ascii="Arial" w:hAnsi="Arial" w:cs="Arial"/>
        </w:rPr>
        <w:br/>
        <w:t>1. GET `/api/policies` on load</w:t>
      </w:r>
      <w:r w:rsidRPr="000B1DDC">
        <w:rPr>
          <w:rFonts w:ascii="Arial" w:hAnsi="Arial" w:cs="Arial"/>
        </w:rPr>
        <w:br/>
        <w:t>2. Display policies in accessible list</w:t>
      </w:r>
      <w:r w:rsidRPr="000B1DDC">
        <w:rPr>
          <w:rFonts w:ascii="Arial" w:hAnsi="Arial" w:cs="Arial"/>
        </w:rPr>
        <w:br/>
      </w:r>
      <w:r w:rsidRPr="000B1DDC">
        <w:rPr>
          <w:rFonts w:ascii="Arial" w:hAnsi="Arial" w:cs="Arial"/>
        </w:rPr>
        <w:br/>
        <w:t>EDIT:</w:t>
      </w:r>
      <w:r w:rsidRPr="000B1DDC">
        <w:rPr>
          <w:rFonts w:ascii="Arial" w:hAnsi="Arial" w:cs="Arial"/>
        </w:rPr>
        <w:br/>
        <w:t>1. Click edit icon → prefill form</w:t>
      </w:r>
      <w:r w:rsidRPr="000B1DDC">
        <w:rPr>
          <w:rFonts w:ascii="Arial" w:hAnsi="Arial" w:cs="Arial"/>
        </w:rPr>
        <w:br/>
        <w:t>2. PUT `/api/policies/:id` with updated fields</w:t>
      </w:r>
      <w:r w:rsidRPr="000B1DDC">
        <w:rPr>
          <w:rFonts w:ascii="Arial" w:hAnsi="Arial" w:cs="Arial"/>
        </w:rPr>
        <w:br/>
        <w:t>3. Update state and re-render</w:t>
      </w:r>
      <w:r w:rsidRPr="000B1DDC">
        <w:rPr>
          <w:rFonts w:ascii="Arial" w:hAnsi="Arial" w:cs="Arial"/>
        </w:rPr>
        <w:br/>
      </w:r>
      <w:r w:rsidRPr="000B1DDC">
        <w:rPr>
          <w:rFonts w:ascii="Arial" w:hAnsi="Arial" w:cs="Arial"/>
        </w:rPr>
        <w:br/>
        <w:t>DELETE:</w:t>
      </w:r>
      <w:r w:rsidRPr="000B1DDC">
        <w:rPr>
          <w:rFonts w:ascii="Arial" w:hAnsi="Arial" w:cs="Arial"/>
        </w:rPr>
        <w:br/>
        <w:t>1. Click delete icon</w:t>
      </w:r>
      <w:r w:rsidRPr="000B1DDC">
        <w:rPr>
          <w:rFonts w:ascii="Arial" w:hAnsi="Arial" w:cs="Arial"/>
        </w:rPr>
        <w:br/>
        <w:t>2. DELETE `/api/policies/:id`</w:t>
      </w:r>
      <w:r w:rsidRPr="000B1DDC">
        <w:rPr>
          <w:rFonts w:ascii="Arial" w:hAnsi="Arial" w:cs="Arial"/>
        </w:rPr>
        <w:br/>
        <w:t>3. Filter removed item from `policies[]`</w:t>
      </w:r>
    </w:p>
    <w:p w14:paraId="234F4CE4" w14:textId="1665FD71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6. User Management Flow</w:t>
      </w:r>
    </w:p>
    <w:p w14:paraId="34458146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LIST:</w:t>
      </w:r>
      <w:r w:rsidRPr="000B1DDC">
        <w:rPr>
          <w:rFonts w:ascii="Arial" w:hAnsi="Arial" w:cs="Arial"/>
        </w:rPr>
        <w:br/>
        <w:t>1. Admin fetches user list via GET `/api/users`</w:t>
      </w:r>
      <w:r w:rsidRPr="000B1DDC">
        <w:rPr>
          <w:rFonts w:ascii="Arial" w:hAnsi="Arial" w:cs="Arial"/>
        </w:rPr>
        <w:br/>
        <w:t>2. UI renders all usernames and roles</w:t>
      </w:r>
      <w:r w:rsidRPr="000B1DDC">
        <w:rPr>
          <w:rFonts w:ascii="Arial" w:hAnsi="Arial" w:cs="Arial"/>
        </w:rPr>
        <w:br/>
      </w:r>
      <w:r w:rsidRPr="000B1DDC">
        <w:rPr>
          <w:rFonts w:ascii="Arial" w:hAnsi="Arial" w:cs="Arial"/>
        </w:rPr>
        <w:br/>
        <w:t>ADD:</w:t>
      </w:r>
      <w:r w:rsidRPr="000B1DDC">
        <w:rPr>
          <w:rFonts w:ascii="Arial" w:hAnsi="Arial" w:cs="Arial"/>
        </w:rPr>
        <w:br/>
        <w:t>1. Fill form → POST `/api/users`</w:t>
      </w:r>
      <w:r w:rsidRPr="000B1DDC">
        <w:rPr>
          <w:rFonts w:ascii="Arial" w:hAnsi="Arial" w:cs="Arial"/>
        </w:rPr>
        <w:br/>
        <w:t>2. New user created and list refreshed</w:t>
      </w:r>
    </w:p>
    <w:p w14:paraId="697D27FA" w14:textId="031AA5B2" w:rsidR="008C6843" w:rsidRPr="000B1DDC" w:rsidRDefault="00000000">
      <w:pPr>
        <w:pStyle w:val="Heading1"/>
        <w:rPr>
          <w:rFonts w:ascii="Arial" w:hAnsi="Arial" w:cs="Arial"/>
          <w:color w:val="000000" w:themeColor="text1"/>
        </w:rPr>
      </w:pPr>
      <w:r w:rsidRPr="000B1DDC">
        <w:rPr>
          <w:rFonts w:ascii="Arial" w:hAnsi="Arial" w:cs="Arial"/>
          <w:color w:val="000000" w:themeColor="text1"/>
        </w:rPr>
        <w:t>7. Redux Interaction Model</w:t>
      </w:r>
    </w:p>
    <w:p w14:paraId="0173A1F4" w14:textId="77777777" w:rsidR="008C6843" w:rsidRPr="000B1DDC" w:rsidRDefault="00000000">
      <w:pPr>
        <w:rPr>
          <w:rFonts w:ascii="Arial" w:hAnsi="Arial" w:cs="Arial"/>
        </w:rPr>
      </w:pPr>
      <w:r w:rsidRPr="000B1DDC">
        <w:rPr>
          <w:rFonts w:ascii="Arial" w:hAnsi="Arial" w:cs="Arial"/>
        </w:rPr>
        <w:t>1. Component dispatches Redux action (e.g., fetchPolicies)</w:t>
      </w:r>
      <w:r w:rsidRPr="000B1DDC">
        <w:rPr>
          <w:rFonts w:ascii="Arial" w:hAnsi="Arial" w:cs="Arial"/>
        </w:rPr>
        <w:br/>
        <w:t>2. Thunk middleware triggers Axios call</w:t>
      </w:r>
      <w:r w:rsidRPr="000B1DDC">
        <w:rPr>
          <w:rFonts w:ascii="Arial" w:hAnsi="Arial" w:cs="Arial"/>
        </w:rPr>
        <w:br/>
        <w:t>3. On success, reducer updates state</w:t>
      </w:r>
      <w:r w:rsidRPr="000B1DDC">
        <w:rPr>
          <w:rFonts w:ascii="Arial" w:hAnsi="Arial" w:cs="Arial"/>
        </w:rPr>
        <w:br/>
        <w:t>4. Components subscribed via `useSelector()` re-render automatically</w:t>
      </w:r>
    </w:p>
    <w:sectPr w:rsidR="008C6843" w:rsidRPr="000B1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3842475">
    <w:abstractNumId w:val="8"/>
  </w:num>
  <w:num w:numId="2" w16cid:durableId="971255566">
    <w:abstractNumId w:val="6"/>
  </w:num>
  <w:num w:numId="3" w16cid:durableId="976447020">
    <w:abstractNumId w:val="5"/>
  </w:num>
  <w:num w:numId="4" w16cid:durableId="1384790973">
    <w:abstractNumId w:val="4"/>
  </w:num>
  <w:num w:numId="5" w16cid:durableId="396440407">
    <w:abstractNumId w:val="7"/>
  </w:num>
  <w:num w:numId="6" w16cid:durableId="2002349992">
    <w:abstractNumId w:val="3"/>
  </w:num>
  <w:num w:numId="7" w16cid:durableId="721051907">
    <w:abstractNumId w:val="2"/>
  </w:num>
  <w:num w:numId="8" w16cid:durableId="1001853454">
    <w:abstractNumId w:val="1"/>
  </w:num>
  <w:num w:numId="9" w16cid:durableId="180056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DDC"/>
    <w:rsid w:val="0015074B"/>
    <w:rsid w:val="0029639D"/>
    <w:rsid w:val="00326F90"/>
    <w:rsid w:val="008C6843"/>
    <w:rsid w:val="00AA1D8D"/>
    <w:rsid w:val="00B47730"/>
    <w:rsid w:val="00CB0664"/>
    <w:rsid w:val="00FC5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9D0FC"/>
  <w14:defaultImageDpi w14:val="300"/>
  <w15:docId w15:val="{7EA624A6-A30A-45FE-9D57-EE60FE64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Deepika G</cp:lastModifiedBy>
  <cp:revision>2</cp:revision>
  <dcterms:created xsi:type="dcterms:W3CDTF">2013-12-23T23:15:00Z</dcterms:created>
  <dcterms:modified xsi:type="dcterms:W3CDTF">2025-06-02T21:29:00Z</dcterms:modified>
  <cp:category/>
</cp:coreProperties>
</file>