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334863"/>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334864"/>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77A6836C" w14:textId="3037E11D" w:rsidR="0047623F"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bookmarkStart w:id="2" w:name="_Hlk211415293"/>
      <w:r w:rsidR="0047623F">
        <w:fldChar w:fldCharType="begin"/>
      </w:r>
      <w:r w:rsidR="0047623F">
        <w:instrText>HYPERLINK \l "_Toc211334863"</w:instrText>
      </w:r>
      <w:r w:rsidR="0047623F">
        <w:fldChar w:fldCharType="separate"/>
      </w:r>
      <w:r w:rsidR="0047623F" w:rsidRPr="00F75D0C">
        <w:rPr>
          <w:rStyle w:val="Collegamentoipertestuale"/>
          <w:rFonts w:ascii="Times New Roman" w:hAnsi="Times New Roman"/>
          <w:noProof/>
        </w:rPr>
        <w:t>Utilizzo di modelli di deep learning nell</w:t>
      </w:r>
      <w:r w:rsidR="0047623F" w:rsidRPr="00F75D0C">
        <w:rPr>
          <w:rStyle w:val="Collegamentoipertestuale"/>
          <w:rFonts w:ascii="Times New Roman" w:hAnsi="Times New Roman" w:hint="eastAsia"/>
          <w:noProof/>
        </w:rPr>
        <w:t>’</w:t>
      </w:r>
      <w:r w:rsidR="0047623F" w:rsidRPr="00F75D0C">
        <w:rPr>
          <w:rStyle w:val="Collegamentoipertestuale"/>
          <w:rFonts w:ascii="Times New Roman" w:hAnsi="Times New Roman"/>
          <w:noProof/>
        </w:rPr>
        <w:t>elaborazione di immagini astronomiche</w:t>
      </w:r>
      <w:r w:rsidR="0047623F">
        <w:rPr>
          <w:noProof/>
          <w:webHidden/>
        </w:rPr>
        <w:tab/>
      </w:r>
      <w:r w:rsidR="0047623F">
        <w:rPr>
          <w:noProof/>
          <w:webHidden/>
        </w:rPr>
        <w:fldChar w:fldCharType="begin"/>
      </w:r>
      <w:r w:rsidR="0047623F">
        <w:rPr>
          <w:noProof/>
          <w:webHidden/>
        </w:rPr>
        <w:instrText xml:space="preserve"> PAGEREF _Toc211334863 \h </w:instrText>
      </w:r>
      <w:r w:rsidR="0047623F">
        <w:rPr>
          <w:noProof/>
          <w:webHidden/>
        </w:rPr>
      </w:r>
      <w:r w:rsidR="0047623F">
        <w:rPr>
          <w:noProof/>
          <w:webHidden/>
        </w:rPr>
        <w:fldChar w:fldCharType="separate"/>
      </w:r>
      <w:r w:rsidR="0047623F">
        <w:rPr>
          <w:noProof/>
          <w:webHidden/>
        </w:rPr>
        <w:t>I</w:t>
      </w:r>
      <w:r w:rsidR="0047623F">
        <w:rPr>
          <w:noProof/>
          <w:webHidden/>
        </w:rPr>
        <w:fldChar w:fldCharType="end"/>
      </w:r>
      <w:r w:rsidR="0047623F">
        <w:fldChar w:fldCharType="end"/>
      </w:r>
    </w:p>
    <w:p w14:paraId="4A0CBC8C" w14:textId="77DA5D87"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4" w:history="1">
        <w:r w:rsidRPr="00F75D0C">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_Toc211334864 \h </w:instrText>
        </w:r>
        <w:r>
          <w:rPr>
            <w:noProof/>
            <w:webHidden/>
          </w:rPr>
        </w:r>
        <w:r>
          <w:rPr>
            <w:noProof/>
            <w:webHidden/>
          </w:rPr>
          <w:fldChar w:fldCharType="separate"/>
        </w:r>
        <w:r>
          <w:rPr>
            <w:noProof/>
            <w:webHidden/>
          </w:rPr>
          <w:t>1</w:t>
        </w:r>
        <w:r>
          <w:rPr>
            <w:noProof/>
            <w:webHidden/>
          </w:rPr>
          <w:fldChar w:fldCharType="end"/>
        </w:r>
      </w:hyperlink>
    </w:p>
    <w:p w14:paraId="65AA1981" w14:textId="1A76A615"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5" w:history="1">
        <w:r w:rsidRPr="00F75D0C">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_Toc211334865 \h </w:instrText>
        </w:r>
        <w:r>
          <w:rPr>
            <w:noProof/>
            <w:webHidden/>
          </w:rPr>
        </w:r>
        <w:r>
          <w:rPr>
            <w:noProof/>
            <w:webHidden/>
          </w:rPr>
          <w:fldChar w:fldCharType="separate"/>
        </w:r>
        <w:r>
          <w:rPr>
            <w:noProof/>
            <w:webHidden/>
          </w:rPr>
          <w:t>1</w:t>
        </w:r>
        <w:r>
          <w:rPr>
            <w:noProof/>
            <w:webHidden/>
          </w:rPr>
          <w:fldChar w:fldCharType="end"/>
        </w:r>
      </w:hyperlink>
    </w:p>
    <w:p w14:paraId="49A1511D" w14:textId="06290CAE"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6" w:history="1">
        <w:r w:rsidRPr="00F75D0C">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_Toc211334866 \h </w:instrText>
        </w:r>
        <w:r>
          <w:rPr>
            <w:noProof/>
            <w:webHidden/>
          </w:rPr>
        </w:r>
        <w:r>
          <w:rPr>
            <w:noProof/>
            <w:webHidden/>
          </w:rPr>
          <w:fldChar w:fldCharType="separate"/>
        </w:r>
        <w:r>
          <w:rPr>
            <w:noProof/>
            <w:webHidden/>
          </w:rPr>
          <w:t>2</w:t>
        </w:r>
        <w:r>
          <w:rPr>
            <w:noProof/>
            <w:webHidden/>
          </w:rPr>
          <w:fldChar w:fldCharType="end"/>
        </w:r>
      </w:hyperlink>
    </w:p>
    <w:p w14:paraId="4CB1AAEA" w14:textId="511972B9"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7" w:history="1">
        <w:r w:rsidRPr="00F75D0C">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_Toc211334867 \h </w:instrText>
        </w:r>
        <w:r>
          <w:rPr>
            <w:noProof/>
            <w:webHidden/>
          </w:rPr>
        </w:r>
        <w:r>
          <w:rPr>
            <w:noProof/>
            <w:webHidden/>
          </w:rPr>
          <w:fldChar w:fldCharType="separate"/>
        </w:r>
        <w:r>
          <w:rPr>
            <w:noProof/>
            <w:webHidden/>
          </w:rPr>
          <w:t>1</w:t>
        </w:r>
        <w:r>
          <w:rPr>
            <w:noProof/>
            <w:webHidden/>
          </w:rPr>
          <w:fldChar w:fldCharType="end"/>
        </w:r>
      </w:hyperlink>
    </w:p>
    <w:p w14:paraId="56F6A3A1" w14:textId="022D0DC3"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68" w:history="1">
        <w:r w:rsidRPr="00F75D0C">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_Toc211334868 \h </w:instrText>
        </w:r>
        <w:r>
          <w:rPr>
            <w:noProof/>
            <w:webHidden/>
          </w:rPr>
        </w:r>
        <w:r>
          <w:rPr>
            <w:noProof/>
            <w:webHidden/>
          </w:rPr>
          <w:fldChar w:fldCharType="separate"/>
        </w:r>
        <w:r>
          <w:rPr>
            <w:noProof/>
            <w:webHidden/>
          </w:rPr>
          <w:t>3</w:t>
        </w:r>
        <w:r>
          <w:rPr>
            <w:noProof/>
            <w:webHidden/>
          </w:rPr>
          <w:fldChar w:fldCharType="end"/>
        </w:r>
      </w:hyperlink>
    </w:p>
    <w:p w14:paraId="4EF04269" w14:textId="5AE1424B"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69" w:history="1">
        <w:r w:rsidRPr="00F75D0C">
          <w:rPr>
            <w:rStyle w:val="Collegamentoipertestuale"/>
            <w:rFonts w:ascii="Times New Roman" w:hAnsi="Times New Roman"/>
            <w:noProof/>
          </w:rPr>
          <w:t>1.1 Attrezzatura tecnica</w:t>
        </w:r>
        <w:r>
          <w:rPr>
            <w:noProof/>
            <w:webHidden/>
          </w:rPr>
          <w:tab/>
        </w:r>
        <w:r>
          <w:rPr>
            <w:noProof/>
            <w:webHidden/>
          </w:rPr>
          <w:fldChar w:fldCharType="begin"/>
        </w:r>
        <w:r>
          <w:rPr>
            <w:noProof/>
            <w:webHidden/>
          </w:rPr>
          <w:instrText xml:space="preserve"> PAGEREF _Toc211334869 \h </w:instrText>
        </w:r>
        <w:r>
          <w:rPr>
            <w:noProof/>
            <w:webHidden/>
          </w:rPr>
        </w:r>
        <w:r>
          <w:rPr>
            <w:noProof/>
            <w:webHidden/>
          </w:rPr>
          <w:fldChar w:fldCharType="separate"/>
        </w:r>
        <w:r>
          <w:rPr>
            <w:noProof/>
            <w:webHidden/>
          </w:rPr>
          <w:t>3</w:t>
        </w:r>
        <w:r>
          <w:rPr>
            <w:noProof/>
            <w:webHidden/>
          </w:rPr>
          <w:fldChar w:fldCharType="end"/>
        </w:r>
      </w:hyperlink>
    </w:p>
    <w:p w14:paraId="723097B3" w14:textId="6CD9EA4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70" w:history="1">
        <w:r w:rsidRPr="00F75D0C">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_Toc211334870 \h </w:instrText>
        </w:r>
        <w:r>
          <w:rPr>
            <w:noProof/>
            <w:webHidden/>
          </w:rPr>
        </w:r>
        <w:r>
          <w:rPr>
            <w:noProof/>
            <w:webHidden/>
          </w:rPr>
          <w:fldChar w:fldCharType="separate"/>
        </w:r>
        <w:r>
          <w:rPr>
            <w:noProof/>
            <w:webHidden/>
          </w:rPr>
          <w:t>8</w:t>
        </w:r>
        <w:r>
          <w:rPr>
            <w:noProof/>
            <w:webHidden/>
          </w:rPr>
          <w:fldChar w:fldCharType="end"/>
        </w:r>
      </w:hyperlink>
    </w:p>
    <w:p w14:paraId="4D389AE6" w14:textId="5C2AB1A3"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1" w:history="1">
        <w:r w:rsidRPr="00F75D0C">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_Toc211334871 \h </w:instrText>
        </w:r>
        <w:r>
          <w:rPr>
            <w:noProof/>
            <w:webHidden/>
          </w:rPr>
        </w:r>
        <w:r>
          <w:rPr>
            <w:noProof/>
            <w:webHidden/>
          </w:rPr>
          <w:fldChar w:fldCharType="separate"/>
        </w:r>
        <w:r>
          <w:rPr>
            <w:noProof/>
            <w:webHidden/>
          </w:rPr>
          <w:t>8</w:t>
        </w:r>
        <w:r>
          <w:rPr>
            <w:noProof/>
            <w:webHidden/>
          </w:rPr>
          <w:fldChar w:fldCharType="end"/>
        </w:r>
      </w:hyperlink>
    </w:p>
    <w:p w14:paraId="0F9B408D" w14:textId="736696F6"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2" w:history="1">
        <w:r w:rsidRPr="00F75D0C">
          <w:rPr>
            <w:rStyle w:val="Collegamentoipertestuale"/>
            <w:rFonts w:ascii="Times New Roman" w:hAnsi="Times New Roman"/>
            <w:noProof/>
          </w:rPr>
          <w:t>1.2.2 Metodi di acquisizione</w:t>
        </w:r>
        <w:r>
          <w:rPr>
            <w:noProof/>
            <w:webHidden/>
          </w:rPr>
          <w:tab/>
        </w:r>
        <w:r>
          <w:rPr>
            <w:noProof/>
            <w:webHidden/>
          </w:rPr>
          <w:fldChar w:fldCharType="begin"/>
        </w:r>
        <w:r>
          <w:rPr>
            <w:noProof/>
            <w:webHidden/>
          </w:rPr>
          <w:instrText xml:space="preserve"> PAGEREF _Toc211334872 \h </w:instrText>
        </w:r>
        <w:r>
          <w:rPr>
            <w:noProof/>
            <w:webHidden/>
          </w:rPr>
        </w:r>
        <w:r>
          <w:rPr>
            <w:noProof/>
            <w:webHidden/>
          </w:rPr>
          <w:fldChar w:fldCharType="separate"/>
        </w:r>
        <w:r>
          <w:rPr>
            <w:noProof/>
            <w:webHidden/>
          </w:rPr>
          <w:t>14</w:t>
        </w:r>
        <w:r>
          <w:rPr>
            <w:noProof/>
            <w:webHidden/>
          </w:rPr>
          <w:fldChar w:fldCharType="end"/>
        </w:r>
      </w:hyperlink>
    </w:p>
    <w:p w14:paraId="52081047" w14:textId="20E57500"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3" w:history="1">
        <w:r w:rsidRPr="00F75D0C">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_Toc211334873 \h </w:instrText>
        </w:r>
        <w:r>
          <w:rPr>
            <w:noProof/>
            <w:webHidden/>
          </w:rPr>
        </w:r>
        <w:r>
          <w:rPr>
            <w:noProof/>
            <w:webHidden/>
          </w:rPr>
          <w:fldChar w:fldCharType="separate"/>
        </w:r>
        <w:r>
          <w:rPr>
            <w:noProof/>
            <w:webHidden/>
          </w:rPr>
          <w:t>17</w:t>
        </w:r>
        <w:r>
          <w:rPr>
            <w:noProof/>
            <w:webHidden/>
          </w:rPr>
          <w:fldChar w:fldCharType="end"/>
        </w:r>
      </w:hyperlink>
    </w:p>
    <w:p w14:paraId="1A655055" w14:textId="5BEB6F0C"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4" w:history="1">
        <w:r w:rsidRPr="00F75D0C">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_Toc211334874 \h </w:instrText>
        </w:r>
        <w:r>
          <w:rPr>
            <w:noProof/>
            <w:webHidden/>
          </w:rPr>
        </w:r>
        <w:r>
          <w:rPr>
            <w:noProof/>
            <w:webHidden/>
          </w:rPr>
          <w:fldChar w:fldCharType="separate"/>
        </w:r>
        <w:r>
          <w:rPr>
            <w:noProof/>
            <w:webHidden/>
          </w:rPr>
          <w:t>18</w:t>
        </w:r>
        <w:r>
          <w:rPr>
            <w:noProof/>
            <w:webHidden/>
          </w:rPr>
          <w:fldChar w:fldCharType="end"/>
        </w:r>
      </w:hyperlink>
    </w:p>
    <w:p w14:paraId="3BC78CDE" w14:textId="69CF4B9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75" w:history="1">
        <w:r w:rsidRPr="00F75D0C">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_Toc211334875 \h </w:instrText>
        </w:r>
        <w:r>
          <w:rPr>
            <w:noProof/>
            <w:webHidden/>
          </w:rPr>
        </w:r>
        <w:r>
          <w:rPr>
            <w:noProof/>
            <w:webHidden/>
          </w:rPr>
          <w:fldChar w:fldCharType="separate"/>
        </w:r>
        <w:r>
          <w:rPr>
            <w:noProof/>
            <w:webHidden/>
          </w:rPr>
          <w:t>21</w:t>
        </w:r>
        <w:r>
          <w:rPr>
            <w:noProof/>
            <w:webHidden/>
          </w:rPr>
          <w:fldChar w:fldCharType="end"/>
        </w:r>
      </w:hyperlink>
    </w:p>
    <w:p w14:paraId="7173FF21" w14:textId="4A53E0DC"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6" w:history="1">
        <w:r w:rsidRPr="00F75D0C">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_Toc211334876 \h </w:instrText>
        </w:r>
        <w:r>
          <w:rPr>
            <w:noProof/>
            <w:webHidden/>
          </w:rPr>
        </w:r>
        <w:r>
          <w:rPr>
            <w:noProof/>
            <w:webHidden/>
          </w:rPr>
          <w:fldChar w:fldCharType="separate"/>
        </w:r>
        <w:r>
          <w:rPr>
            <w:noProof/>
            <w:webHidden/>
          </w:rPr>
          <w:t>21</w:t>
        </w:r>
        <w:r>
          <w:rPr>
            <w:noProof/>
            <w:webHidden/>
          </w:rPr>
          <w:fldChar w:fldCharType="end"/>
        </w:r>
      </w:hyperlink>
    </w:p>
    <w:p w14:paraId="0A0F9711" w14:textId="2EEAA4B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7" w:history="1">
        <w:r w:rsidRPr="00F75D0C">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_Toc211334877 \h </w:instrText>
        </w:r>
        <w:r>
          <w:rPr>
            <w:noProof/>
            <w:webHidden/>
          </w:rPr>
        </w:r>
        <w:r>
          <w:rPr>
            <w:noProof/>
            <w:webHidden/>
          </w:rPr>
          <w:fldChar w:fldCharType="separate"/>
        </w:r>
        <w:r>
          <w:rPr>
            <w:noProof/>
            <w:webHidden/>
          </w:rPr>
          <w:t>22</w:t>
        </w:r>
        <w:r>
          <w:rPr>
            <w:noProof/>
            <w:webHidden/>
          </w:rPr>
          <w:fldChar w:fldCharType="end"/>
        </w:r>
      </w:hyperlink>
    </w:p>
    <w:p w14:paraId="1323273E" w14:textId="4EDD97BA"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8" w:history="1">
        <w:r w:rsidRPr="00F75D0C">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_Toc211334878 \h </w:instrText>
        </w:r>
        <w:r>
          <w:rPr>
            <w:noProof/>
            <w:webHidden/>
          </w:rPr>
        </w:r>
        <w:r>
          <w:rPr>
            <w:noProof/>
            <w:webHidden/>
          </w:rPr>
          <w:fldChar w:fldCharType="separate"/>
        </w:r>
        <w:r>
          <w:rPr>
            <w:noProof/>
            <w:webHidden/>
          </w:rPr>
          <w:t>22</w:t>
        </w:r>
        <w:r>
          <w:rPr>
            <w:noProof/>
            <w:webHidden/>
          </w:rPr>
          <w:fldChar w:fldCharType="end"/>
        </w:r>
      </w:hyperlink>
    </w:p>
    <w:p w14:paraId="46A5349D" w14:textId="31D451D1"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79" w:history="1">
        <w:r w:rsidRPr="00F75D0C">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_Toc211334879 \h </w:instrText>
        </w:r>
        <w:r>
          <w:rPr>
            <w:noProof/>
            <w:webHidden/>
          </w:rPr>
        </w:r>
        <w:r>
          <w:rPr>
            <w:noProof/>
            <w:webHidden/>
          </w:rPr>
          <w:fldChar w:fldCharType="separate"/>
        </w:r>
        <w:r>
          <w:rPr>
            <w:noProof/>
            <w:webHidden/>
          </w:rPr>
          <w:t>22</w:t>
        </w:r>
        <w:r>
          <w:rPr>
            <w:noProof/>
            <w:webHidden/>
          </w:rPr>
          <w:fldChar w:fldCharType="end"/>
        </w:r>
      </w:hyperlink>
    </w:p>
    <w:p w14:paraId="4AE042A0" w14:textId="570729A6"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80" w:history="1">
        <w:r w:rsidRPr="00F75D0C">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_Toc211334880 \h </w:instrText>
        </w:r>
        <w:r>
          <w:rPr>
            <w:noProof/>
            <w:webHidden/>
          </w:rPr>
        </w:r>
        <w:r>
          <w:rPr>
            <w:noProof/>
            <w:webHidden/>
          </w:rPr>
          <w:fldChar w:fldCharType="separate"/>
        </w:r>
        <w:r>
          <w:rPr>
            <w:noProof/>
            <w:webHidden/>
          </w:rPr>
          <w:t>23</w:t>
        </w:r>
        <w:r>
          <w:rPr>
            <w:noProof/>
            <w:webHidden/>
          </w:rPr>
          <w:fldChar w:fldCharType="end"/>
        </w:r>
      </w:hyperlink>
    </w:p>
    <w:p w14:paraId="1868DAEE" w14:textId="49EA7636"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1" w:history="1">
        <w:r w:rsidRPr="00F75D0C">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_Toc211334881 \h </w:instrText>
        </w:r>
        <w:r>
          <w:rPr>
            <w:noProof/>
            <w:webHidden/>
          </w:rPr>
        </w:r>
        <w:r>
          <w:rPr>
            <w:noProof/>
            <w:webHidden/>
          </w:rPr>
          <w:fldChar w:fldCharType="separate"/>
        </w:r>
        <w:r>
          <w:rPr>
            <w:noProof/>
            <w:webHidden/>
          </w:rPr>
          <w:t>24</w:t>
        </w:r>
        <w:r>
          <w:rPr>
            <w:noProof/>
            <w:webHidden/>
          </w:rPr>
          <w:fldChar w:fldCharType="end"/>
        </w:r>
      </w:hyperlink>
    </w:p>
    <w:p w14:paraId="09A39808" w14:textId="3AC2C105"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2" w:history="1">
        <w:r w:rsidRPr="00F75D0C">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_Toc211334882 \h </w:instrText>
        </w:r>
        <w:r>
          <w:rPr>
            <w:noProof/>
            <w:webHidden/>
          </w:rPr>
        </w:r>
        <w:r>
          <w:rPr>
            <w:noProof/>
            <w:webHidden/>
          </w:rPr>
          <w:fldChar w:fldCharType="separate"/>
        </w:r>
        <w:r>
          <w:rPr>
            <w:noProof/>
            <w:webHidden/>
          </w:rPr>
          <w:t>24</w:t>
        </w:r>
        <w:r>
          <w:rPr>
            <w:noProof/>
            <w:webHidden/>
          </w:rPr>
          <w:fldChar w:fldCharType="end"/>
        </w:r>
      </w:hyperlink>
    </w:p>
    <w:p w14:paraId="640C2DE4" w14:textId="5D9223F2"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3" w:history="1">
        <w:r w:rsidRPr="00F75D0C">
          <w:rPr>
            <w:rStyle w:val="Collegamentoipertestuale"/>
            <w:noProof/>
          </w:rPr>
          <w:t>2.2 Reti neurali</w:t>
        </w:r>
        <w:r>
          <w:rPr>
            <w:noProof/>
            <w:webHidden/>
          </w:rPr>
          <w:tab/>
        </w:r>
        <w:r>
          <w:rPr>
            <w:noProof/>
            <w:webHidden/>
          </w:rPr>
          <w:fldChar w:fldCharType="begin"/>
        </w:r>
        <w:r>
          <w:rPr>
            <w:noProof/>
            <w:webHidden/>
          </w:rPr>
          <w:instrText xml:space="preserve"> PAGEREF _Toc211334883 \h </w:instrText>
        </w:r>
        <w:r>
          <w:rPr>
            <w:noProof/>
            <w:webHidden/>
          </w:rPr>
        </w:r>
        <w:r>
          <w:rPr>
            <w:noProof/>
            <w:webHidden/>
          </w:rPr>
          <w:fldChar w:fldCharType="separate"/>
        </w:r>
        <w:r>
          <w:rPr>
            <w:noProof/>
            <w:webHidden/>
          </w:rPr>
          <w:t>34</w:t>
        </w:r>
        <w:r>
          <w:rPr>
            <w:noProof/>
            <w:webHidden/>
          </w:rPr>
          <w:fldChar w:fldCharType="end"/>
        </w:r>
      </w:hyperlink>
    </w:p>
    <w:p w14:paraId="42496C81" w14:textId="3EE98187"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4" w:history="1">
        <w:r w:rsidRPr="00F75D0C">
          <w:rPr>
            <w:rStyle w:val="Collegamentoipertestuale"/>
            <w:noProof/>
            <w:lang w:val="en-US"/>
          </w:rPr>
          <w:t>2.2.1 Deep Learning</w:t>
        </w:r>
        <w:r>
          <w:rPr>
            <w:noProof/>
            <w:webHidden/>
          </w:rPr>
          <w:tab/>
        </w:r>
        <w:r>
          <w:rPr>
            <w:noProof/>
            <w:webHidden/>
          </w:rPr>
          <w:fldChar w:fldCharType="begin"/>
        </w:r>
        <w:r>
          <w:rPr>
            <w:noProof/>
            <w:webHidden/>
          </w:rPr>
          <w:instrText xml:space="preserve"> PAGEREF _Toc211334884 \h </w:instrText>
        </w:r>
        <w:r>
          <w:rPr>
            <w:noProof/>
            <w:webHidden/>
          </w:rPr>
        </w:r>
        <w:r>
          <w:rPr>
            <w:noProof/>
            <w:webHidden/>
          </w:rPr>
          <w:fldChar w:fldCharType="separate"/>
        </w:r>
        <w:r>
          <w:rPr>
            <w:noProof/>
            <w:webHidden/>
          </w:rPr>
          <w:t>40</w:t>
        </w:r>
        <w:r>
          <w:rPr>
            <w:noProof/>
            <w:webHidden/>
          </w:rPr>
          <w:fldChar w:fldCharType="end"/>
        </w:r>
      </w:hyperlink>
    </w:p>
    <w:p w14:paraId="15D46130" w14:textId="6670CBC6"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5" w:history="1">
        <w:r w:rsidRPr="00F75D0C">
          <w:rPr>
            <w:rStyle w:val="Collegamentoipertestuale"/>
            <w:rFonts w:ascii="Times New Roman" w:hAnsi="Times New Roman"/>
            <w:noProof/>
          </w:rPr>
          <w:t>2.2.2 Architetture principali per l</w:t>
        </w:r>
        <w:r w:rsidRPr="00F75D0C">
          <w:rPr>
            <w:rStyle w:val="Collegamentoipertestuale"/>
            <w:rFonts w:ascii="Times New Roman" w:hAnsi="Times New Roman" w:hint="eastAsia"/>
            <w:noProof/>
          </w:rPr>
          <w:t>’</w:t>
        </w:r>
        <w:r w:rsidRPr="00F75D0C">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_Toc211334885 \h </w:instrText>
        </w:r>
        <w:r>
          <w:rPr>
            <w:noProof/>
            <w:webHidden/>
          </w:rPr>
        </w:r>
        <w:r>
          <w:rPr>
            <w:noProof/>
            <w:webHidden/>
          </w:rPr>
          <w:fldChar w:fldCharType="separate"/>
        </w:r>
        <w:r>
          <w:rPr>
            <w:noProof/>
            <w:webHidden/>
          </w:rPr>
          <w:t>42</w:t>
        </w:r>
        <w:r>
          <w:rPr>
            <w:noProof/>
            <w:webHidden/>
          </w:rPr>
          <w:fldChar w:fldCharType="end"/>
        </w:r>
      </w:hyperlink>
    </w:p>
    <w:p w14:paraId="0FA13D7D" w14:textId="755E2D7E"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6" w:history="1">
        <w:r w:rsidRPr="00F75D0C">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_Toc211334886 \h </w:instrText>
        </w:r>
        <w:r>
          <w:rPr>
            <w:noProof/>
            <w:webHidden/>
          </w:rPr>
        </w:r>
        <w:r>
          <w:rPr>
            <w:noProof/>
            <w:webHidden/>
          </w:rPr>
          <w:fldChar w:fldCharType="separate"/>
        </w:r>
        <w:r>
          <w:rPr>
            <w:noProof/>
            <w:webHidden/>
          </w:rPr>
          <w:t>49</w:t>
        </w:r>
        <w:r>
          <w:rPr>
            <w:noProof/>
            <w:webHidden/>
          </w:rPr>
          <w:fldChar w:fldCharType="end"/>
        </w:r>
      </w:hyperlink>
    </w:p>
    <w:p w14:paraId="37C0B017" w14:textId="6E358A28"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87" w:history="1">
        <w:r w:rsidRPr="00F75D0C">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_Toc211334887 \h </w:instrText>
        </w:r>
        <w:r>
          <w:rPr>
            <w:noProof/>
            <w:webHidden/>
          </w:rPr>
        </w:r>
        <w:r>
          <w:rPr>
            <w:noProof/>
            <w:webHidden/>
          </w:rPr>
          <w:fldChar w:fldCharType="separate"/>
        </w:r>
        <w:r>
          <w:rPr>
            <w:noProof/>
            <w:webHidden/>
          </w:rPr>
          <w:t>55</w:t>
        </w:r>
        <w:r>
          <w:rPr>
            <w:noProof/>
            <w:webHidden/>
          </w:rPr>
          <w:fldChar w:fldCharType="end"/>
        </w:r>
      </w:hyperlink>
    </w:p>
    <w:p w14:paraId="7630275D" w14:textId="45F6D1E8"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88" w:history="1">
        <w:r w:rsidRPr="00F75D0C">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_Toc211334888 \h </w:instrText>
        </w:r>
        <w:r>
          <w:rPr>
            <w:noProof/>
            <w:webHidden/>
          </w:rPr>
        </w:r>
        <w:r>
          <w:rPr>
            <w:noProof/>
            <w:webHidden/>
          </w:rPr>
          <w:fldChar w:fldCharType="separate"/>
        </w:r>
        <w:r>
          <w:rPr>
            <w:noProof/>
            <w:webHidden/>
          </w:rPr>
          <w:t>57</w:t>
        </w:r>
        <w:r>
          <w:rPr>
            <w:noProof/>
            <w:webHidden/>
          </w:rPr>
          <w:fldChar w:fldCharType="end"/>
        </w:r>
      </w:hyperlink>
    </w:p>
    <w:p w14:paraId="3062FFCA" w14:textId="21AFA408"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89" w:history="1">
        <w:r w:rsidRPr="00F75D0C">
          <w:rPr>
            <w:rStyle w:val="Collegamentoipertestuale"/>
            <w:rFonts w:ascii="Times New Roman" w:hAnsi="Times New Roman"/>
            <w:noProof/>
          </w:rPr>
          <w:t>3.1 Cos</w:t>
        </w:r>
        <w:r w:rsidRPr="00F75D0C">
          <w:rPr>
            <w:rStyle w:val="Collegamentoipertestuale"/>
            <w:rFonts w:ascii="Times New Roman" w:hAnsi="Times New Roman" w:hint="eastAsia"/>
            <w:noProof/>
          </w:rPr>
          <w:t>’è</w:t>
        </w:r>
        <w:r w:rsidRPr="00F75D0C">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_Toc211334889 \h </w:instrText>
        </w:r>
        <w:r>
          <w:rPr>
            <w:noProof/>
            <w:webHidden/>
          </w:rPr>
        </w:r>
        <w:r>
          <w:rPr>
            <w:noProof/>
            <w:webHidden/>
          </w:rPr>
          <w:fldChar w:fldCharType="separate"/>
        </w:r>
        <w:r>
          <w:rPr>
            <w:noProof/>
            <w:webHidden/>
          </w:rPr>
          <w:t>57</w:t>
        </w:r>
        <w:r>
          <w:rPr>
            <w:noProof/>
            <w:webHidden/>
          </w:rPr>
          <w:fldChar w:fldCharType="end"/>
        </w:r>
      </w:hyperlink>
    </w:p>
    <w:p w14:paraId="60FBBC87" w14:textId="7E4A051A"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0" w:history="1">
        <w:r w:rsidRPr="00F75D0C">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_Toc211334890 \h </w:instrText>
        </w:r>
        <w:r>
          <w:rPr>
            <w:noProof/>
            <w:webHidden/>
          </w:rPr>
        </w:r>
        <w:r>
          <w:rPr>
            <w:noProof/>
            <w:webHidden/>
          </w:rPr>
          <w:fldChar w:fldCharType="separate"/>
        </w:r>
        <w:r>
          <w:rPr>
            <w:noProof/>
            <w:webHidden/>
          </w:rPr>
          <w:t>57</w:t>
        </w:r>
        <w:r>
          <w:rPr>
            <w:noProof/>
            <w:webHidden/>
          </w:rPr>
          <w:fldChar w:fldCharType="end"/>
        </w:r>
      </w:hyperlink>
    </w:p>
    <w:p w14:paraId="347C6035" w14:textId="7902080C"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1" w:history="1">
        <w:r w:rsidRPr="00F75D0C">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_Toc211334891 \h </w:instrText>
        </w:r>
        <w:r>
          <w:rPr>
            <w:noProof/>
            <w:webHidden/>
          </w:rPr>
        </w:r>
        <w:r>
          <w:rPr>
            <w:noProof/>
            <w:webHidden/>
          </w:rPr>
          <w:fldChar w:fldCharType="separate"/>
        </w:r>
        <w:r>
          <w:rPr>
            <w:noProof/>
            <w:webHidden/>
          </w:rPr>
          <w:t>57</w:t>
        </w:r>
        <w:r>
          <w:rPr>
            <w:noProof/>
            <w:webHidden/>
          </w:rPr>
          <w:fldChar w:fldCharType="end"/>
        </w:r>
      </w:hyperlink>
    </w:p>
    <w:p w14:paraId="2283B0F1" w14:textId="1D983B0F" w:rsidR="0047623F" w:rsidRDefault="0047623F">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334892" w:history="1">
        <w:r w:rsidRPr="00F75D0C">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_Toc211334892 \h </w:instrText>
        </w:r>
        <w:r>
          <w:rPr>
            <w:noProof/>
            <w:webHidden/>
          </w:rPr>
        </w:r>
        <w:r>
          <w:rPr>
            <w:noProof/>
            <w:webHidden/>
          </w:rPr>
          <w:fldChar w:fldCharType="separate"/>
        </w:r>
        <w:r>
          <w:rPr>
            <w:noProof/>
            <w:webHidden/>
          </w:rPr>
          <w:t>57</w:t>
        </w:r>
        <w:r>
          <w:rPr>
            <w:noProof/>
            <w:webHidden/>
          </w:rPr>
          <w:fldChar w:fldCharType="end"/>
        </w:r>
      </w:hyperlink>
    </w:p>
    <w:p w14:paraId="3127BF4E" w14:textId="50B303D3"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3" w:history="1">
        <w:r w:rsidRPr="00F75D0C">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_Toc211334893 \h </w:instrText>
        </w:r>
        <w:r>
          <w:rPr>
            <w:noProof/>
            <w:webHidden/>
          </w:rPr>
        </w:r>
        <w:r>
          <w:rPr>
            <w:noProof/>
            <w:webHidden/>
          </w:rPr>
          <w:fldChar w:fldCharType="separate"/>
        </w:r>
        <w:r>
          <w:rPr>
            <w:noProof/>
            <w:webHidden/>
          </w:rPr>
          <w:t>57</w:t>
        </w:r>
        <w:r>
          <w:rPr>
            <w:noProof/>
            <w:webHidden/>
          </w:rPr>
          <w:fldChar w:fldCharType="end"/>
        </w:r>
      </w:hyperlink>
    </w:p>
    <w:p w14:paraId="5CE2DE30" w14:textId="56D5E6B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4" w:history="1">
        <w:r w:rsidRPr="00F75D0C">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_Toc211334894 \h </w:instrText>
        </w:r>
        <w:r>
          <w:rPr>
            <w:noProof/>
            <w:webHidden/>
          </w:rPr>
        </w:r>
        <w:r>
          <w:rPr>
            <w:noProof/>
            <w:webHidden/>
          </w:rPr>
          <w:fldChar w:fldCharType="separate"/>
        </w:r>
        <w:r>
          <w:rPr>
            <w:noProof/>
            <w:webHidden/>
          </w:rPr>
          <w:t>58</w:t>
        </w:r>
        <w:r>
          <w:rPr>
            <w:noProof/>
            <w:webHidden/>
          </w:rPr>
          <w:fldChar w:fldCharType="end"/>
        </w:r>
      </w:hyperlink>
    </w:p>
    <w:p w14:paraId="0672C2E3" w14:textId="15C9D8A9"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5" w:history="1">
        <w:r w:rsidRPr="00F75D0C">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_Toc211334895 \h </w:instrText>
        </w:r>
        <w:r>
          <w:rPr>
            <w:noProof/>
            <w:webHidden/>
          </w:rPr>
        </w:r>
        <w:r>
          <w:rPr>
            <w:noProof/>
            <w:webHidden/>
          </w:rPr>
          <w:fldChar w:fldCharType="separate"/>
        </w:r>
        <w:r>
          <w:rPr>
            <w:noProof/>
            <w:webHidden/>
          </w:rPr>
          <w:t>58</w:t>
        </w:r>
        <w:r>
          <w:rPr>
            <w:noProof/>
            <w:webHidden/>
          </w:rPr>
          <w:fldChar w:fldCharType="end"/>
        </w:r>
      </w:hyperlink>
    </w:p>
    <w:p w14:paraId="7BAB4412" w14:textId="63C6CED7"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6" w:history="1">
        <w:r w:rsidRPr="00F75D0C">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_Toc211334896 \h </w:instrText>
        </w:r>
        <w:r>
          <w:rPr>
            <w:noProof/>
            <w:webHidden/>
          </w:rPr>
        </w:r>
        <w:r>
          <w:rPr>
            <w:noProof/>
            <w:webHidden/>
          </w:rPr>
          <w:fldChar w:fldCharType="separate"/>
        </w:r>
        <w:r>
          <w:rPr>
            <w:noProof/>
            <w:webHidden/>
          </w:rPr>
          <w:t>58</w:t>
        </w:r>
        <w:r>
          <w:rPr>
            <w:noProof/>
            <w:webHidden/>
          </w:rPr>
          <w:fldChar w:fldCharType="end"/>
        </w:r>
      </w:hyperlink>
    </w:p>
    <w:p w14:paraId="745F5CEC" w14:textId="7AC27AE4"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7" w:history="1">
        <w:r w:rsidRPr="00F75D0C">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_Toc211334897 \h </w:instrText>
        </w:r>
        <w:r>
          <w:rPr>
            <w:noProof/>
            <w:webHidden/>
          </w:rPr>
        </w:r>
        <w:r>
          <w:rPr>
            <w:noProof/>
            <w:webHidden/>
          </w:rPr>
          <w:fldChar w:fldCharType="separate"/>
        </w:r>
        <w:r>
          <w:rPr>
            <w:noProof/>
            <w:webHidden/>
          </w:rPr>
          <w:t>58</w:t>
        </w:r>
        <w:r>
          <w:rPr>
            <w:noProof/>
            <w:webHidden/>
          </w:rPr>
          <w:fldChar w:fldCharType="end"/>
        </w:r>
      </w:hyperlink>
    </w:p>
    <w:p w14:paraId="097CC9A4" w14:textId="79D79C52" w:rsidR="0047623F" w:rsidRDefault="0047623F">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334898" w:history="1">
        <w:r w:rsidRPr="00F75D0C">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_Toc211334898 \h </w:instrText>
        </w:r>
        <w:r>
          <w:rPr>
            <w:noProof/>
            <w:webHidden/>
          </w:rPr>
        </w:r>
        <w:r>
          <w:rPr>
            <w:noProof/>
            <w:webHidden/>
          </w:rPr>
          <w:fldChar w:fldCharType="separate"/>
        </w:r>
        <w:r>
          <w:rPr>
            <w:noProof/>
            <w:webHidden/>
          </w:rPr>
          <w:t>58</w:t>
        </w:r>
        <w:r>
          <w:rPr>
            <w:noProof/>
            <w:webHidden/>
          </w:rPr>
          <w:fldChar w:fldCharType="end"/>
        </w:r>
      </w:hyperlink>
    </w:p>
    <w:p w14:paraId="13504E74" w14:textId="6F6351D1"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899" w:history="1">
        <w:r w:rsidRPr="00F75D0C">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_Toc211334899 \h </w:instrText>
        </w:r>
        <w:r>
          <w:rPr>
            <w:noProof/>
            <w:webHidden/>
          </w:rPr>
        </w:r>
        <w:r>
          <w:rPr>
            <w:noProof/>
            <w:webHidden/>
          </w:rPr>
          <w:fldChar w:fldCharType="separate"/>
        </w:r>
        <w:r>
          <w:rPr>
            <w:noProof/>
            <w:webHidden/>
          </w:rPr>
          <w:t>59</w:t>
        </w:r>
        <w:r>
          <w:rPr>
            <w:noProof/>
            <w:webHidden/>
          </w:rPr>
          <w:fldChar w:fldCharType="end"/>
        </w:r>
      </w:hyperlink>
    </w:p>
    <w:p w14:paraId="0ADE829F" w14:textId="41567265" w:rsidR="0047623F" w:rsidRDefault="0047623F">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334900" w:history="1">
        <w:r w:rsidRPr="00F75D0C">
          <w:rPr>
            <w:rStyle w:val="Collegamentoipertestuale"/>
            <w:rFonts w:ascii="Times New Roman" w:hAnsi="Times New Roman"/>
            <w:noProof/>
          </w:rPr>
          <w:t>Riferimenti bibliografici e sitografici</w:t>
        </w:r>
        <w:r>
          <w:rPr>
            <w:noProof/>
            <w:webHidden/>
          </w:rPr>
          <w:tab/>
        </w:r>
        <w:r>
          <w:rPr>
            <w:noProof/>
            <w:webHidden/>
          </w:rPr>
          <w:fldChar w:fldCharType="begin"/>
        </w:r>
        <w:r>
          <w:rPr>
            <w:noProof/>
            <w:webHidden/>
          </w:rPr>
          <w:instrText xml:space="preserve"> PAGEREF _Toc211334900 \h </w:instrText>
        </w:r>
        <w:r>
          <w:rPr>
            <w:noProof/>
            <w:webHidden/>
          </w:rPr>
        </w:r>
        <w:r>
          <w:rPr>
            <w:noProof/>
            <w:webHidden/>
          </w:rPr>
          <w:fldChar w:fldCharType="separate"/>
        </w:r>
        <w:r>
          <w:rPr>
            <w:noProof/>
            <w:webHidden/>
          </w:rPr>
          <w:t>60</w:t>
        </w:r>
        <w:r>
          <w:rPr>
            <w:noProof/>
            <w:webHidden/>
          </w:rPr>
          <w:fldChar w:fldCharType="end"/>
        </w:r>
      </w:hyperlink>
      <w:bookmarkEnd w:id="2"/>
    </w:p>
    <w:p w14:paraId="22D1AB9C" w14:textId="1545D65F"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3"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4" w:name="_Toc211334865"/>
      <w:r w:rsidRPr="00B634CB">
        <w:rPr>
          <w:rFonts w:ascii="Times New Roman" w:hAnsi="Times New Roman"/>
        </w:rPr>
        <w:lastRenderedPageBreak/>
        <w:t>Indice delle tabelle</w:t>
      </w:r>
      <w:bookmarkEnd w:id="4"/>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5" w:name="_Toc211334866"/>
      <w:r w:rsidRPr="00B634CB">
        <w:rPr>
          <w:rFonts w:ascii="Times New Roman" w:hAnsi="Times New Roman"/>
        </w:rPr>
        <w:lastRenderedPageBreak/>
        <w:t>Indice delle figure</w:t>
      </w:r>
      <w:bookmarkEnd w:id="5"/>
    </w:p>
    <w:p w14:paraId="5C770403" w14:textId="6A876F81" w:rsidR="0047623F" w:rsidRDefault="00374B79" w:rsidP="00021DDD">
      <w:pPr>
        <w:pStyle w:val="Indicedellefigure"/>
        <w:jc w:val="left"/>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334828" w:history="1">
        <w:r w:rsidR="0047623F" w:rsidRPr="00A8799C">
          <w:rPr>
            <w:rStyle w:val="Collegamentoipertestuale"/>
            <w:rFonts w:ascii="Times New Roman" w:hAnsi="Times New Roman"/>
          </w:rPr>
          <w:t>Figura 1: Telescopio Celestron C14, Osservatorio Astronomico G.V. Schiaparelli. Fonte: fotografia dell</w:t>
        </w:r>
        <w:r w:rsidR="0047623F" w:rsidRPr="00A8799C">
          <w:rPr>
            <w:rStyle w:val="Collegamentoipertestuale"/>
            <w:rFonts w:ascii="Times New Roman" w:hAnsi="Times New Roman" w:hint="eastAsia"/>
          </w:rPr>
          <w:t>’</w:t>
        </w:r>
        <w:r w:rsidR="0047623F" w:rsidRPr="00A8799C">
          <w:rPr>
            <w:rStyle w:val="Collegamentoipertestuale"/>
            <w:rFonts w:ascii="Times New Roman" w:hAnsi="Times New Roman"/>
          </w:rPr>
          <w:t>autore, 02/08/2025.</w:t>
        </w:r>
        <w:r w:rsidR="0047623F">
          <w:rPr>
            <w:webHidden/>
          </w:rPr>
          <w:tab/>
        </w:r>
        <w:r w:rsidR="0047623F">
          <w:rPr>
            <w:webHidden/>
          </w:rPr>
          <w:fldChar w:fldCharType="begin"/>
        </w:r>
        <w:r w:rsidR="0047623F">
          <w:rPr>
            <w:webHidden/>
          </w:rPr>
          <w:instrText xml:space="preserve"> PAGEREF _Toc211334828 \h </w:instrText>
        </w:r>
        <w:r w:rsidR="0047623F">
          <w:rPr>
            <w:webHidden/>
          </w:rPr>
        </w:r>
        <w:r w:rsidR="0047623F">
          <w:rPr>
            <w:webHidden/>
          </w:rPr>
          <w:fldChar w:fldCharType="separate"/>
        </w:r>
        <w:r w:rsidR="0047623F">
          <w:rPr>
            <w:webHidden/>
          </w:rPr>
          <w:t>6</w:t>
        </w:r>
        <w:r w:rsidR="0047623F">
          <w:rPr>
            <w:webHidden/>
          </w:rPr>
          <w:fldChar w:fldCharType="end"/>
        </w:r>
      </w:hyperlink>
    </w:p>
    <w:p w14:paraId="5CE1C5DF" w14:textId="350E81D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29" w:history="1">
        <w:r w:rsidRPr="00A8799C">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_Toc211334829 \h </w:instrText>
        </w:r>
        <w:r>
          <w:rPr>
            <w:webHidden/>
          </w:rPr>
        </w:r>
        <w:r>
          <w:rPr>
            <w:webHidden/>
          </w:rPr>
          <w:fldChar w:fldCharType="separate"/>
        </w:r>
        <w:r>
          <w:rPr>
            <w:webHidden/>
          </w:rPr>
          <w:t>9</w:t>
        </w:r>
        <w:r>
          <w:rPr>
            <w:webHidden/>
          </w:rPr>
          <w:fldChar w:fldCharType="end"/>
        </w:r>
      </w:hyperlink>
    </w:p>
    <w:p w14:paraId="5C70F399" w14:textId="45BF823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0" w:history="1">
        <w:r w:rsidRPr="00A8799C">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_Toc211334830 \h </w:instrText>
        </w:r>
        <w:r>
          <w:rPr>
            <w:webHidden/>
          </w:rPr>
        </w:r>
        <w:r>
          <w:rPr>
            <w:webHidden/>
          </w:rPr>
          <w:fldChar w:fldCharType="separate"/>
        </w:r>
        <w:r>
          <w:rPr>
            <w:webHidden/>
          </w:rPr>
          <w:t>10</w:t>
        </w:r>
        <w:r>
          <w:rPr>
            <w:webHidden/>
          </w:rPr>
          <w:fldChar w:fldCharType="end"/>
        </w:r>
      </w:hyperlink>
    </w:p>
    <w:p w14:paraId="743E0A86" w14:textId="3C1D22D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1" w:history="1">
        <w:r w:rsidRPr="00A8799C">
          <w:rPr>
            <w:rStyle w:val="Collegamentoipertestuale"/>
            <w:rFonts w:ascii="Times New Roman" w:hAnsi="Times New Roman"/>
          </w:rPr>
          <w:t>Figura 4: Livello di inquinamento luminoso all</w:t>
        </w:r>
        <w:r w:rsidRPr="00A8799C">
          <w:rPr>
            <w:rStyle w:val="Collegamentoipertestuale"/>
            <w:rFonts w:ascii="Times New Roman" w:hAnsi="Times New Roman" w:hint="eastAsia"/>
          </w:rPr>
          <w:t>’</w:t>
        </w:r>
        <w:r w:rsidRPr="00A8799C">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_Toc211334831 \h </w:instrText>
        </w:r>
        <w:r>
          <w:rPr>
            <w:webHidden/>
          </w:rPr>
        </w:r>
        <w:r>
          <w:rPr>
            <w:webHidden/>
          </w:rPr>
          <w:fldChar w:fldCharType="separate"/>
        </w:r>
        <w:r>
          <w:rPr>
            <w:webHidden/>
          </w:rPr>
          <w:t>10</w:t>
        </w:r>
        <w:r>
          <w:rPr>
            <w:webHidden/>
          </w:rPr>
          <w:fldChar w:fldCharType="end"/>
        </w:r>
      </w:hyperlink>
    </w:p>
    <w:p w14:paraId="0B269DA2" w14:textId="4212266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2" w:history="1">
        <w:r w:rsidRPr="00A8799C">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_Toc211334832 \h </w:instrText>
        </w:r>
        <w:r>
          <w:rPr>
            <w:webHidden/>
          </w:rPr>
        </w:r>
        <w:r>
          <w:rPr>
            <w:webHidden/>
          </w:rPr>
          <w:fldChar w:fldCharType="separate"/>
        </w:r>
        <w:r>
          <w:rPr>
            <w:webHidden/>
          </w:rPr>
          <w:t>12</w:t>
        </w:r>
        <w:r>
          <w:rPr>
            <w:webHidden/>
          </w:rPr>
          <w:fldChar w:fldCharType="end"/>
        </w:r>
      </w:hyperlink>
    </w:p>
    <w:p w14:paraId="637A1981" w14:textId="5C6C3FB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3" w:history="1">
        <w:r w:rsidRPr="00A8799C">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_Toc211334833 \h </w:instrText>
        </w:r>
        <w:r>
          <w:rPr>
            <w:webHidden/>
          </w:rPr>
        </w:r>
        <w:r>
          <w:rPr>
            <w:webHidden/>
          </w:rPr>
          <w:fldChar w:fldCharType="separate"/>
        </w:r>
        <w:r>
          <w:rPr>
            <w:webHidden/>
          </w:rPr>
          <w:t>12</w:t>
        </w:r>
        <w:r>
          <w:rPr>
            <w:webHidden/>
          </w:rPr>
          <w:fldChar w:fldCharType="end"/>
        </w:r>
      </w:hyperlink>
    </w:p>
    <w:p w14:paraId="5E3158E8" w14:textId="6ED2E9A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4" w:history="1">
        <w:r w:rsidRPr="00A8799C">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_Toc211334834 \h </w:instrText>
        </w:r>
        <w:r>
          <w:rPr>
            <w:webHidden/>
          </w:rPr>
        </w:r>
        <w:r>
          <w:rPr>
            <w:webHidden/>
          </w:rPr>
          <w:fldChar w:fldCharType="separate"/>
        </w:r>
        <w:r>
          <w:rPr>
            <w:webHidden/>
          </w:rPr>
          <w:t>14</w:t>
        </w:r>
        <w:r>
          <w:rPr>
            <w:webHidden/>
          </w:rPr>
          <w:fldChar w:fldCharType="end"/>
        </w:r>
      </w:hyperlink>
    </w:p>
    <w:p w14:paraId="262C9D77" w14:textId="1A0ADBF5"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5" w:history="1">
        <w:r w:rsidRPr="00A8799C">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_Toc211334835 \h </w:instrText>
        </w:r>
        <w:r>
          <w:rPr>
            <w:webHidden/>
          </w:rPr>
        </w:r>
        <w:r>
          <w:rPr>
            <w:webHidden/>
          </w:rPr>
          <w:fldChar w:fldCharType="separate"/>
        </w:r>
        <w:r>
          <w:rPr>
            <w:webHidden/>
          </w:rPr>
          <w:t>17</w:t>
        </w:r>
        <w:r>
          <w:rPr>
            <w:webHidden/>
          </w:rPr>
          <w:fldChar w:fldCharType="end"/>
        </w:r>
      </w:hyperlink>
    </w:p>
    <w:p w14:paraId="18A1A843" w14:textId="2FF7B35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6" w:history="1">
        <w:r w:rsidRPr="00A8799C">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_Toc211334836 \h </w:instrText>
        </w:r>
        <w:r>
          <w:rPr>
            <w:webHidden/>
          </w:rPr>
        </w:r>
        <w:r>
          <w:rPr>
            <w:webHidden/>
          </w:rPr>
          <w:fldChar w:fldCharType="separate"/>
        </w:r>
        <w:r>
          <w:rPr>
            <w:webHidden/>
          </w:rPr>
          <w:t>19</w:t>
        </w:r>
        <w:r>
          <w:rPr>
            <w:webHidden/>
          </w:rPr>
          <w:fldChar w:fldCharType="end"/>
        </w:r>
      </w:hyperlink>
    </w:p>
    <w:p w14:paraId="0CC0D781" w14:textId="6515985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7" w:history="1">
        <w:r w:rsidRPr="00A8799C">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_Toc211334837 \h </w:instrText>
        </w:r>
        <w:r>
          <w:rPr>
            <w:webHidden/>
          </w:rPr>
        </w:r>
        <w:r>
          <w:rPr>
            <w:webHidden/>
          </w:rPr>
          <w:fldChar w:fldCharType="separate"/>
        </w:r>
        <w:r>
          <w:rPr>
            <w:webHidden/>
          </w:rPr>
          <w:t>20</w:t>
        </w:r>
        <w:r>
          <w:rPr>
            <w:webHidden/>
          </w:rPr>
          <w:fldChar w:fldCharType="end"/>
        </w:r>
      </w:hyperlink>
    </w:p>
    <w:p w14:paraId="5D181613" w14:textId="73F5FC4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8" w:history="1">
        <w:r w:rsidRPr="00A8799C">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_Toc211334838 \h </w:instrText>
        </w:r>
        <w:r>
          <w:rPr>
            <w:webHidden/>
          </w:rPr>
        </w:r>
        <w:r>
          <w:rPr>
            <w:webHidden/>
          </w:rPr>
          <w:fldChar w:fldCharType="separate"/>
        </w:r>
        <w:r>
          <w:rPr>
            <w:webHidden/>
          </w:rPr>
          <w:t>28</w:t>
        </w:r>
        <w:r>
          <w:rPr>
            <w:webHidden/>
          </w:rPr>
          <w:fldChar w:fldCharType="end"/>
        </w:r>
      </w:hyperlink>
    </w:p>
    <w:p w14:paraId="0013C92C" w14:textId="6CE51E2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r w:rsidRPr="00021DDD">
        <w:rPr>
          <w:rFonts w:ascii="Times New Roman" w:hAnsi="Times New Roman"/>
        </w:rPr>
        <w:t>Figura</w:t>
      </w:r>
      <w:r w:rsidR="00021DDD" w:rsidRPr="00021DDD">
        <w:rPr>
          <w:rFonts w:ascii="Times New Roman" w:hAnsi="Times New Roman"/>
        </w:rPr>
        <w:t xml:space="preserve"> </w:t>
      </w:r>
      <w:r w:rsidRPr="00021DDD">
        <w:rPr>
          <w:rFonts w:ascii="Times New Roman" w:hAnsi="Times New Roman"/>
        </w:rPr>
        <w:t>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_Toc211334839 \h </w:instrText>
      </w:r>
      <w:r>
        <w:rPr>
          <w:webHidden/>
        </w:rPr>
      </w:r>
      <w:r>
        <w:rPr>
          <w:webHidden/>
        </w:rPr>
        <w:fldChar w:fldCharType="separate"/>
      </w:r>
      <w:r>
        <w:rPr>
          <w:webHidden/>
        </w:rPr>
        <w:t>29</w:t>
      </w:r>
      <w:r>
        <w:rPr>
          <w:webHidden/>
        </w:rPr>
        <w:fldChar w:fldCharType="end"/>
      </w:r>
    </w:p>
    <w:p w14:paraId="1219508A" w14:textId="7A253EC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0" w:history="1">
        <w:r w:rsidRPr="00A8799C">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_Toc211334840 \h </w:instrText>
        </w:r>
        <w:r>
          <w:rPr>
            <w:webHidden/>
          </w:rPr>
        </w:r>
        <w:r>
          <w:rPr>
            <w:webHidden/>
          </w:rPr>
          <w:fldChar w:fldCharType="separate"/>
        </w:r>
        <w:r>
          <w:rPr>
            <w:webHidden/>
          </w:rPr>
          <w:t>31</w:t>
        </w:r>
        <w:r>
          <w:rPr>
            <w:webHidden/>
          </w:rPr>
          <w:fldChar w:fldCharType="end"/>
        </w:r>
      </w:hyperlink>
    </w:p>
    <w:p w14:paraId="70337069" w14:textId="68687D83"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1" w:history="1">
        <w:r w:rsidRPr="00A8799C">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_Toc211334841 \h </w:instrText>
        </w:r>
        <w:r>
          <w:rPr>
            <w:webHidden/>
          </w:rPr>
        </w:r>
        <w:r>
          <w:rPr>
            <w:webHidden/>
          </w:rPr>
          <w:fldChar w:fldCharType="separate"/>
        </w:r>
        <w:r>
          <w:rPr>
            <w:webHidden/>
          </w:rPr>
          <w:t>32</w:t>
        </w:r>
        <w:r>
          <w:rPr>
            <w:webHidden/>
          </w:rPr>
          <w:fldChar w:fldCharType="end"/>
        </w:r>
      </w:hyperlink>
    </w:p>
    <w:p w14:paraId="006C4F13" w14:textId="2EA0DD8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2" w:history="1">
        <w:r w:rsidRPr="00A8799C">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_Toc211334842 \h </w:instrText>
        </w:r>
        <w:r>
          <w:rPr>
            <w:webHidden/>
          </w:rPr>
        </w:r>
        <w:r>
          <w:rPr>
            <w:webHidden/>
          </w:rPr>
          <w:fldChar w:fldCharType="separate"/>
        </w:r>
        <w:r>
          <w:rPr>
            <w:webHidden/>
          </w:rPr>
          <w:t>32</w:t>
        </w:r>
        <w:r>
          <w:rPr>
            <w:webHidden/>
          </w:rPr>
          <w:fldChar w:fldCharType="end"/>
        </w:r>
      </w:hyperlink>
    </w:p>
    <w:p w14:paraId="56222E98" w14:textId="2B2CCAD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3" w:history="1">
        <w:r w:rsidRPr="00A8799C">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_Toc211334843 \h </w:instrText>
        </w:r>
        <w:r>
          <w:rPr>
            <w:webHidden/>
          </w:rPr>
        </w:r>
        <w:r>
          <w:rPr>
            <w:webHidden/>
          </w:rPr>
          <w:fldChar w:fldCharType="separate"/>
        </w:r>
        <w:r>
          <w:rPr>
            <w:webHidden/>
          </w:rPr>
          <w:t>33</w:t>
        </w:r>
        <w:r>
          <w:rPr>
            <w:webHidden/>
          </w:rPr>
          <w:fldChar w:fldCharType="end"/>
        </w:r>
      </w:hyperlink>
    </w:p>
    <w:p w14:paraId="78625AE1" w14:textId="620AED5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4" w:history="1">
        <w:r w:rsidRPr="00A8799C">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_Toc211334844 \h </w:instrText>
        </w:r>
        <w:r>
          <w:rPr>
            <w:webHidden/>
          </w:rPr>
        </w:r>
        <w:r>
          <w:rPr>
            <w:webHidden/>
          </w:rPr>
          <w:fldChar w:fldCharType="separate"/>
        </w:r>
        <w:r>
          <w:rPr>
            <w:webHidden/>
          </w:rPr>
          <w:t>34</w:t>
        </w:r>
        <w:r>
          <w:rPr>
            <w:webHidden/>
          </w:rPr>
          <w:fldChar w:fldCharType="end"/>
        </w:r>
      </w:hyperlink>
    </w:p>
    <w:p w14:paraId="704550FD" w14:textId="4FC3BD72"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5" w:history="1">
        <w:r w:rsidRPr="00A8799C">
          <w:rPr>
            <w:rStyle w:val="Collegamentoipertestuale"/>
            <w:rFonts w:ascii="Times New Roman" w:hAnsi="Times New Roman"/>
          </w:rPr>
          <w:t>Figura 18: Punto di convergenza della correzione dei pesi. Fonte: https://www.ibm.com/it-it/think/topics/neural-networks, consultato il 13/10/25.</w:t>
        </w:r>
        <w:r>
          <w:rPr>
            <w:webHidden/>
          </w:rPr>
          <w:tab/>
        </w:r>
        <w:r>
          <w:rPr>
            <w:webHidden/>
          </w:rPr>
          <w:fldChar w:fldCharType="begin"/>
        </w:r>
        <w:r>
          <w:rPr>
            <w:webHidden/>
          </w:rPr>
          <w:instrText xml:space="preserve"> PAGEREF _Toc211334845 \h </w:instrText>
        </w:r>
        <w:r>
          <w:rPr>
            <w:webHidden/>
          </w:rPr>
        </w:r>
        <w:r>
          <w:rPr>
            <w:webHidden/>
          </w:rPr>
          <w:fldChar w:fldCharType="separate"/>
        </w:r>
        <w:r>
          <w:rPr>
            <w:webHidden/>
          </w:rPr>
          <w:t>37</w:t>
        </w:r>
        <w:r>
          <w:rPr>
            <w:webHidden/>
          </w:rPr>
          <w:fldChar w:fldCharType="end"/>
        </w:r>
      </w:hyperlink>
    </w:p>
    <w:p w14:paraId="2E40DF70" w14:textId="0F6067FE"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6" w:history="1">
        <w:r w:rsidRPr="00A8799C">
          <w:rPr>
            <w:rStyle w:val="Collegamentoipertestuale"/>
            <w:rFonts w:ascii="Times New Roman" w:hAnsi="Times New Roman"/>
          </w:rPr>
          <w:t>Figura 19: Esempio di estrazione di caratteristiche rilevanti per l</w:t>
        </w:r>
        <w:r w:rsidRPr="00A8799C">
          <w:rPr>
            <w:rStyle w:val="Collegamentoipertestuale"/>
            <w:rFonts w:ascii="Times New Roman" w:hAnsi="Times New Roman" w:hint="eastAsia"/>
          </w:rPr>
          <w:t>’</w:t>
        </w:r>
        <w:r w:rsidRPr="00A8799C">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_Toc211334846 \h </w:instrText>
        </w:r>
        <w:r>
          <w:rPr>
            <w:webHidden/>
          </w:rPr>
        </w:r>
        <w:r>
          <w:rPr>
            <w:webHidden/>
          </w:rPr>
          <w:fldChar w:fldCharType="separate"/>
        </w:r>
        <w:r>
          <w:rPr>
            <w:webHidden/>
          </w:rPr>
          <w:t>39</w:t>
        </w:r>
        <w:r>
          <w:rPr>
            <w:webHidden/>
          </w:rPr>
          <w:fldChar w:fldCharType="end"/>
        </w:r>
      </w:hyperlink>
    </w:p>
    <w:p w14:paraId="09C8AA53" w14:textId="1D3CCDF1"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7" w:history="1">
        <w:r w:rsidRPr="00A8799C">
          <w:rPr>
            <w:rStyle w:val="Collegamentoipertestuale"/>
            <w:rFonts w:ascii="Times New Roman" w:hAnsi="Times New Roman"/>
          </w:rPr>
          <w:t>Figura 20: Diagramma di una rete neurale ricorrente a una unit</w:t>
        </w:r>
        <w:r w:rsidRPr="00A8799C">
          <w:rPr>
            <w:rStyle w:val="Collegamentoipertestuale"/>
            <w:rFonts w:ascii="Times New Roman" w:hAnsi="Times New Roman" w:hint="eastAsia"/>
          </w:rPr>
          <w:t>à</w:t>
        </w:r>
        <w:r w:rsidRPr="00A8799C">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_Toc211334847 \h </w:instrText>
        </w:r>
        <w:r>
          <w:rPr>
            <w:webHidden/>
          </w:rPr>
        </w:r>
        <w:r>
          <w:rPr>
            <w:webHidden/>
          </w:rPr>
          <w:fldChar w:fldCharType="separate"/>
        </w:r>
        <w:r>
          <w:rPr>
            <w:webHidden/>
          </w:rPr>
          <w:t>39</w:t>
        </w:r>
        <w:r>
          <w:rPr>
            <w:webHidden/>
          </w:rPr>
          <w:fldChar w:fldCharType="end"/>
        </w:r>
      </w:hyperlink>
    </w:p>
    <w:p w14:paraId="723AF56F" w14:textId="084CF00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8" w:history="1">
        <w:r w:rsidRPr="00A8799C">
          <w:rPr>
            <w:rStyle w:val="Collegamentoipertestuale"/>
            <w:rFonts w:ascii="Times New Roman" w:hAnsi="Times New Roman"/>
          </w:rPr>
          <w:t xml:space="preserve">Figura 21: Esempio di rete neurale </w:t>
        </w:r>
        <w:r w:rsidRPr="00A8799C">
          <w:rPr>
            <w:rStyle w:val="Collegamentoipertestuale"/>
            <w:rFonts w:ascii="Times New Roman" w:hAnsi="Times New Roman" w:hint="eastAsia"/>
          </w:rPr>
          <w:t>“</w:t>
        </w:r>
        <w:r w:rsidRPr="00A8799C">
          <w:rPr>
            <w:rStyle w:val="Collegamentoipertestuale"/>
            <w:rFonts w:ascii="Times New Roman" w:hAnsi="Times New Roman"/>
          </w:rPr>
          <w:t>profonda</w:t>
        </w:r>
        <w:r w:rsidRPr="00A8799C">
          <w:rPr>
            <w:rStyle w:val="Collegamentoipertestuale"/>
            <w:rFonts w:ascii="Times New Roman" w:hAnsi="Times New Roman" w:hint="eastAsia"/>
          </w:rPr>
          <w:t>”</w:t>
        </w:r>
        <w:r w:rsidRPr="00A8799C">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_Toc211334848 \h </w:instrText>
        </w:r>
        <w:r>
          <w:rPr>
            <w:webHidden/>
          </w:rPr>
        </w:r>
        <w:r>
          <w:rPr>
            <w:webHidden/>
          </w:rPr>
          <w:fldChar w:fldCharType="separate"/>
        </w:r>
        <w:r>
          <w:rPr>
            <w:webHidden/>
          </w:rPr>
          <w:t>40</w:t>
        </w:r>
        <w:r>
          <w:rPr>
            <w:webHidden/>
          </w:rPr>
          <w:fldChar w:fldCharType="end"/>
        </w:r>
      </w:hyperlink>
    </w:p>
    <w:p w14:paraId="49A58CEE" w14:textId="5AE6A7DF" w:rsidR="00374B79" w:rsidRPr="00B634CB" w:rsidRDefault="00374B79" w:rsidP="00021DDD">
      <w:pPr>
        <w:pStyle w:val="Titolo1"/>
        <w:numPr>
          <w:ilvl w:val="0"/>
          <w:numId w:val="0"/>
        </w:numPr>
        <w:ind w:left="4678"/>
        <w:jc w:val="left"/>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6" w:name="_Toc211334867"/>
      <w:r w:rsidRPr="00B634CB">
        <w:rPr>
          <w:rFonts w:ascii="Times New Roman" w:hAnsi="Times New Roman"/>
        </w:rPr>
        <w:lastRenderedPageBreak/>
        <w:t>Introduzione</w:t>
      </w:r>
      <w:bookmarkEnd w:id="3"/>
      <w:bookmarkEnd w:id="6"/>
    </w:p>
    <w:p w14:paraId="51A456C4" w14:textId="6D5F34B8" w:rsidR="008A1168" w:rsidRPr="00DD4EEB" w:rsidRDefault="005A4EDB" w:rsidP="00EF02C6">
      <w:pPr>
        <w:pStyle w:val="primoparagrafo"/>
        <w:rPr>
          <w:rFonts w:ascii="Times New Roman" w:hAnsi="Times New Roman"/>
          <w:color w:val="0070C0"/>
          <w:sz w:val="24"/>
          <w:szCs w:val="24"/>
        </w:rPr>
      </w:pPr>
      <w:bookmarkStart w:id="7" w:name="_Hlk211415647"/>
      <w:r w:rsidRPr="00DD4EEB">
        <w:rPr>
          <w:rFonts w:ascii="Times New Roman" w:hAnsi="Times New Roman"/>
          <w:color w:val="0070C0"/>
          <w:sz w:val="24"/>
          <w:szCs w:val="24"/>
        </w:rPr>
        <w:t>L’astrofotografia è la disciplina che permette di ottenere acquisizioni del cielo notturno e degli oggetti celesti, unendo la precisione scientifica all’arte fotografica. Ad oggi, grazie l’evoluzione delle tecnologie e all’accessibilità degli strumenti, coinvolge un gran numero di studiosi e appassionati amatoriali in tutto il mondo. Utilizzata anche come strumento di ricerca, trova la sua utilità nella cattura delle composizioni chimiche degli oggetti celesti e il loro studio</w:t>
      </w:r>
      <w:r w:rsidR="00511528">
        <w:rPr>
          <w:rFonts w:ascii="Times New Roman" w:hAnsi="Times New Roman"/>
          <w:color w:val="0070C0"/>
          <w:sz w:val="24"/>
          <w:szCs w:val="24"/>
        </w:rPr>
        <w:t>.</w:t>
      </w:r>
      <w:sdt>
        <w:sdtPr>
          <w:rPr>
            <w:rFonts w:ascii="Times New Roman" w:hAnsi="Times New Roman"/>
            <w:color w:val="0070C0"/>
            <w:sz w:val="24"/>
            <w:szCs w:val="24"/>
          </w:rPr>
          <w:id w:val="-429507788"/>
          <w:citation/>
        </w:sdt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Red25 \l 1040 </w:instrText>
          </w:r>
          <w:r w:rsidR="00511528">
            <w:rPr>
              <w:rFonts w:ascii="Times New Roman" w:hAnsi="Times New Roman"/>
              <w:color w:val="0070C0"/>
              <w:sz w:val="24"/>
              <w:szCs w:val="24"/>
            </w:rPr>
            <w:fldChar w:fldCharType="separate"/>
          </w:r>
          <w:r w:rsidR="00A73A0D">
            <w:rPr>
              <w:rFonts w:ascii="Times New Roman" w:hAnsi="Times New Roman"/>
              <w:noProof/>
              <w:color w:val="0070C0"/>
              <w:sz w:val="24"/>
              <w:szCs w:val="24"/>
            </w:rPr>
            <w:t xml:space="preserve"> </w:t>
          </w:r>
          <w:r w:rsidR="00A73A0D" w:rsidRPr="00A73A0D">
            <w:rPr>
              <w:rFonts w:ascii="Times New Roman" w:hAnsi="Times New Roman"/>
              <w:noProof/>
              <w:color w:val="0070C0"/>
              <w:sz w:val="24"/>
              <w:szCs w:val="24"/>
            </w:rPr>
            <w:t>[1]</w:t>
          </w:r>
          <w:r w:rsidR="00511528">
            <w:rPr>
              <w:rFonts w:ascii="Times New Roman" w:hAnsi="Times New Roman"/>
              <w:color w:val="0070C0"/>
              <w:sz w:val="24"/>
              <w:szCs w:val="24"/>
            </w:rPr>
            <w:fldChar w:fldCharType="end"/>
          </w:r>
        </w:sdtContent>
      </w:sdt>
      <w:r w:rsidR="00822802" w:rsidRPr="00DD4EEB">
        <w:rPr>
          <w:rFonts w:ascii="Times New Roman" w:hAnsi="Times New Roman"/>
          <w:color w:val="0070C0"/>
          <w:sz w:val="24"/>
          <w:szCs w:val="24"/>
        </w:rPr>
        <w:t xml:space="preserve"> L’introduzione dell’intelligenza artificiale sta rivoluzionando l’acquisizione </w:t>
      </w:r>
      <w:r w:rsidR="00DC0AA8" w:rsidRPr="00DD4EEB">
        <w:rPr>
          <w:rFonts w:ascii="Times New Roman" w:hAnsi="Times New Roman"/>
          <w:color w:val="0070C0"/>
          <w:sz w:val="24"/>
          <w:szCs w:val="24"/>
        </w:rPr>
        <w:t>ed</w:t>
      </w:r>
      <w:r w:rsidR="00822802" w:rsidRPr="00DD4EEB">
        <w:rPr>
          <w:rFonts w:ascii="Times New Roman" w:hAnsi="Times New Roman"/>
          <w:color w:val="0070C0"/>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Pr>
          <w:rFonts w:ascii="Times New Roman" w:hAnsi="Times New Roman"/>
          <w:color w:val="0070C0"/>
          <w:sz w:val="24"/>
          <w:szCs w:val="24"/>
        </w:rPr>
        <w:t>.</w:t>
      </w:r>
      <w:r w:rsidR="00511528">
        <w:rPr>
          <w:rFonts w:ascii="Times New Roman" w:hAnsi="Times New Roman"/>
          <w:color w:val="0070C0"/>
          <w:sz w:val="24"/>
          <w:szCs w:val="24"/>
        </w:rPr>
        <w:t xml:space="preserve"> </w:t>
      </w:r>
      <w:sdt>
        <w:sdtPr>
          <w:rPr>
            <w:rFonts w:ascii="Times New Roman" w:hAnsi="Times New Roman"/>
            <w:color w:val="0070C0"/>
            <w:sz w:val="24"/>
            <w:szCs w:val="24"/>
          </w:rPr>
          <w:id w:val="-928812850"/>
          <w:citation/>
        </w:sdt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Acq \l 1040 </w:instrText>
          </w:r>
          <w:r w:rsidR="00511528">
            <w:rPr>
              <w:rFonts w:ascii="Times New Roman" w:hAnsi="Times New Roman"/>
              <w:color w:val="0070C0"/>
              <w:sz w:val="24"/>
              <w:szCs w:val="24"/>
            </w:rPr>
            <w:fldChar w:fldCharType="separate"/>
          </w:r>
          <w:r w:rsidR="00A73A0D" w:rsidRPr="00A73A0D">
            <w:rPr>
              <w:rFonts w:ascii="Times New Roman" w:hAnsi="Times New Roman"/>
              <w:noProof/>
              <w:color w:val="0070C0"/>
              <w:sz w:val="24"/>
              <w:szCs w:val="24"/>
            </w:rPr>
            <w:t>[2]</w:t>
          </w:r>
          <w:r w:rsidR="00511528">
            <w:rPr>
              <w:rFonts w:ascii="Times New Roman" w:hAnsi="Times New Roman"/>
              <w:color w:val="0070C0"/>
              <w:sz w:val="24"/>
              <w:szCs w:val="24"/>
            </w:rPr>
            <w:fldChar w:fldCharType="end"/>
          </w:r>
        </w:sdtContent>
      </w:sdt>
    </w:p>
    <w:p w14:paraId="00678F57" w14:textId="77777777" w:rsidR="00EF02C6" w:rsidRPr="00DD4EEB" w:rsidRDefault="00EF02C6" w:rsidP="00EF02C6">
      <w:pPr>
        <w:pStyle w:val="Corpotesto"/>
        <w:rPr>
          <w:color w:val="0070C0"/>
        </w:rPr>
      </w:pPr>
    </w:p>
    <w:p w14:paraId="2D755BE3" w14:textId="77E21E05" w:rsidR="001B7C06" w:rsidRPr="00DD4EEB" w:rsidRDefault="001B7C06" w:rsidP="001B7C06">
      <w:pPr>
        <w:pStyle w:val="primoparagrafo"/>
        <w:rPr>
          <w:rFonts w:ascii="Times New Roman" w:hAnsi="Times New Roman"/>
          <w:color w:val="0070C0"/>
          <w:sz w:val="24"/>
          <w:szCs w:val="24"/>
        </w:rPr>
      </w:pPr>
      <w:r w:rsidRPr="00DD4EEB">
        <w:rPr>
          <w:rFonts w:ascii="Times New Roman" w:hAnsi="Times New Roman"/>
          <w:color w:val="0070C0"/>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Pr>
          <w:rFonts w:ascii="Times New Roman" w:hAnsi="Times New Roman"/>
          <w:color w:val="0070C0"/>
          <w:sz w:val="24"/>
          <w:szCs w:val="24"/>
        </w:rPr>
        <w:t>un maggior numero di</w:t>
      </w:r>
      <w:r w:rsidRPr="00DD4EEB">
        <w:rPr>
          <w:rFonts w:ascii="Times New Roman" w:hAnsi="Times New Roman"/>
          <w:color w:val="0070C0"/>
          <w:sz w:val="24"/>
          <w:szCs w:val="24"/>
        </w:rPr>
        <w:t xml:space="preserve"> livelli, permettendogli di affrontare problemi </w:t>
      </w:r>
      <w:r w:rsidR="00F67EAF">
        <w:rPr>
          <w:rFonts w:ascii="Times New Roman" w:hAnsi="Times New Roman"/>
          <w:color w:val="0070C0"/>
          <w:sz w:val="24"/>
          <w:szCs w:val="24"/>
        </w:rPr>
        <w:t xml:space="preserve">più </w:t>
      </w:r>
      <w:r w:rsidRPr="00DD4EEB">
        <w:rPr>
          <w:rFonts w:ascii="Times New Roman" w:hAnsi="Times New Roman"/>
          <w:color w:val="0070C0"/>
          <w:sz w:val="24"/>
          <w:szCs w:val="24"/>
        </w:rPr>
        <w:t>complessi come la comprensione di immagini, testi e suoni. Ciascun termine indica un grado di specializzazione, dove ogni livello è contenuto nel precedente in una gerarchia funzionale</w:t>
      </w:r>
      <w:r w:rsidR="00511528">
        <w:rPr>
          <w:rFonts w:ascii="Times New Roman" w:hAnsi="Times New Roman"/>
          <w:color w:val="0070C0"/>
          <w:sz w:val="24"/>
          <w:szCs w:val="24"/>
        </w:rPr>
        <w:t xml:space="preserve">. </w:t>
      </w:r>
      <w:sdt>
        <w:sdtPr>
          <w:rPr>
            <w:rFonts w:ascii="Times New Roman" w:hAnsi="Times New Roman"/>
            <w:color w:val="0070C0"/>
            <w:sz w:val="24"/>
            <w:szCs w:val="24"/>
          </w:rPr>
          <w:id w:val="-1611503671"/>
          <w:citation/>
        </w:sdt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IBM \l 1040 </w:instrText>
          </w:r>
          <w:r w:rsidR="00511528">
            <w:rPr>
              <w:rFonts w:ascii="Times New Roman" w:hAnsi="Times New Roman"/>
              <w:color w:val="0070C0"/>
              <w:sz w:val="24"/>
              <w:szCs w:val="24"/>
            </w:rPr>
            <w:fldChar w:fldCharType="separate"/>
          </w:r>
          <w:r w:rsidR="00A73A0D" w:rsidRPr="00A73A0D">
            <w:rPr>
              <w:rFonts w:ascii="Times New Roman" w:hAnsi="Times New Roman"/>
              <w:noProof/>
              <w:color w:val="0070C0"/>
              <w:sz w:val="24"/>
              <w:szCs w:val="24"/>
            </w:rPr>
            <w:t>[3]</w:t>
          </w:r>
          <w:r w:rsidR="00511528">
            <w:rPr>
              <w:rFonts w:ascii="Times New Roman" w:hAnsi="Times New Roman"/>
              <w:color w:val="0070C0"/>
              <w:sz w:val="24"/>
              <w:szCs w:val="24"/>
            </w:rPr>
            <w:fldChar w:fldCharType="end"/>
          </w:r>
        </w:sdtContent>
      </w:sdt>
    </w:p>
    <w:bookmarkEnd w:id="7"/>
    <w:p w14:paraId="4DAF52B1" w14:textId="6F32DD55" w:rsidR="002929F6" w:rsidRPr="00DD4EEB" w:rsidRDefault="002929F6" w:rsidP="002929F6">
      <w:pPr>
        <w:pStyle w:val="Corpotesto"/>
        <w:rPr>
          <w:rFonts w:ascii="Times New Roman" w:hAnsi="Times New Roman"/>
          <w:color w:val="0070C0"/>
          <w:sz w:val="24"/>
          <w:szCs w:val="24"/>
        </w:rPr>
      </w:pPr>
    </w:p>
    <w:p w14:paraId="793E75AE" w14:textId="4DA3C2C6" w:rsidR="0094643E" w:rsidRPr="00DD4EEB" w:rsidRDefault="0094643E" w:rsidP="0094643E">
      <w:pPr>
        <w:pStyle w:val="primoparagrafo"/>
        <w:rPr>
          <w:rFonts w:ascii="Times New Roman" w:hAnsi="Times New Roman"/>
          <w:color w:val="0070C0"/>
          <w:sz w:val="24"/>
          <w:szCs w:val="24"/>
        </w:rPr>
      </w:pPr>
      <w:bookmarkStart w:id="8" w:name="_Hlk211415660"/>
      <w:r w:rsidRPr="00DD4EEB">
        <w:rPr>
          <w:rFonts w:ascii="Times New Roman" w:hAnsi="Times New Roman"/>
          <w:color w:val="0070C0"/>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8"/>
    <w:p w14:paraId="4D3D37F5" w14:textId="77777777" w:rsidR="0051690F" w:rsidRPr="00B634CB" w:rsidRDefault="0051690F" w:rsidP="007F6AC5">
      <w:pPr>
        <w:pStyle w:val="Corpotesto"/>
        <w:rPr>
          <w:rFonts w:ascii="Times New Roman" w:hAnsi="Times New Roman"/>
        </w:rPr>
        <w:sectPr w:rsidR="0051690F"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9" w:name="_Toc211334868"/>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9"/>
    </w:p>
    <w:p w14:paraId="567F7765" w14:textId="634DD70B" w:rsidR="00E96C65" w:rsidRPr="00B634CB"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w:t>
      </w:r>
      <w:r w:rsidRPr="00B634CB">
        <w:rPr>
          <w:rFonts w:ascii="Times New Roman" w:hAnsi="Times New Roman"/>
          <w:color w:val="0070C0"/>
          <w:sz w:val="24"/>
          <w:szCs w:val="24"/>
          <w:vertAlign w:val="superscript"/>
        </w:rPr>
        <w:endnoteReference w:id="1"/>
      </w:r>
      <w:sdt>
        <w:sdtPr>
          <w:rPr>
            <w:rFonts w:ascii="Times New Roman" w:hAnsi="Times New Roman"/>
            <w:color w:val="0070C0"/>
            <w:sz w:val="24"/>
            <w:szCs w:val="24"/>
          </w:rPr>
          <w:id w:val="-1423255429"/>
          <w:citation/>
        </w:sdtPr>
        <w:sdtContent>
          <w:r w:rsidR="00B90022">
            <w:rPr>
              <w:rFonts w:ascii="Times New Roman" w:hAnsi="Times New Roman"/>
              <w:color w:val="0070C0"/>
              <w:sz w:val="24"/>
              <w:szCs w:val="24"/>
            </w:rPr>
            <w:fldChar w:fldCharType="begin"/>
          </w:r>
          <w:r w:rsidR="00B90022">
            <w:rPr>
              <w:rFonts w:ascii="Times New Roman" w:hAnsi="Times New Roman"/>
              <w:color w:val="0070C0"/>
              <w:sz w:val="24"/>
              <w:szCs w:val="24"/>
            </w:rPr>
            <w:instrText xml:space="preserve"> CITATION Pic09 \l 1040 </w:instrText>
          </w:r>
          <w:r w:rsidR="00B90022">
            <w:rPr>
              <w:rFonts w:ascii="Times New Roman" w:hAnsi="Times New Roman"/>
              <w:color w:val="0070C0"/>
              <w:sz w:val="24"/>
              <w:szCs w:val="24"/>
            </w:rPr>
            <w:fldChar w:fldCharType="separate"/>
          </w:r>
          <w:r w:rsidR="00A73A0D">
            <w:rPr>
              <w:rFonts w:ascii="Times New Roman" w:hAnsi="Times New Roman"/>
              <w:noProof/>
              <w:color w:val="0070C0"/>
              <w:sz w:val="24"/>
              <w:szCs w:val="24"/>
            </w:rPr>
            <w:t xml:space="preserve"> </w:t>
          </w:r>
          <w:r w:rsidR="00A73A0D" w:rsidRPr="00A73A0D">
            <w:rPr>
              <w:rFonts w:ascii="Times New Roman" w:hAnsi="Times New Roman"/>
              <w:noProof/>
              <w:color w:val="0070C0"/>
              <w:sz w:val="24"/>
              <w:szCs w:val="24"/>
            </w:rPr>
            <w:t>[4]</w:t>
          </w:r>
          <w:r w:rsidR="00B90022">
            <w:rPr>
              <w:rFonts w:ascii="Times New Roman" w:hAnsi="Times New Roman"/>
              <w:color w:val="0070C0"/>
              <w:sz w:val="24"/>
              <w:szCs w:val="24"/>
            </w:rPr>
            <w:fldChar w:fldCharType="end"/>
          </w:r>
        </w:sdtContent>
      </w:sdt>
      <w:r w:rsidRPr="00B634CB">
        <w:rPr>
          <w:rFonts w:ascii="Times New Roman" w:hAnsi="Times New Roman"/>
          <w:color w:val="0070C0"/>
          <w:sz w:val="24"/>
          <w:szCs w:val="24"/>
        </w:rPr>
        <w:t xml:space="preserve">, l’applicazione della fotografia in campo astronomico si è dimostrata rivoluzionaria per lo sviluppo dell’astronomia.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6A4723A2" w14:textId="77777777" w:rsidR="000635C0" w:rsidRPr="00B634CB" w:rsidRDefault="000635C0" w:rsidP="00760C9D">
      <w:pPr>
        <w:pStyle w:val="primoparagrafo"/>
        <w:ind w:firstLine="0"/>
        <w:rPr>
          <w:rFonts w:ascii="Times New Roman" w:hAnsi="Times New Roman"/>
          <w:color w:val="000000" w:themeColor="text1"/>
          <w:sz w:val="24"/>
          <w:szCs w:val="24"/>
        </w:rPr>
      </w:pPr>
    </w:p>
    <w:p w14:paraId="75B96716" w14:textId="3937BEE0" w:rsidR="002940EF" w:rsidRPr="00B634CB" w:rsidRDefault="00D9339A"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L’astrofotografia si ripromette di raggiungere scopi</w:t>
      </w:r>
      <w:r w:rsidR="002940EF" w:rsidRPr="00B634CB">
        <w:rPr>
          <w:rFonts w:ascii="Times New Roman" w:hAnsi="Times New Roman"/>
          <w:color w:val="000000" w:themeColor="text1"/>
          <w:sz w:val="24"/>
          <w:szCs w:val="24"/>
        </w:rPr>
        <w:t xml:space="preserve"> ben</w:t>
      </w:r>
      <w:r w:rsidRPr="00B634CB">
        <w:rPr>
          <w:rFonts w:ascii="Times New Roman" w:hAnsi="Times New Roman"/>
          <w:color w:val="000000" w:themeColor="text1"/>
          <w:sz w:val="24"/>
          <w:szCs w:val="24"/>
        </w:rPr>
        <w:t xml:space="preserve"> più ambiziosi della </w:t>
      </w:r>
      <w:r w:rsidR="000B7D23" w:rsidRPr="00B634CB">
        <w:rPr>
          <w:rFonts w:ascii="Times New Roman" w:hAnsi="Times New Roman"/>
          <w:color w:val="000000" w:themeColor="text1"/>
          <w:sz w:val="24"/>
          <w:szCs w:val="24"/>
        </w:rPr>
        <w:t>fotografia classica</w:t>
      </w:r>
      <w:r w:rsidR="00806A5E" w:rsidRPr="00B634CB">
        <w:rPr>
          <w:rFonts w:ascii="Times New Roman" w:hAnsi="Times New Roman"/>
          <w:color w:val="000000" w:themeColor="text1"/>
          <w:sz w:val="24"/>
          <w:szCs w:val="24"/>
        </w:rPr>
        <w:t>. I</w:t>
      </w:r>
      <w:r w:rsidRPr="00B634CB">
        <w:rPr>
          <w:rFonts w:ascii="Times New Roman" w:hAnsi="Times New Roman"/>
          <w:color w:val="000000" w:themeColor="text1"/>
          <w:sz w:val="24"/>
          <w:szCs w:val="24"/>
        </w:rPr>
        <w:t xml:space="preserve"> soggetti principali dell’obiettivo di un astrofotografo richiedono una preparazione più complessa</w:t>
      </w:r>
      <w:r w:rsidR="00806A5E" w:rsidRPr="00B634CB">
        <w:rPr>
          <w:rFonts w:ascii="Times New Roman" w:hAnsi="Times New Roman"/>
          <w:color w:val="000000" w:themeColor="text1"/>
          <w:sz w:val="24"/>
          <w:szCs w:val="24"/>
        </w:rPr>
        <w:t>, in quanto la luminosità limitata, la distanza e l’atmosfera sono solo alcuni degli ostacoli con</w:t>
      </w:r>
      <w:r w:rsidR="001A3805" w:rsidRPr="00B634CB">
        <w:rPr>
          <w:rFonts w:ascii="Times New Roman" w:hAnsi="Times New Roman"/>
          <w:color w:val="000000" w:themeColor="text1"/>
          <w:sz w:val="24"/>
          <w:szCs w:val="24"/>
        </w:rPr>
        <w:t>tro</w:t>
      </w:r>
      <w:r w:rsidR="00806A5E" w:rsidRPr="00B634CB">
        <w:rPr>
          <w:rFonts w:ascii="Times New Roman" w:hAnsi="Times New Roman"/>
          <w:color w:val="000000" w:themeColor="text1"/>
          <w:sz w:val="24"/>
          <w:szCs w:val="24"/>
        </w:rPr>
        <w:t xml:space="preserve"> cui la camera deve scontrarsi.</w:t>
      </w:r>
    </w:p>
    <w:p w14:paraId="20F861B3" w14:textId="1CB585B0" w:rsidR="008A5152" w:rsidRPr="00B634CB" w:rsidRDefault="007F6AC5" w:rsidP="00FE7B0E">
      <w:pPr>
        <w:pStyle w:val="Titolo2"/>
        <w:rPr>
          <w:rFonts w:ascii="Times New Roman" w:hAnsi="Times New Roman"/>
        </w:rPr>
      </w:pPr>
      <w:bookmarkStart w:id="10" w:name="_Toc211334869"/>
      <w:r w:rsidRPr="00B634CB">
        <w:rPr>
          <w:rFonts w:ascii="Times New Roman" w:hAnsi="Times New Roman"/>
        </w:rPr>
        <w:t>Attrezzatura tecnica</w:t>
      </w:r>
      <w:bookmarkEnd w:id="10"/>
    </w:p>
    <w:p w14:paraId="1ED4D1E8" w14:textId="782014B3" w:rsidR="00E030D8" w:rsidRPr="00B634CB" w:rsidRDefault="00E030D8" w:rsidP="00E030D8">
      <w:pPr>
        <w:pStyle w:val="primoparagrafo"/>
        <w:rPr>
          <w:rFonts w:ascii="Times New Roman" w:hAnsi="Times New Roman"/>
          <w:color w:val="0070C0"/>
          <w:sz w:val="24"/>
          <w:szCs w:val="24"/>
        </w:rPr>
      </w:pPr>
      <w:r w:rsidRPr="00B634CB">
        <w:rPr>
          <w:rFonts w:ascii="Times New Roman" w:hAnsi="Times New Roman"/>
          <w:color w:val="0070C0"/>
          <w:sz w:val="24"/>
          <w:szCs w:val="24"/>
        </w:rPr>
        <w:t>Come anticipa</w:t>
      </w:r>
      <w:r w:rsidR="00760C9D" w:rsidRPr="00B634CB">
        <w:rPr>
          <w:rFonts w:ascii="Times New Roman" w:hAnsi="Times New Roman"/>
          <w:color w:val="0070C0"/>
          <w:sz w:val="24"/>
          <w:szCs w:val="24"/>
        </w:rPr>
        <w:t>to da</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Pr="00B634CB">
        <w:rPr>
          <w:rStyle w:val="Rimandonotadichiusura"/>
          <w:rFonts w:ascii="Times New Roman" w:hAnsi="Times New Roman"/>
          <w:color w:val="0070C0"/>
          <w:sz w:val="24"/>
          <w:szCs w:val="24"/>
        </w:rPr>
        <w:endnoteReference w:id="2"/>
      </w:r>
    </w:p>
    <w:p w14:paraId="6CA1FD43" w14:textId="77777777" w:rsidR="002940EF" w:rsidRPr="00B634CB" w:rsidRDefault="002940EF" w:rsidP="002940EF">
      <w:pPr>
        <w:pStyle w:val="Corpotesto"/>
        <w:rPr>
          <w:rFonts w:ascii="Times New Roman" w:hAnsi="Times New Roman"/>
          <w:sz w:val="24"/>
          <w:szCs w:val="24"/>
        </w:rPr>
      </w:pPr>
    </w:p>
    <w:p w14:paraId="00AB7036" w14:textId="6FC2F557" w:rsidR="002940EF" w:rsidRPr="00B634CB" w:rsidRDefault="002940EF"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w:t>
      </w:r>
      <w:r w:rsidRPr="00B634CB">
        <w:rPr>
          <w:rFonts w:ascii="Times New Roman" w:hAnsi="Times New Roman"/>
          <w:color w:val="000000" w:themeColor="text1"/>
          <w:sz w:val="24"/>
          <w:szCs w:val="24"/>
        </w:rPr>
        <w:lastRenderedPageBreak/>
        <w:t xml:space="preserve">strumenti specifici dell’astronomia, come il telescopio, e correttori appositi per riuscire a </w:t>
      </w:r>
      <w:r w:rsidR="00EA505D">
        <w:rPr>
          <w:rFonts w:ascii="Times New Roman" w:hAnsi="Times New Roman"/>
          <w:color w:val="000000" w:themeColor="text1"/>
          <w:sz w:val="24"/>
          <w:szCs w:val="24"/>
        </w:rPr>
        <w:t>ridurre o eliminare</w:t>
      </w:r>
      <w:r w:rsidRPr="00B634CB">
        <w:rPr>
          <w:rFonts w:ascii="Times New Roman" w:hAnsi="Times New Roman"/>
          <w:color w:val="000000" w:themeColor="text1"/>
          <w:sz w:val="24"/>
          <w:szCs w:val="24"/>
        </w:rPr>
        <w:t xml:space="preserve"> quei difetti che potrebbero incidere in modo non indifferente sull’immagine finale.</w:t>
      </w: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3"/>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rifrattore</w:t>
      </w:r>
      <w:r w:rsidR="00E93121" w:rsidRPr="00B634CB">
        <w:rPr>
          <w:rFonts w:ascii="Times New Roman" w:hAnsi="Times New Roman"/>
          <w:sz w:val="24"/>
          <w:szCs w:val="24"/>
        </w:rPr>
        <w:t>, riflettore o catadiottrico</w:t>
      </w:r>
    </w:p>
    <w:p w14:paraId="0BF53E5C" w14:textId="25165A79"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w:t>
      </w:r>
      <w:r w:rsidR="00DD4EEB">
        <w:rPr>
          <w:rFonts w:ascii="Times New Roman" w:hAnsi="Times New Roman"/>
          <w:sz w:val="24"/>
          <w:szCs w:val="24"/>
        </w:rPr>
        <w:t>o</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6F6F6C02"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w:t>
      </w:r>
      <w:r w:rsidR="00DD4EEB">
        <w:rPr>
          <w:rFonts w:ascii="Times New Roman" w:hAnsi="Times New Roman"/>
          <w:color w:val="000000" w:themeColor="text1"/>
          <w:sz w:val="24"/>
          <w:szCs w:val="24"/>
        </w:rPr>
        <w:t>allungate</w:t>
      </w:r>
      <w:r w:rsidR="00CB3FC5" w:rsidRPr="00B634CB">
        <w:rPr>
          <w:rFonts w:ascii="Times New Roman" w:hAnsi="Times New Roman"/>
          <w:color w:val="000000" w:themeColor="text1"/>
          <w:sz w:val="24"/>
          <w:szCs w:val="24"/>
        </w:rPr>
        <w:t xml:space="preserve">. In astrofotografia, le pose di scatto richiedono tempi più lunghi per poter catturare la debole luce </w:t>
      </w:r>
      <w:r w:rsidR="00DD4EEB">
        <w:rPr>
          <w:rFonts w:ascii="Times New Roman" w:hAnsi="Times New Roman"/>
          <w:color w:val="000000" w:themeColor="text1"/>
          <w:sz w:val="24"/>
          <w:szCs w:val="24"/>
        </w:rPr>
        <w:t xml:space="preserve">emessa </w:t>
      </w:r>
      <w:r w:rsidR="00CB3FC5" w:rsidRPr="00B634CB">
        <w:rPr>
          <w:rFonts w:ascii="Times New Roman" w:hAnsi="Times New Roman"/>
          <w:color w:val="000000" w:themeColor="text1"/>
          <w:sz w:val="24"/>
          <w:szCs w:val="24"/>
        </w:rPr>
        <w:t>d</w:t>
      </w:r>
      <w:r w:rsidR="00DD4EEB">
        <w:rPr>
          <w:rFonts w:ascii="Times New Roman" w:hAnsi="Times New Roman"/>
          <w:color w:val="000000" w:themeColor="text1"/>
          <w:sz w:val="24"/>
          <w:szCs w:val="24"/>
        </w:rPr>
        <w:t>a</w:t>
      </w:r>
      <w:r w:rsidR="00CB3FC5" w:rsidRPr="00B634CB">
        <w:rPr>
          <w:rFonts w:ascii="Times New Roman" w:hAnsi="Times New Roman"/>
          <w:color w:val="000000" w:themeColor="text1"/>
          <w:sz w:val="24"/>
          <w:szCs w:val="24"/>
        </w:rPr>
        <w:t xml:space="preserve">i </w:t>
      </w:r>
      <w:r w:rsidR="00DD4EEB">
        <w:rPr>
          <w:rFonts w:ascii="Times New Roman" w:hAnsi="Times New Roman"/>
          <w:color w:val="000000" w:themeColor="text1"/>
          <w:sz w:val="24"/>
          <w:szCs w:val="24"/>
        </w:rPr>
        <w:t>corpi celesti</w:t>
      </w:r>
      <w:r w:rsidR="00CB3FC5" w:rsidRPr="00B634CB">
        <w:rPr>
          <w:rFonts w:ascii="Times New Roman" w:hAnsi="Times New Roman"/>
          <w:color w:val="000000" w:themeColor="text1"/>
          <w:sz w:val="24"/>
          <w:szCs w:val="24"/>
        </w:rPr>
        <w:t xml:space="preserve">, partendo da pose minime di qualche minuto fino </w:t>
      </w:r>
      <w:r w:rsidR="00DD4EEB">
        <w:rPr>
          <w:rFonts w:ascii="Times New Roman" w:hAnsi="Times New Roman"/>
          <w:color w:val="000000" w:themeColor="text1"/>
          <w:sz w:val="24"/>
          <w:szCs w:val="24"/>
        </w:rPr>
        <w:t xml:space="preserve">ad </w:t>
      </w:r>
      <w:r w:rsidR="00CB3FC5" w:rsidRPr="00B634CB">
        <w:rPr>
          <w:rFonts w:ascii="Times New Roman" w:hAnsi="Times New Roman"/>
          <w:color w:val="000000" w:themeColor="text1"/>
          <w:sz w:val="24"/>
          <w:szCs w:val="24"/>
        </w:rPr>
        <w:t>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11CC4F5B"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00DD4EEB">
        <w:rPr>
          <w:rFonts w:ascii="Times New Roman" w:hAnsi="Times New Roman"/>
          <w:sz w:val="24"/>
          <w:szCs w:val="24"/>
        </w:rPr>
        <w:t xml:space="preserve">quindi </w:t>
      </w:r>
      <w:r w:rsidRPr="00B634CB">
        <w:rPr>
          <w:rFonts w:ascii="Times New Roman" w:hAnsi="Times New Roman"/>
          <w:sz w:val="24"/>
          <w:szCs w:val="24"/>
        </w:rPr>
        <w:t>dal soggetto che si desidera catturare</w:t>
      </w:r>
      <w:r w:rsidR="00DD4EEB">
        <w:rPr>
          <w:rFonts w:ascii="Times New Roman" w:hAnsi="Times New Roman"/>
          <w:sz w:val="24"/>
          <w:szCs w:val="24"/>
        </w:rPr>
        <w:t>.</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1"/>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lastRenderedPageBreak/>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2"/>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DD4EEB" w:rsidRDefault="00874231" w:rsidP="00874231">
      <w:pPr>
        <w:pStyle w:val="primoparagrafo"/>
        <w:rPr>
          <w:rFonts w:ascii="Times New Roman" w:hAnsi="Times New Roman"/>
          <w:color w:val="ED7D31" w:themeColor="accent2"/>
          <w:sz w:val="24"/>
          <w:szCs w:val="24"/>
        </w:rPr>
      </w:pPr>
      <w:r w:rsidRPr="00DD4EEB">
        <w:rPr>
          <w:rFonts w:ascii="Times New Roman" w:hAnsi="Times New Roman"/>
          <w:color w:val="ED7D31" w:themeColor="accent2"/>
          <w:sz w:val="24"/>
          <w:szCs w:val="24"/>
        </w:rPr>
        <w:t xml:space="preserve">La </w:t>
      </w:r>
      <w:r w:rsidR="00B74DD7" w:rsidRPr="00DD4EEB">
        <w:rPr>
          <w:rFonts w:ascii="Times New Roman" w:hAnsi="Times New Roman"/>
          <w:b/>
          <w:bCs/>
          <w:color w:val="ED7D31" w:themeColor="accent2"/>
          <w:sz w:val="24"/>
          <w:szCs w:val="24"/>
        </w:rPr>
        <w:t>foto</w:t>
      </w:r>
      <w:r w:rsidRPr="00DD4EEB">
        <w:rPr>
          <w:rFonts w:ascii="Times New Roman" w:hAnsi="Times New Roman"/>
          <w:b/>
          <w:bCs/>
          <w:color w:val="ED7D31" w:themeColor="accent2"/>
          <w:sz w:val="24"/>
          <w:szCs w:val="24"/>
        </w:rPr>
        <w:t>camera</w:t>
      </w:r>
      <w:r w:rsidRPr="00DD4EEB">
        <w:rPr>
          <w:rFonts w:ascii="Times New Roman" w:hAnsi="Times New Roman"/>
          <w:color w:val="ED7D31" w:themeColor="accent2"/>
          <w:sz w:val="24"/>
          <w:szCs w:val="24"/>
        </w:rPr>
        <w:t xml:space="preserve"> è fondamentale</w:t>
      </w:r>
      <w:r w:rsidR="00B74DD7" w:rsidRPr="00DD4EEB">
        <w:rPr>
          <w:rFonts w:ascii="Times New Roman" w:hAnsi="Times New Roman"/>
          <w:color w:val="ED7D31" w:themeColor="accent2"/>
          <w:sz w:val="24"/>
          <w:szCs w:val="24"/>
        </w:rPr>
        <w:t xml:space="preserve"> tanto quanto il telescopio</w:t>
      </w:r>
      <w:r w:rsidR="00B67D6D" w:rsidRPr="00DD4EEB">
        <w:rPr>
          <w:rFonts w:ascii="Times New Roman" w:hAnsi="Times New Roman"/>
          <w:color w:val="ED7D31" w:themeColor="accent2"/>
          <w:sz w:val="24"/>
          <w:szCs w:val="24"/>
        </w:rPr>
        <w:t>, senza la quale non sarebbe possibile la cattura dell’immagine ma ci si limiterebbe alla semplice osservazione.</w:t>
      </w:r>
      <w:r w:rsidR="00B74DD7" w:rsidRPr="00DD4EEB">
        <w:rPr>
          <w:rFonts w:ascii="Times New Roman" w:hAnsi="Times New Roman"/>
          <w:color w:val="ED7D31" w:themeColor="accent2"/>
          <w:sz w:val="24"/>
          <w:szCs w:val="24"/>
        </w:rPr>
        <w:t xml:space="preserve"> La fotocamera o la camera astrofotografica è necessaria per catturare il maggior numero di fotoni possibili. </w:t>
      </w:r>
      <w:r w:rsidR="00B451C0" w:rsidRPr="00DD4EEB">
        <w:rPr>
          <w:rFonts w:ascii="Times New Roman" w:hAnsi="Times New Roman"/>
          <w:color w:val="ED7D31" w:themeColor="accent2"/>
          <w:sz w:val="24"/>
          <w:szCs w:val="24"/>
        </w:rPr>
        <w:t xml:space="preserve">È possibile utilizzare, soprattutto consigliato per i principianti, fotocamere più tradizionali come le </w:t>
      </w:r>
      <w:r w:rsidR="00B451C0" w:rsidRPr="00DD4EEB">
        <w:rPr>
          <w:rFonts w:ascii="Times New Roman" w:hAnsi="Times New Roman"/>
          <w:i/>
          <w:iCs/>
          <w:color w:val="ED7D31" w:themeColor="accent2"/>
          <w:sz w:val="24"/>
          <w:szCs w:val="24"/>
        </w:rPr>
        <w:t xml:space="preserve">Reflex </w:t>
      </w:r>
      <w:r w:rsidR="00B451C0" w:rsidRPr="00DD4EEB">
        <w:rPr>
          <w:rFonts w:ascii="Times New Roman" w:hAnsi="Times New Roman"/>
          <w:color w:val="ED7D31" w:themeColor="accent2"/>
          <w:sz w:val="24"/>
          <w:szCs w:val="24"/>
        </w:rPr>
        <w:t xml:space="preserve">o le </w:t>
      </w:r>
      <w:r w:rsidR="00B451C0" w:rsidRPr="00DD4EEB">
        <w:rPr>
          <w:rFonts w:ascii="Times New Roman" w:hAnsi="Times New Roman"/>
          <w:i/>
          <w:iCs/>
          <w:color w:val="ED7D31" w:themeColor="accent2"/>
          <w:sz w:val="24"/>
          <w:szCs w:val="24"/>
        </w:rPr>
        <w:t>mirroless</w:t>
      </w:r>
      <w:r w:rsidR="00B451C0" w:rsidRPr="00DD4EEB">
        <w:rPr>
          <w:rFonts w:ascii="Times New Roman" w:hAnsi="Times New Roman"/>
          <w:i/>
          <w:iCs/>
          <w:color w:val="ED7D31" w:themeColor="accent2"/>
          <w:sz w:val="24"/>
          <w:szCs w:val="24"/>
          <w:u w:val="single"/>
        </w:rPr>
        <w:t>,</w:t>
      </w:r>
      <w:r w:rsidR="00B451C0" w:rsidRPr="00DD4EEB">
        <w:rPr>
          <w:rFonts w:ascii="Times New Roman" w:hAnsi="Times New Roman"/>
          <w:color w:val="ED7D31" w:themeColor="accent2"/>
          <w:sz w:val="24"/>
          <w:szCs w:val="24"/>
        </w:rPr>
        <w:t xml:space="preserve"> più semplici da usare e versatili, sebbene non siano particolarmente adatte</w:t>
      </w:r>
      <w:r w:rsidR="00FB3DBF" w:rsidRPr="00DD4EEB">
        <w:rPr>
          <w:rFonts w:ascii="Times New Roman" w:hAnsi="Times New Roman"/>
          <w:color w:val="ED7D31" w:themeColor="accent2"/>
          <w:sz w:val="24"/>
          <w:szCs w:val="24"/>
        </w:rPr>
        <w:t xml:space="preserve"> </w:t>
      </w:r>
      <w:r w:rsidR="00B451C0" w:rsidRPr="00DD4EEB">
        <w:rPr>
          <w:rFonts w:ascii="Times New Roman" w:hAnsi="Times New Roman"/>
          <w:color w:val="ED7D31" w:themeColor="accent2"/>
          <w:sz w:val="24"/>
          <w:szCs w:val="24"/>
        </w:rPr>
        <w:t xml:space="preserve">all’uso in astrofotografia a causa di alcune caratteristiche come la mancanza di un sistema di raffreddamento per eliminare il rumore termico </w:t>
      </w:r>
      <w:r w:rsidR="00FB3DBF" w:rsidRPr="00DD4EEB">
        <w:rPr>
          <w:rFonts w:ascii="Times New Roman" w:hAnsi="Times New Roman"/>
          <w:color w:val="ED7D31" w:themeColor="accent2"/>
          <w:sz w:val="24"/>
          <w:szCs w:val="24"/>
        </w:rPr>
        <w:t>ed</w:t>
      </w:r>
      <w:r w:rsidR="00B451C0" w:rsidRPr="00DD4EEB">
        <w:rPr>
          <w:rFonts w:ascii="Times New Roman" w:hAnsi="Times New Roman"/>
          <w:color w:val="ED7D31" w:themeColor="accent2"/>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DD4EEB">
        <w:rPr>
          <w:rFonts w:ascii="Times New Roman" w:hAnsi="Times New Roman"/>
          <w:i/>
          <w:iCs/>
          <w:color w:val="ED7D31" w:themeColor="accent2"/>
          <w:sz w:val="24"/>
          <w:szCs w:val="24"/>
        </w:rPr>
        <w:t>camere astrofotografiche CCD e CMOS</w:t>
      </w:r>
      <w:r w:rsidR="00B451C0" w:rsidRPr="00DD4EEB">
        <w:rPr>
          <w:rFonts w:ascii="Times New Roman" w:hAnsi="Times New Roman"/>
          <w:color w:val="ED7D31" w:themeColor="accent2"/>
          <w:sz w:val="24"/>
          <w:szCs w:val="24"/>
        </w:rPr>
        <w:t>, a colori o monocromatici, offrono un elevata sensibilità alla luce e una migliore gestione del rumore rispetto alle fotocamere tradizionali.</w:t>
      </w:r>
    </w:p>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Pr="00B634CB"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28BF5944" w14:textId="77777777" w:rsidR="003C69F5" w:rsidRDefault="003C69F5" w:rsidP="003C69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D77FB" w14:paraId="33DD8A91" w14:textId="77777777" w:rsidTr="00DD77FB">
        <w:tc>
          <w:tcPr>
            <w:tcW w:w="8211" w:type="dxa"/>
            <w:vAlign w:val="center"/>
          </w:tcPr>
          <w:p w14:paraId="43411C0A" w14:textId="424B5321" w:rsidR="00DD77FB" w:rsidRDefault="00DD77FB" w:rsidP="00DD77FB">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5EC0FA78" wp14:editId="42592425">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D77FB" w14:paraId="5747CE71" w14:textId="77777777" w:rsidTr="00DD77FB">
        <w:tc>
          <w:tcPr>
            <w:tcW w:w="8211" w:type="dxa"/>
            <w:vAlign w:val="center"/>
          </w:tcPr>
          <w:p w14:paraId="5519BBD5" w14:textId="106DB1ED" w:rsidR="00DD77FB" w:rsidRDefault="00DD77FB" w:rsidP="00DD77FB">
            <w:pPr>
              <w:pStyle w:val="Corpotesto"/>
              <w:jc w:val="center"/>
              <w:rPr>
                <w:rFonts w:ascii="Times New Roman" w:hAnsi="Times New Roman"/>
                <w:sz w:val="24"/>
                <w:szCs w:val="24"/>
              </w:rPr>
            </w:pPr>
            <w:bookmarkStart w:id="11" w:name="_Toc21133482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1"/>
          </w:p>
        </w:tc>
      </w:tr>
    </w:tbl>
    <w:p w14:paraId="25BE19FA" w14:textId="77777777" w:rsidR="00DD77FB" w:rsidRPr="00B634CB" w:rsidRDefault="00DD77FB" w:rsidP="003C69F5">
      <w:pPr>
        <w:pStyle w:val="Corpotesto"/>
        <w:rPr>
          <w:rFonts w:ascii="Times New Roman" w:hAnsi="Times New Roman"/>
          <w:sz w:val="24"/>
          <w:szCs w:val="24"/>
        </w:rPr>
      </w:pPr>
    </w:p>
    <w:p w14:paraId="5E4AB1C7" w14:textId="3402212D"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w:t>
      </w:r>
      <w:r w:rsidR="00DD4EEB">
        <w:rPr>
          <w:rFonts w:ascii="Times New Roman" w:hAnsi="Times New Roman"/>
          <w:sz w:val="24"/>
          <w:szCs w:val="24"/>
        </w:rPr>
        <w:t>il</w:t>
      </w:r>
      <w:r w:rsidRPr="00B634CB">
        <w:rPr>
          <w:rFonts w:ascii="Times New Roman" w:hAnsi="Times New Roman"/>
          <w:sz w:val="24"/>
          <w:szCs w:val="24"/>
        </w:rPr>
        <w:t xml:space="preserve"> sistema </w:t>
      </w:r>
      <w:r w:rsidR="00A00FF8" w:rsidRPr="00B634CB">
        <w:rPr>
          <w:rFonts w:ascii="Times New Roman" w:hAnsi="Times New Roman"/>
          <w:sz w:val="24"/>
          <w:szCs w:val="24"/>
        </w:rPr>
        <w:t>di astrofotografia amatoriale</w:t>
      </w:r>
      <w:r w:rsidR="00DD4EEB">
        <w:rPr>
          <w:rFonts w:ascii="Times New Roman" w:hAnsi="Times New Roman"/>
          <w:sz w:val="24"/>
          <w:szCs w:val="24"/>
        </w:rPr>
        <w:t xml:space="preserve"> dell’osservatorio G.V. Schiaparelli</w:t>
      </w:r>
      <w:r w:rsidR="00A00FF8" w:rsidRPr="00B634CB">
        <w:rPr>
          <w:rFonts w:ascii="Times New Roman" w:hAnsi="Times New Roman"/>
          <w:sz w:val="24"/>
          <w:szCs w:val="24"/>
        </w:rPr>
        <w:t xml:space="preserve">, </w:t>
      </w:r>
      <w:r w:rsidR="00C743EA" w:rsidRPr="00DD4EEB">
        <w:rPr>
          <w:rFonts w:ascii="Times New Roman" w:hAnsi="Times New Roman"/>
          <w:color w:val="ED7D31" w:themeColor="accent2"/>
          <w:sz w:val="24"/>
          <w:szCs w:val="24"/>
        </w:rPr>
        <w:t xml:space="preserve">si </w:t>
      </w:r>
      <w:r w:rsidR="00A00FF8" w:rsidRPr="00DD4EEB">
        <w:rPr>
          <w:rFonts w:ascii="Times New Roman" w:hAnsi="Times New Roman"/>
          <w:color w:val="ED7D31" w:themeColor="accent2"/>
          <w:sz w:val="24"/>
          <w:szCs w:val="24"/>
        </w:rPr>
        <w:t>presenta con</w:t>
      </w:r>
      <w:r w:rsidR="00C743EA" w:rsidRPr="00DD4EEB">
        <w:rPr>
          <w:rFonts w:ascii="Times New Roman" w:hAnsi="Times New Roman"/>
          <w:color w:val="ED7D31" w:themeColor="accent2"/>
          <w:sz w:val="24"/>
          <w:szCs w:val="24"/>
        </w:rPr>
        <w:t xml:space="preserve"> </w:t>
      </w:r>
      <w:r w:rsidR="00BE1FC8" w:rsidRPr="00DD4EEB">
        <w:rPr>
          <w:rFonts w:ascii="Times New Roman" w:hAnsi="Times New Roman"/>
          <w:color w:val="ED7D31" w:themeColor="accent2"/>
          <w:sz w:val="24"/>
          <w:szCs w:val="24"/>
        </w:rPr>
        <w:t>u</w:t>
      </w:r>
      <w:r w:rsidRPr="00DD4EEB">
        <w:rPr>
          <w:rFonts w:ascii="Times New Roman" w:hAnsi="Times New Roman"/>
          <w:color w:val="ED7D31" w:themeColor="accent2"/>
          <w:sz w:val="24"/>
          <w:szCs w:val="24"/>
        </w:rPr>
        <w:t>na composizione</w:t>
      </w:r>
      <w:r w:rsidR="00BE1FC8" w:rsidRPr="00DD4EEB">
        <w:rPr>
          <w:rFonts w:ascii="Times New Roman" w:hAnsi="Times New Roman"/>
          <w:color w:val="ED7D31" w:themeColor="accent2"/>
          <w:sz w:val="24"/>
          <w:szCs w:val="24"/>
        </w:rPr>
        <w:t xml:space="preserve"> differente da quella </w:t>
      </w:r>
      <w:r w:rsidR="00C743EA" w:rsidRPr="00DD4EEB">
        <w:rPr>
          <w:rFonts w:ascii="Times New Roman" w:hAnsi="Times New Roman"/>
          <w:color w:val="ED7D31" w:themeColor="accent2"/>
          <w:sz w:val="24"/>
          <w:szCs w:val="24"/>
        </w:rPr>
        <w:t>descritta precedentemente</w:t>
      </w:r>
      <w:r w:rsidR="00A00FF8" w:rsidRPr="00DD4EEB">
        <w:rPr>
          <w:rFonts w:ascii="Times New Roman" w:hAnsi="Times New Roman"/>
          <w:color w:val="ED7D31" w:themeColor="accent2"/>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01C983E9" w14:textId="11AAEB68" w:rsidR="00AD3953"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4"/>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323F9EE2"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097AAA" w:rsidRPr="00B634CB">
        <w:rPr>
          <w:rStyle w:val="Rimandonotadichiusura"/>
          <w:rFonts w:ascii="Times New Roman" w:hAnsi="Times New Roman"/>
          <w:sz w:val="24"/>
          <w:szCs w:val="24"/>
        </w:rPr>
        <w:endnoteReference w:id="5"/>
      </w:r>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3"/>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4"/>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12" w:name="_Toc211334870"/>
      <w:r w:rsidRPr="00B634CB">
        <w:rPr>
          <w:rFonts w:ascii="Times New Roman" w:hAnsi="Times New Roman"/>
        </w:rPr>
        <w:lastRenderedPageBreak/>
        <w:t>Acquisizione iniziale delle immagini</w:t>
      </w:r>
      <w:bookmarkEnd w:id="12"/>
    </w:p>
    <w:p w14:paraId="28C617A7" w14:textId="46DEB809"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 xml:space="preserve">. </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3" w:name="_Toc211334871"/>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3"/>
    </w:p>
    <w:p w14:paraId="4D99AA1C" w14:textId="28F2D342" w:rsidR="00597B83" w:rsidRPr="00645DF5" w:rsidRDefault="007A597C"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6"/>
      </w:r>
    </w:p>
    <w:p w14:paraId="0430F5DD" w14:textId="77777777" w:rsidR="0053245C" w:rsidRPr="00B634CB" w:rsidRDefault="0053245C" w:rsidP="0051549D">
      <w:pPr>
        <w:pStyle w:val="primoparagrafo"/>
        <w:rPr>
          <w:rFonts w:ascii="Times New Roman" w:hAnsi="Times New Roman"/>
          <w:sz w:val="24"/>
          <w:szCs w:val="24"/>
        </w:rPr>
      </w:pPr>
    </w:p>
    <w:p w14:paraId="35C3092D" w14:textId="76CCCD48" w:rsidR="0051549D" w:rsidRPr="00B634CB" w:rsidRDefault="0051549D" w:rsidP="0051549D">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7"/>
      </w:r>
      <w:r w:rsidRPr="00B634CB">
        <w:rPr>
          <w:rFonts w:ascii="Times New Roman" w:hAnsi="Times New Roman"/>
          <w:sz w:val="24"/>
          <w:szCs w:val="24"/>
        </w:rPr>
        <w:t>.</w:t>
      </w:r>
    </w:p>
    <w:p w14:paraId="4407F1EE" w14:textId="77777777" w:rsidR="0051549D" w:rsidRPr="00B634CB" w:rsidRDefault="0051549D" w:rsidP="0051549D">
      <w:pPr>
        <w:pStyle w:val="Corpotesto"/>
        <w:rPr>
          <w:rFonts w:ascii="Times New Roman" w:hAnsi="Times New Roman"/>
          <w:sz w:val="24"/>
          <w:szCs w:val="24"/>
        </w:rPr>
      </w:pPr>
    </w:p>
    <w:p w14:paraId="65507A93" w14:textId="1E4AC70D" w:rsidR="00681E01" w:rsidRPr="00B634CB" w:rsidRDefault="00681E01" w:rsidP="0051549D">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8"/>
      </w:r>
      <w:r w:rsidRPr="00B634CB">
        <w:rPr>
          <w:rFonts w:ascii="Times New Roman" w:hAnsi="Times New Roman"/>
          <w:sz w:val="24"/>
          <w:szCs w:val="24"/>
        </w:rPr>
        <w:t xml:space="preserve"> o lo Sky Quality Meter (SQM).</w:t>
      </w:r>
    </w:p>
    <w:p w14:paraId="56F9AFE6" w14:textId="77777777" w:rsidR="006D7D04" w:rsidRPr="00B634CB" w:rsidRDefault="006D7D04" w:rsidP="006D7D04">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6D7D04" w:rsidRPr="00B634CB" w14:paraId="22816292" w14:textId="77777777" w:rsidTr="006D7D04">
        <w:tc>
          <w:tcPr>
            <w:tcW w:w="8364" w:type="dxa"/>
            <w:vAlign w:val="center"/>
          </w:tcPr>
          <w:p w14:paraId="640B59D0" w14:textId="77777777" w:rsidR="006D7D04" w:rsidRPr="00B634CB" w:rsidRDefault="006D7D04" w:rsidP="00DA1923">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4FB79DB6" wp14:editId="2F1377F0">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6D7D04" w:rsidRPr="00B634CB" w14:paraId="56F6A8D3" w14:textId="77777777" w:rsidTr="006D7D04">
        <w:tc>
          <w:tcPr>
            <w:tcW w:w="8364" w:type="dxa"/>
            <w:vAlign w:val="center"/>
          </w:tcPr>
          <w:p w14:paraId="58AF44FE" w14:textId="6E844A1E" w:rsidR="006D7D04" w:rsidRPr="00B634CB" w:rsidRDefault="006D7D04" w:rsidP="00DA1923">
            <w:pPr>
              <w:pStyle w:val="Didascalia"/>
              <w:rPr>
                <w:rFonts w:ascii="Times New Roman" w:hAnsi="Times New Roman"/>
                <w:u w:val="single"/>
              </w:rPr>
            </w:pPr>
            <w:bookmarkStart w:id="14" w:name="_Toc21133482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Bortle. Fonte: </w:t>
            </w:r>
            <w:hyperlink r:id="rId17"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4"/>
          </w:p>
        </w:tc>
      </w:tr>
    </w:tbl>
    <w:p w14:paraId="181B2B15" w14:textId="77777777" w:rsidR="00681E01" w:rsidRPr="00B634CB" w:rsidRDefault="00681E01" w:rsidP="000B7D23">
      <w:pPr>
        <w:pStyle w:val="Corpotesto"/>
        <w:rPr>
          <w:rFonts w:ascii="Times New Roman" w:hAnsi="Times New Roman"/>
          <w:sz w:val="24"/>
          <w:szCs w:val="24"/>
        </w:rPr>
      </w:pPr>
    </w:p>
    <w:p w14:paraId="2A033292" w14:textId="68C5FD6D" w:rsidR="00AF1C84" w:rsidRPr="00B634CB" w:rsidRDefault="00AF1C84" w:rsidP="005E0A7B">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188090F6" w14:textId="77777777" w:rsidR="00F4083E" w:rsidRPr="00B634CB" w:rsidRDefault="00F4083E" w:rsidP="000B7D23">
      <w:pPr>
        <w:pStyle w:val="Corpotesto"/>
        <w:rPr>
          <w:rFonts w:ascii="Times New Roman" w:hAnsi="Times New Roman"/>
          <w:sz w:val="24"/>
          <w:szCs w:val="24"/>
        </w:rPr>
      </w:pPr>
    </w:p>
    <w:p w14:paraId="0DF85A37" w14:textId="194E383E" w:rsidR="009B6DE3" w:rsidRPr="00B634CB" w:rsidRDefault="009B6DE3" w:rsidP="00280BA6">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5"/>
      </w:r>
      <w:r w:rsidRPr="00B634CB">
        <w:rPr>
          <w:rFonts w:ascii="Times New Roman" w:hAnsi="Times New Roman"/>
          <w:sz w:val="24"/>
          <w:szCs w:val="24"/>
        </w:rPr>
        <w:t xml:space="preserve"> per arco secondo quadrato, ovvero un quadrato di cielo con un lato pari ad un arco secondo di grado.</w:t>
      </w:r>
      <w:r w:rsidR="00681E01" w:rsidRPr="00B634CB">
        <w:rPr>
          <w:rFonts w:ascii="Times New Roman" w:hAnsi="Times New Roman"/>
          <w:sz w:val="24"/>
          <w:szCs w:val="24"/>
          <w:vertAlign w:val="superscript"/>
        </w:rPr>
        <w:endnoteReference w:id="9"/>
      </w:r>
      <w:r w:rsidR="00681E01"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45195A4E" w14:textId="77777777" w:rsidR="00AF1C84" w:rsidRPr="00B634CB" w:rsidRDefault="00AF1C84" w:rsidP="000B7D23">
      <w:pPr>
        <w:pStyle w:val="Corpotesto"/>
        <w:rPr>
          <w:rFonts w:ascii="Times New Roman" w:hAnsi="Times New Roman"/>
          <w:sz w:val="24"/>
          <w:szCs w:val="24"/>
        </w:rPr>
      </w:pPr>
    </w:p>
    <w:p w14:paraId="4731255A" w14:textId="7876F777" w:rsidR="00280BA6" w:rsidRPr="00B634CB" w:rsidRDefault="004A110E" w:rsidP="003D020D">
      <w:pPr>
        <w:pStyle w:val="primoparagrafo"/>
        <w:rPr>
          <w:rFonts w:ascii="Times New Roman" w:hAnsi="Times New Roman"/>
          <w:sz w:val="24"/>
          <w:szCs w:val="24"/>
        </w:rPr>
      </w:pPr>
      <w:r w:rsidRPr="00B634CB">
        <w:rPr>
          <w:rFonts w:ascii="Times New Roman" w:hAnsi="Times New Roman"/>
          <w:sz w:val="24"/>
          <w:szCs w:val="24"/>
        </w:rPr>
        <w:t xml:space="preserve">Un esperimento effettuato da </w:t>
      </w:r>
      <w:r w:rsidRPr="00B634CB">
        <w:rPr>
          <w:rFonts w:ascii="Times New Roman" w:hAnsi="Times New Roman"/>
          <w:i/>
          <w:iCs/>
          <w:sz w:val="24"/>
          <w:szCs w:val="24"/>
        </w:rPr>
        <w:t>PrimaLuce Lab</w:t>
      </w:r>
      <w:r w:rsidRPr="00B634CB">
        <w:rPr>
          <w:rFonts w:ascii="Times New Roman" w:hAnsi="Times New Roman"/>
          <w:sz w:val="24"/>
          <w:szCs w:val="24"/>
        </w:rPr>
        <w:t xml:space="preserve"> nel 2018</w:t>
      </w:r>
      <w:r w:rsidRPr="00B634CB">
        <w:rPr>
          <w:rStyle w:val="Rimandonotadichiusura"/>
          <w:rFonts w:ascii="Times New Roman" w:hAnsi="Times New Roman"/>
          <w:sz w:val="24"/>
          <w:szCs w:val="24"/>
        </w:rPr>
        <w:endnoteReference w:id="10"/>
      </w:r>
      <w:r w:rsidRPr="00B634CB">
        <w:rPr>
          <w:rFonts w:ascii="Times New Roman" w:hAnsi="Times New Roman"/>
          <w:sz w:val="24"/>
          <w:szCs w:val="24"/>
        </w:rPr>
        <w:t xml:space="preserve">, evidenzia gli effetti dell’inquinamento luminoso nell’acquisizione delle immagini: sono state effettuate due acquisizioni della </w:t>
      </w:r>
      <w:r w:rsidRPr="00B634CB">
        <w:rPr>
          <w:rFonts w:ascii="Times New Roman" w:hAnsi="Times New Roman"/>
          <w:i/>
          <w:iCs/>
          <w:sz w:val="24"/>
          <w:szCs w:val="24"/>
        </w:rPr>
        <w:t>nebulosa Pellicano (IC5070)</w:t>
      </w:r>
      <w:r w:rsidRPr="00B634CB">
        <w:rPr>
          <w:rFonts w:ascii="Times New Roman" w:hAnsi="Times New Roman"/>
          <w:sz w:val="24"/>
          <w:szCs w:val="24"/>
        </w:rPr>
        <w:t xml:space="preserve"> nella </w:t>
      </w:r>
      <w:r w:rsidRPr="00B634CB">
        <w:rPr>
          <w:rFonts w:ascii="Times New Roman" w:hAnsi="Times New Roman"/>
          <w:i/>
          <w:iCs/>
          <w:sz w:val="24"/>
          <w:szCs w:val="24"/>
        </w:rPr>
        <w:t>costellazione del Cigno</w:t>
      </w:r>
      <w:r w:rsidRPr="00B634CB">
        <w:rPr>
          <w:rFonts w:ascii="Times New Roman" w:hAnsi="Times New Roman"/>
          <w:sz w:val="24"/>
          <w:szCs w:val="24"/>
        </w:rPr>
        <w:t xml:space="preserve"> in due ambienti differenti. Il primo luogo</w:t>
      </w:r>
      <w:r w:rsidR="00F254C6">
        <w:rPr>
          <w:rFonts w:ascii="Times New Roman" w:hAnsi="Times New Roman"/>
          <w:sz w:val="24"/>
          <w:szCs w:val="24"/>
        </w:rPr>
        <w:t>,</w:t>
      </w:r>
      <w:r w:rsidRPr="00B634CB">
        <w:rPr>
          <w:rFonts w:ascii="Times New Roman" w:hAnsi="Times New Roman"/>
          <w:sz w:val="24"/>
          <w:szCs w:val="24"/>
        </w:rPr>
        <w:t xml:space="preserve"> a basso inquinamento luminoso, sulle </w:t>
      </w:r>
      <w:r w:rsidR="001A4AC7" w:rsidRPr="00B634CB">
        <w:rPr>
          <w:rFonts w:ascii="Times New Roman" w:hAnsi="Times New Roman"/>
          <w:sz w:val="24"/>
          <w:szCs w:val="24"/>
        </w:rPr>
        <w:t>Prealpi</w:t>
      </w:r>
      <w:r w:rsidRPr="00B634CB">
        <w:rPr>
          <w:rFonts w:ascii="Times New Roman" w:hAnsi="Times New Roman"/>
          <w:sz w:val="24"/>
          <w:szCs w:val="24"/>
        </w:rPr>
        <w:t xml:space="preserve"> a 700m sul livello del mare, con un valore dell’SQM di 20.8. Il secondo luogo,</w:t>
      </w:r>
      <w:r w:rsidR="00F254C6">
        <w:rPr>
          <w:rFonts w:ascii="Times New Roman" w:hAnsi="Times New Roman"/>
          <w:sz w:val="24"/>
          <w:szCs w:val="24"/>
        </w:rPr>
        <w:t xml:space="preserve"> con un </w:t>
      </w:r>
      <w:r w:rsidR="00F254C6">
        <w:rPr>
          <w:rFonts w:ascii="Times New Roman" w:hAnsi="Times New Roman"/>
          <w:sz w:val="24"/>
          <w:szCs w:val="24"/>
        </w:rPr>
        <w:lastRenderedPageBreak/>
        <w:t>maggior livello di inquinamento luminoso,</w:t>
      </w:r>
      <w:r w:rsidRPr="00B634CB">
        <w:rPr>
          <w:rFonts w:ascii="Times New Roman" w:hAnsi="Times New Roman"/>
          <w:sz w:val="24"/>
          <w:szCs w:val="24"/>
        </w:rPr>
        <w:t xml:space="preserve"> in pianura, presentava un valore dell’SQM DI 19.4.</w:t>
      </w:r>
    </w:p>
    <w:p w14:paraId="27ED06F5" w14:textId="77777777" w:rsidR="00280BA6" w:rsidRPr="00B634CB" w:rsidRDefault="00280BA6"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67BE7" w:rsidRPr="00B634CB" w14:paraId="72A33E3B" w14:textId="77777777" w:rsidTr="00F52274">
        <w:tc>
          <w:tcPr>
            <w:tcW w:w="4105" w:type="dxa"/>
            <w:vAlign w:val="center"/>
          </w:tcPr>
          <w:p w14:paraId="410382F3" w14:textId="52CCB192" w:rsidR="00280BA6" w:rsidRPr="00B634CB" w:rsidRDefault="00280BA6" w:rsidP="00F52274">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1D8BD299" wp14:editId="029F8FF3">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47CBDB27" w14:textId="6223181A" w:rsidR="00280BA6" w:rsidRPr="00B634CB" w:rsidRDefault="00280BA6"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76086DE" wp14:editId="1F471D50">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280BA6" w:rsidRPr="00B634CB" w14:paraId="7951C390" w14:textId="77777777" w:rsidTr="00F52274">
        <w:tc>
          <w:tcPr>
            <w:tcW w:w="8211" w:type="dxa"/>
            <w:gridSpan w:val="2"/>
            <w:vAlign w:val="center"/>
          </w:tcPr>
          <w:p w14:paraId="7B97602E" w14:textId="79CFFB2C" w:rsidR="00280BA6" w:rsidRPr="00B634CB" w:rsidRDefault="00280BA6" w:rsidP="00F52274">
            <w:pPr>
              <w:pStyle w:val="Didascalia"/>
              <w:rPr>
                <w:rFonts w:ascii="Times New Roman" w:hAnsi="Times New Roman"/>
                <w:sz w:val="24"/>
                <w:szCs w:val="24"/>
              </w:rPr>
            </w:pPr>
            <w:bookmarkStart w:id="15" w:name="_Toc21133483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0"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5"/>
          </w:p>
        </w:tc>
      </w:tr>
    </w:tbl>
    <w:p w14:paraId="7C58E180" w14:textId="77777777" w:rsidR="00280BA6" w:rsidRPr="00B634CB" w:rsidRDefault="00280BA6" w:rsidP="000B7D23">
      <w:pPr>
        <w:pStyle w:val="Corpotesto"/>
        <w:rPr>
          <w:rFonts w:ascii="Times New Roman" w:hAnsi="Times New Roman"/>
          <w:sz w:val="24"/>
          <w:szCs w:val="24"/>
        </w:rPr>
      </w:pPr>
    </w:p>
    <w:p w14:paraId="6EDA4E9E" w14:textId="1FCD190C" w:rsidR="00F254C6" w:rsidRPr="00F254C6" w:rsidRDefault="00280BA6" w:rsidP="00F254C6">
      <w:pPr>
        <w:pStyle w:val="primoparagrafo"/>
        <w:rPr>
          <w:rFonts w:ascii="Times New Roman" w:hAnsi="Times New Roman"/>
          <w:sz w:val="24"/>
          <w:szCs w:val="24"/>
        </w:rPr>
      </w:pPr>
      <w:r w:rsidRPr="00B634CB">
        <w:rPr>
          <w:rFonts w:ascii="Times New Roman" w:hAnsi="Times New Roman"/>
          <w:sz w:val="24"/>
          <w:szCs w:val="24"/>
        </w:rPr>
        <w:t xml:space="preserve">La sovrapposizione delle due immagini ha mostrato una </w:t>
      </w:r>
      <w:r w:rsidR="00006265" w:rsidRPr="00B634CB">
        <w:rPr>
          <w:rFonts w:ascii="Times New Roman" w:hAnsi="Times New Roman"/>
          <w:sz w:val="24"/>
          <w:szCs w:val="24"/>
        </w:rPr>
        <w:t xml:space="preserve">migliore </w:t>
      </w:r>
      <w:r w:rsidRPr="00B634CB">
        <w:rPr>
          <w:rFonts w:ascii="Times New Roman" w:hAnsi="Times New Roman"/>
          <w:sz w:val="24"/>
          <w:szCs w:val="24"/>
        </w:rPr>
        <w:t>definizione dei contorni e nitidezza dei dettagli nell’immagine con un valore migliore di SQM.</w:t>
      </w:r>
      <w:r w:rsidR="00F254C6">
        <w:rPr>
          <w:rFonts w:ascii="Times New Roman" w:hAnsi="Times New Roman"/>
          <w:sz w:val="24"/>
          <w:szCs w:val="24"/>
        </w:rPr>
        <w:t xml:space="preserve"> La differenza tra le due immagini evidenzia come la presenza di inquinamento luminoso possa nascondere dettagli che potrebbero rivelarsi fondamentali per lo studio e la ricerca dei corpi celesti.</w:t>
      </w:r>
    </w:p>
    <w:p w14:paraId="1D9B9172" w14:textId="77777777" w:rsidR="006D7D04" w:rsidRPr="00B634CB" w:rsidRDefault="006D7D04" w:rsidP="000B7D23">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05DBA" w:rsidRPr="00B634CB" w14:paraId="7CCE9478" w14:textId="77777777" w:rsidTr="00F52274">
        <w:tc>
          <w:tcPr>
            <w:tcW w:w="8211" w:type="dxa"/>
            <w:vAlign w:val="center"/>
          </w:tcPr>
          <w:p w14:paraId="5EE11AD0" w14:textId="15443982" w:rsidR="00605DBA" w:rsidRPr="00B634CB" w:rsidRDefault="00605DBA" w:rsidP="00F52274">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755EF4EF" wp14:editId="05E689F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p>
        </w:tc>
      </w:tr>
      <w:tr w:rsidR="00605DBA" w:rsidRPr="00B634CB" w14:paraId="7DA8D578" w14:textId="77777777" w:rsidTr="00F52274">
        <w:tc>
          <w:tcPr>
            <w:tcW w:w="8211" w:type="dxa"/>
            <w:vAlign w:val="center"/>
          </w:tcPr>
          <w:p w14:paraId="1C22C9EA" w14:textId="164A9B77" w:rsidR="00605DBA" w:rsidRPr="00B634CB" w:rsidRDefault="00605DBA" w:rsidP="00F52274">
            <w:pPr>
              <w:pStyle w:val="Didascalia"/>
              <w:rPr>
                <w:rFonts w:ascii="Times New Roman" w:hAnsi="Times New Roman"/>
                <w:sz w:val="24"/>
                <w:szCs w:val="24"/>
              </w:rPr>
            </w:pPr>
            <w:bookmarkStart w:id="16" w:name="_Toc21133483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2" w:history="1">
              <w:r w:rsidRPr="00B634CB">
                <w:rPr>
                  <w:rFonts w:ascii="Times New Roman" w:hAnsi="Times New Roman"/>
                </w:rPr>
                <w:t>https://lightpollutionmap.app/it/?lat=45.878521&amp;lng=8.898014&amp;zoom=9</w:t>
              </w:r>
            </w:hyperlink>
            <w:r w:rsidRPr="00B634CB">
              <w:rPr>
                <w:rFonts w:ascii="Times New Roman" w:hAnsi="Times New Roman"/>
              </w:rPr>
              <w:t>, consul</w:t>
            </w:r>
            <w:r w:rsidR="002F0505" w:rsidRPr="00B634CB">
              <w:rPr>
                <w:rFonts w:ascii="Times New Roman" w:hAnsi="Times New Roman"/>
              </w:rPr>
              <w:t>t</w:t>
            </w:r>
            <w:r w:rsidRPr="00B634CB">
              <w:rPr>
                <w:rFonts w:ascii="Times New Roman" w:hAnsi="Times New Roman"/>
              </w:rPr>
              <w:t>ato il 23/08/2025.</w:t>
            </w:r>
            <w:bookmarkEnd w:id="16"/>
          </w:p>
        </w:tc>
      </w:tr>
    </w:tbl>
    <w:p w14:paraId="6DA38449" w14:textId="77777777" w:rsidR="00605DBA" w:rsidRPr="00B634CB" w:rsidRDefault="00605DBA" w:rsidP="0062450F">
      <w:pPr>
        <w:pStyle w:val="Corpotesto"/>
        <w:rPr>
          <w:rFonts w:ascii="Times New Roman" w:hAnsi="Times New Roman"/>
          <w:sz w:val="24"/>
          <w:szCs w:val="24"/>
          <w:u w:val="single"/>
        </w:rPr>
      </w:pPr>
    </w:p>
    <w:p w14:paraId="3BAB8BF1" w14:textId="5098E7D9" w:rsidR="00605DBA" w:rsidRPr="00B634CB" w:rsidRDefault="00605DBA" w:rsidP="00006265">
      <w:pPr>
        <w:pStyle w:val="primoparagrafo"/>
        <w:rPr>
          <w:rFonts w:ascii="Times New Roman" w:hAnsi="Times New Roman"/>
          <w:sz w:val="24"/>
          <w:szCs w:val="24"/>
        </w:rPr>
      </w:pPr>
      <w:r w:rsidRPr="00B634CB">
        <w:rPr>
          <w:rFonts w:ascii="Times New Roman" w:hAnsi="Times New Roman"/>
          <w:sz w:val="24"/>
          <w:szCs w:val="24"/>
        </w:rPr>
        <w:t xml:space="preserve">È possibile visualizzare mappe della distribuzione dell’inquinamento luminoso attraverso la consultazione di mappe interattive che utilizzano dati satellitari per </w:t>
      </w:r>
      <w:r w:rsidRPr="00B634CB">
        <w:rPr>
          <w:rFonts w:ascii="Times New Roman" w:hAnsi="Times New Roman"/>
          <w:sz w:val="24"/>
          <w:szCs w:val="24"/>
        </w:rPr>
        <w:lastRenderedPageBreak/>
        <w:t>classificare la luminosità del cielo attraverso i colori, dal nero al bianco, che indicano i diversi livelli di inquinamento.</w:t>
      </w:r>
    </w:p>
    <w:p w14:paraId="7F7F537D" w14:textId="77777777" w:rsidR="00597B83" w:rsidRPr="00B634CB" w:rsidRDefault="00597B83" w:rsidP="000B7D23">
      <w:pPr>
        <w:pStyle w:val="Corpotesto"/>
        <w:rPr>
          <w:rFonts w:ascii="Times New Roman" w:hAnsi="Times New Roman"/>
          <w:sz w:val="24"/>
          <w:szCs w:val="24"/>
        </w:rPr>
      </w:pPr>
    </w:p>
    <w:p w14:paraId="7EB5FC6C" w14:textId="77777777" w:rsidR="00F9459A" w:rsidRPr="00B634CB" w:rsidRDefault="00006265" w:rsidP="00F9459A">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w:t>
      </w:r>
      <w:r w:rsidR="00A6537B" w:rsidRPr="00B634CB">
        <w:rPr>
          <w:rFonts w:ascii="Times New Roman" w:hAnsi="Times New Roman"/>
          <w:color w:val="000000" w:themeColor="text1"/>
          <w:sz w:val="24"/>
          <w:szCs w:val="24"/>
        </w:rPr>
        <w:t>e</w:t>
      </w:r>
      <w:r w:rsidRPr="00B634CB">
        <w:rPr>
          <w:rFonts w:ascii="Times New Roman" w:hAnsi="Times New Roman"/>
          <w:color w:val="000000" w:themeColor="text1"/>
          <w:sz w:val="24"/>
          <w:szCs w:val="24"/>
        </w:rPr>
        <w:t xml:space="preserve"> strettamente</w:t>
      </w:r>
      <w:r w:rsidR="00264CF9" w:rsidRPr="00B634CB">
        <w:rPr>
          <w:rFonts w:ascii="Times New Roman" w:hAnsi="Times New Roman"/>
          <w:color w:val="000000" w:themeColor="text1"/>
          <w:sz w:val="24"/>
          <w:szCs w:val="24"/>
        </w:rPr>
        <w:t>, in quanto la limpidezza del cielo e le sue condizioni atmosferiche sono fondamentali per determinare la qualità dell’acquisizione.</w:t>
      </w:r>
      <w:r w:rsidR="00264CF9" w:rsidRPr="00B634CB">
        <w:rPr>
          <w:rStyle w:val="Rimandonotadichiusura"/>
          <w:rFonts w:ascii="Times New Roman" w:hAnsi="Times New Roman"/>
          <w:color w:val="000000" w:themeColor="text1"/>
          <w:sz w:val="24"/>
          <w:szCs w:val="24"/>
        </w:rPr>
        <w:endnoteReference w:id="11"/>
      </w:r>
      <w:r w:rsidR="00F9459A" w:rsidRPr="00B634CB">
        <w:rPr>
          <w:rFonts w:ascii="Times New Roman" w:hAnsi="Times New Roman"/>
          <w:color w:val="000000" w:themeColor="text1"/>
          <w:sz w:val="24"/>
          <w:szCs w:val="24"/>
        </w:rPr>
        <w:t xml:space="preserve"> </w:t>
      </w:r>
    </w:p>
    <w:p w14:paraId="26B75CD1" w14:textId="7B8E5834" w:rsidR="00F9459A" w:rsidRPr="00B634CB" w:rsidRDefault="0017757E" w:rsidP="00F9459A">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w:t>
      </w:r>
      <w:r w:rsidR="00E166EB" w:rsidRPr="00B634CB">
        <w:rPr>
          <w:rFonts w:ascii="Times New Roman" w:hAnsi="Times New Roman"/>
          <w:sz w:val="24"/>
          <w:szCs w:val="24"/>
        </w:rPr>
        <w:t>la formazione di nuvole</w:t>
      </w:r>
      <w:r w:rsidRPr="00B634CB">
        <w:rPr>
          <w:rFonts w:ascii="Times New Roman" w:hAnsi="Times New Roman"/>
          <w:sz w:val="24"/>
          <w:szCs w:val="24"/>
        </w:rPr>
        <w:t xml:space="preserve"> comporta</w:t>
      </w:r>
      <w:r w:rsidR="00E166EB" w:rsidRPr="00B634CB">
        <w:rPr>
          <w:rFonts w:ascii="Times New Roman" w:hAnsi="Times New Roman"/>
          <w:sz w:val="24"/>
          <w:szCs w:val="24"/>
        </w:rPr>
        <w:t>no</w:t>
      </w:r>
      <w:r w:rsidRPr="00B634CB">
        <w:rPr>
          <w:rFonts w:ascii="Times New Roman" w:hAnsi="Times New Roman"/>
          <w:sz w:val="24"/>
          <w:szCs w:val="24"/>
        </w:rPr>
        <w:t xml:space="preserve">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w:t>
      </w:r>
      <w:r w:rsidR="00F9459A" w:rsidRPr="00B634CB">
        <w:rPr>
          <w:rFonts w:ascii="Times New Roman" w:hAnsi="Times New Roman"/>
          <w:sz w:val="24"/>
          <w:szCs w:val="24"/>
        </w:rPr>
        <w:t>,</w:t>
      </w:r>
      <w:r w:rsidRPr="00B634CB">
        <w:rPr>
          <w:rFonts w:ascii="Times New Roman" w:hAnsi="Times New Roman"/>
          <w:sz w:val="24"/>
          <w:szCs w:val="24"/>
        </w:rPr>
        <w:t xml:space="preserve"> </w:t>
      </w:r>
      <w:r w:rsidR="00F9459A" w:rsidRPr="00B634CB">
        <w:rPr>
          <w:rFonts w:ascii="Times New Roman" w:hAnsi="Times New Roman"/>
          <w:sz w:val="24"/>
          <w:szCs w:val="24"/>
        </w:rPr>
        <w:t>diminuendo il contrasto e la luminosità apparente su cui si basano le acquisizioni astrofotografiche, limitando in modo importante l’esito</w:t>
      </w:r>
      <w:r w:rsidR="00E166EB" w:rsidRPr="00B634CB">
        <w:rPr>
          <w:rFonts w:ascii="Times New Roman" w:hAnsi="Times New Roman"/>
          <w:sz w:val="24"/>
          <w:szCs w:val="24"/>
        </w:rPr>
        <w:t xml:space="preserve"> di ogni acquisizione</w:t>
      </w:r>
      <w:r w:rsidR="00F9459A" w:rsidRPr="00B634CB">
        <w:rPr>
          <w:rFonts w:ascii="Times New Roman" w:hAnsi="Times New Roman"/>
          <w:sz w:val="24"/>
          <w:szCs w:val="24"/>
        </w:rPr>
        <w:t xml:space="preserve">. </w:t>
      </w:r>
    </w:p>
    <w:p w14:paraId="038BE4A7" w14:textId="26A1C2B5" w:rsidR="00F9459A" w:rsidRPr="00B634CB" w:rsidRDefault="00F9459A" w:rsidP="00F9459A">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45FA69D1" w14:textId="349ED195" w:rsidR="00E166EB" w:rsidRPr="00B634CB" w:rsidRDefault="00E166EB" w:rsidP="00E166EB">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EE71CBF" w14:textId="4D620F3D" w:rsidR="0053245C" w:rsidRPr="00B634CB" w:rsidRDefault="0053245C" w:rsidP="002722F5">
      <w:pPr>
        <w:pStyle w:val="Corpotesto"/>
        <w:rPr>
          <w:rFonts w:ascii="Times New Roman" w:hAnsi="Times New Roman"/>
          <w:sz w:val="24"/>
          <w:szCs w:val="24"/>
        </w:rPr>
      </w:pPr>
    </w:p>
    <w:p w14:paraId="4C92F30E" w14:textId="3680D8E0" w:rsidR="00E166EB" w:rsidRPr="00B634CB" w:rsidRDefault="0053245C" w:rsidP="00E166EB">
      <w:pPr>
        <w:pStyle w:val="primoparagrafo"/>
        <w:rPr>
          <w:rFonts w:ascii="Times New Roman" w:hAnsi="Times New Roman"/>
          <w:sz w:val="24"/>
          <w:szCs w:val="24"/>
        </w:rPr>
      </w:pPr>
      <w:r w:rsidRPr="00B634CB">
        <w:rPr>
          <w:rFonts w:ascii="Times New Roman" w:hAnsi="Times New Roman"/>
          <w:sz w:val="24"/>
          <w:szCs w:val="24"/>
        </w:rPr>
        <w:t>Sia l’inquinamento luminoso sia le condizioni meteorologiche possono essere racchiusi nel concetto di “</w:t>
      </w:r>
      <w:r w:rsidRPr="00B634CB">
        <w:rPr>
          <w:rFonts w:ascii="Times New Roman" w:hAnsi="Times New Roman"/>
          <w:b/>
          <w:bCs/>
          <w:sz w:val="24"/>
          <w:szCs w:val="24"/>
        </w:rPr>
        <w:t>Seeing</w:t>
      </w:r>
      <w:r w:rsidRPr="00B634CB">
        <w:rPr>
          <w:rFonts w:ascii="Times New Roman" w:hAnsi="Times New Roman"/>
          <w:sz w:val="24"/>
          <w:szCs w:val="24"/>
        </w:rPr>
        <w:t>”, utilizzato in astronomia per indicare le condizioni del cielo osservato,</w:t>
      </w:r>
      <w:r w:rsidR="00E166EB" w:rsidRPr="00B634CB">
        <w:rPr>
          <w:rFonts w:ascii="Times New Roman" w:hAnsi="Times New Roman"/>
          <w:sz w:val="24"/>
          <w:szCs w:val="24"/>
        </w:rPr>
        <w:t xml:space="preserve"> descrivendo quanto l’atmosfera terrestre possa influenzare l’immagine a causa delle turbolenze atmosferiche o della temperatura.</w:t>
      </w:r>
      <w:r w:rsidR="00E166EB" w:rsidRPr="00B634CB">
        <w:rPr>
          <w:rFonts w:ascii="Times New Roman" w:hAnsi="Times New Roman"/>
          <w:sz w:val="24"/>
          <w:szCs w:val="24"/>
          <w:vertAlign w:val="superscript"/>
        </w:rPr>
        <w:endnoteReference w:id="12"/>
      </w:r>
    </w:p>
    <w:p w14:paraId="34A3A32A" w14:textId="77777777" w:rsidR="005959BD" w:rsidRPr="00B634CB" w:rsidRDefault="00E166EB" w:rsidP="005959BD">
      <w:pPr>
        <w:pStyle w:val="primoparagrafo"/>
        <w:rPr>
          <w:rFonts w:ascii="Times New Roman" w:hAnsi="Times New Roman"/>
          <w:sz w:val="24"/>
          <w:szCs w:val="24"/>
        </w:rPr>
      </w:pPr>
      <w:r w:rsidRPr="00B634CB">
        <w:rPr>
          <w:rFonts w:ascii="Times New Roman" w:hAnsi="Times New Roman"/>
          <w:sz w:val="24"/>
          <w:szCs w:val="24"/>
        </w:rPr>
        <w:t>Viene influenzato</w:t>
      </w:r>
      <w:r w:rsidR="00EA3607" w:rsidRPr="00B634CB">
        <w:rPr>
          <w:rFonts w:ascii="Times New Roman" w:hAnsi="Times New Roman"/>
          <w:sz w:val="24"/>
          <w:szCs w:val="24"/>
        </w:rPr>
        <w:t xml:space="preserve"> dalle condizioni meteo, </w:t>
      </w:r>
      <w:r w:rsidR="005959BD" w:rsidRPr="00B634CB">
        <w:rPr>
          <w:rFonts w:ascii="Times New Roman" w:hAnsi="Times New Roman"/>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La valutazione del Seeing avviene attraverso l’utilizzo di due scale di misurazione.</w:t>
      </w:r>
      <w:r w:rsidR="000A6745" w:rsidRPr="00B634CB">
        <w:rPr>
          <w:rStyle w:val="Rimandonotadichiusura"/>
          <w:rFonts w:ascii="Times New Roman" w:hAnsi="Times New Roman"/>
          <w:sz w:val="24"/>
          <w:szCs w:val="24"/>
        </w:rPr>
        <w:t xml:space="preserve"> </w:t>
      </w:r>
      <w:r w:rsidR="000A6745" w:rsidRPr="00B634CB">
        <w:rPr>
          <w:rStyle w:val="Rimandonotadichiusura"/>
          <w:rFonts w:ascii="Times New Roman" w:hAnsi="Times New Roman"/>
          <w:sz w:val="24"/>
          <w:szCs w:val="24"/>
        </w:rPr>
        <w:endnoteReference w:id="13"/>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lastRenderedPageBreak/>
              <w:drawing>
                <wp:inline distT="0" distB="0" distL="0" distR="0" wp14:anchorId="044F107A" wp14:editId="103DD2E0">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BF7479" w:rsidRPr="00B634CB" w14:paraId="2FEDB748" w14:textId="77777777" w:rsidTr="00BF7479">
        <w:tc>
          <w:tcPr>
            <w:tcW w:w="8211" w:type="dxa"/>
          </w:tcPr>
          <w:p w14:paraId="7DF4B5C1" w14:textId="3A0774F5" w:rsidR="00BF7479" w:rsidRPr="00B634CB" w:rsidRDefault="00BF7479" w:rsidP="00BF7479">
            <w:pPr>
              <w:pStyle w:val="Didascalia"/>
              <w:rPr>
                <w:rFonts w:ascii="Times New Roman" w:hAnsi="Times New Roman"/>
                <w:noProof/>
                <w:sz w:val="24"/>
                <w:szCs w:val="24"/>
              </w:rPr>
            </w:pPr>
            <w:bookmarkStart w:id="17" w:name="_Toc21133483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24" w:history="1">
              <w:r w:rsidRPr="00B634CB">
                <w:rPr>
                  <w:rFonts w:ascii="Times New Roman" w:hAnsi="Times New Roman"/>
                </w:rPr>
                <w:t>https://sky-route.ru/shkala-antoniadi/</w:t>
              </w:r>
            </w:hyperlink>
            <w:r w:rsidRPr="00B634CB">
              <w:rPr>
                <w:rFonts w:ascii="Times New Roman" w:hAnsi="Times New Roman"/>
              </w:rPr>
              <w:t>, consultato il 23/09/2025.</w:t>
            </w:r>
            <w:bookmarkEnd w:id="17"/>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5">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636CFB07" w:rsidR="00A07945" w:rsidRPr="00B634CB" w:rsidRDefault="008364F7" w:rsidP="008364F7">
            <w:pPr>
              <w:pStyle w:val="Didascalia"/>
              <w:rPr>
                <w:rFonts w:ascii="Times New Roman" w:hAnsi="Times New Roman"/>
              </w:rPr>
            </w:pPr>
            <w:bookmarkStart w:id="18" w:name="_Toc21133483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26"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8"/>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DD4EEB" w:rsidRDefault="008364F7" w:rsidP="002722F5">
      <w:pPr>
        <w:pStyle w:val="Corpotesto"/>
        <w:rPr>
          <w:rFonts w:ascii="Times New Roman" w:hAnsi="Times New Roman"/>
          <w:color w:val="FFC000"/>
          <w:sz w:val="24"/>
          <w:szCs w:val="24"/>
        </w:rPr>
      </w:pPr>
    </w:p>
    <w:p w14:paraId="2EDB35EE" w14:textId="13A0EDAF" w:rsidR="002722F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7" w:history="1">
        <w:r w:rsidR="00F9459A" w:rsidRPr="00DD4EEB">
          <w:rPr>
            <w:color w:val="FFC000"/>
          </w:rPr>
          <w:t>https://jaglab.org/astro-forecast/</w:t>
        </w:r>
      </w:hyperlink>
      <w:r w:rsidRPr="00DD4EEB">
        <w:rPr>
          <w:rFonts w:ascii="Times New Roman" w:hAnsi="Times New Roman"/>
          <w:color w:val="FFC000"/>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Pr="00DD4EEB" w:rsidRDefault="003C64D7"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7DFD4451" w:rsidR="003C64D7" w:rsidRPr="00DD4EEB" w:rsidRDefault="003C64D7" w:rsidP="003C64D7">
            <w:pPr>
              <w:pStyle w:val="Didascalia"/>
              <w:rPr>
                <w:rFonts w:ascii="Times New Roman" w:hAnsi="Times New Roman"/>
                <w:color w:val="FFC000"/>
              </w:rPr>
            </w:pPr>
            <w:bookmarkStart w:id="19" w:name="_Toc21133483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6F68D1">
              <w:rPr>
                <w:rFonts w:ascii="Times New Roman" w:hAnsi="Times New Roman"/>
                <w:noProof/>
                <w:color w:val="FFC000"/>
              </w:rPr>
              <w:t>7</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29"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19"/>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4CCC4779" w14:textId="766C6069" w:rsidR="00722326" w:rsidRPr="00B634CB" w:rsidRDefault="00EC2D9E" w:rsidP="00722326">
      <w:pPr>
        <w:pStyle w:val="Titolo3"/>
        <w:rPr>
          <w:rFonts w:ascii="Times New Roman" w:hAnsi="Times New Roman"/>
        </w:rPr>
      </w:pPr>
      <w:bookmarkStart w:id="20" w:name="_Toc211334872"/>
      <w:r w:rsidRPr="00B634CB">
        <w:rPr>
          <w:rFonts w:ascii="Times New Roman" w:hAnsi="Times New Roman"/>
        </w:rPr>
        <w:t>Metodi di acquisizione</w:t>
      </w:r>
      <w:bookmarkEnd w:id="20"/>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4"/>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5"/>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6"/>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lastRenderedPageBreak/>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17"/>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18"/>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19"/>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20"/>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21"/>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914121C" w:rsidR="00A66CD5" w:rsidRPr="00B634CB" w:rsidRDefault="00A66CD5" w:rsidP="00A66CD5">
            <w:pPr>
              <w:pStyle w:val="Didascalia"/>
              <w:rPr>
                <w:rFonts w:ascii="Times New Roman" w:hAnsi="Times New Roman"/>
              </w:rPr>
            </w:pPr>
            <w:bookmarkStart w:id="21" w:name="_Toc21133483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1"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1"/>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2" w:name="_Toc211334873"/>
      <w:r w:rsidRPr="00B634CB">
        <w:rPr>
          <w:rFonts w:ascii="Times New Roman" w:hAnsi="Times New Roman"/>
        </w:rPr>
        <w:t>Sistemi di inseguimento</w:t>
      </w:r>
      <w:bookmarkEnd w:id="22"/>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22"/>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23"/>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 xml:space="preserve">Gli astroinseguitori sono composti da una montatura equatoriale motorizzata progettata per seguire il movimento delle stelle, hanno una capacità di carico inferiore ma una maggiore portabilità e facilità d’uso, adatti all’astrofotografia attraverso l’uso </w:t>
      </w:r>
      <w:r w:rsidRPr="00B634CB">
        <w:rPr>
          <w:rFonts w:ascii="Times New Roman" w:hAnsi="Times New Roman"/>
          <w:sz w:val="24"/>
          <w:szCs w:val="24"/>
        </w:rPr>
        <w:lastRenderedPageBreak/>
        <w:t>di una fotocamera o un teleobiettivo, per sessioni in movimento, ma sono combinabili anche con i telescopi.</w:t>
      </w:r>
      <w:r w:rsidRPr="004A5364">
        <w:rPr>
          <w:sz w:val="24"/>
          <w:szCs w:val="24"/>
          <w:vertAlign w:val="superscript"/>
        </w:rPr>
        <w:endnoteReference w:id="24"/>
      </w:r>
    </w:p>
    <w:p w14:paraId="0B2EA9E0" w14:textId="77777777" w:rsidR="007B367C" w:rsidRPr="00B634CB" w:rsidRDefault="007B367C" w:rsidP="007B367C">
      <w:pPr>
        <w:pStyle w:val="Titolo3"/>
        <w:rPr>
          <w:rFonts w:ascii="Times New Roman" w:hAnsi="Times New Roman"/>
        </w:rPr>
      </w:pPr>
      <w:bookmarkStart w:id="23" w:name="_Toc211334874"/>
      <w:r w:rsidRPr="00B634CB">
        <w:rPr>
          <w:rFonts w:ascii="Times New Roman" w:hAnsi="Times New Roman"/>
        </w:rPr>
        <w:t>Difetti strutturali</w:t>
      </w:r>
      <w:bookmarkEnd w:id="23"/>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5"/>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6"/>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w:t>
      </w:r>
      <w:r w:rsidRPr="00B634CB">
        <w:rPr>
          <w:rFonts w:ascii="Times New Roman" w:hAnsi="Times New Roman"/>
          <w:sz w:val="24"/>
          <w:szCs w:val="24"/>
        </w:rPr>
        <w:lastRenderedPageBreak/>
        <w:t>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27"/>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28"/>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29"/>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600A3223" w:rsidR="007B367C" w:rsidRPr="00B634CB" w:rsidRDefault="007B367C" w:rsidP="00BE77A1">
            <w:pPr>
              <w:pStyle w:val="Didascalia"/>
              <w:rPr>
                <w:rFonts w:ascii="Times New Roman" w:hAnsi="Times New Roman"/>
              </w:rPr>
            </w:pPr>
            <w:bookmarkStart w:id="24" w:name="_Toc21133483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3"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4"/>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30"/>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3DF7E8A5">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7B459C5A" w:rsidR="007B367C" w:rsidRPr="00B634CB" w:rsidRDefault="007B367C" w:rsidP="00BE77A1">
            <w:pPr>
              <w:pStyle w:val="Corpotesto"/>
              <w:jc w:val="center"/>
              <w:rPr>
                <w:rFonts w:ascii="Times New Roman" w:hAnsi="Times New Roman"/>
                <w:sz w:val="24"/>
                <w:szCs w:val="24"/>
              </w:rPr>
            </w:pPr>
            <w:bookmarkStart w:id="25" w:name="_Toc21133483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5"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5"/>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31"/>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32"/>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33"/>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34"/>
      </w:r>
    </w:p>
    <w:p w14:paraId="7EC65D6C" w14:textId="77777777" w:rsidR="009C60A2" w:rsidRPr="00B634CB" w:rsidRDefault="009C60A2" w:rsidP="009C60A2">
      <w:pPr>
        <w:pStyle w:val="Titolo2"/>
        <w:rPr>
          <w:rFonts w:ascii="Times New Roman" w:hAnsi="Times New Roman"/>
        </w:rPr>
      </w:pPr>
      <w:bookmarkStart w:id="26" w:name="_Toc211334875"/>
      <w:r w:rsidRPr="00B634CB">
        <w:rPr>
          <w:rFonts w:ascii="Times New Roman" w:hAnsi="Times New Roman"/>
        </w:rPr>
        <w:t>Processo di elaborazione delle immagini</w:t>
      </w:r>
      <w:bookmarkEnd w:id="26"/>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7" w:name="_Toc211334876"/>
      <w:r w:rsidRPr="00B634CB">
        <w:rPr>
          <w:rFonts w:ascii="Times New Roman" w:hAnsi="Times New Roman"/>
        </w:rPr>
        <w:t>Fase 1: acquisizione dal telescopio</w:t>
      </w:r>
      <w:bookmarkEnd w:id="27"/>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8" w:name="_Toc211334877"/>
      <w:r w:rsidRPr="00B634CB">
        <w:rPr>
          <w:rFonts w:ascii="Times New Roman" w:hAnsi="Times New Roman"/>
        </w:rPr>
        <w:lastRenderedPageBreak/>
        <w:t>Fase 2: correzione dei difetti</w:t>
      </w:r>
      <w:bookmarkEnd w:id="28"/>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6"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Pr="00B634CB" w:rsidRDefault="009C60A2" w:rsidP="009C60A2">
      <w:pPr>
        <w:pStyle w:val="Titolo3"/>
        <w:rPr>
          <w:rFonts w:ascii="Times New Roman" w:hAnsi="Times New Roman"/>
        </w:rPr>
      </w:pPr>
      <w:bookmarkStart w:id="29" w:name="_Toc211334878"/>
      <w:r w:rsidRPr="00B634CB">
        <w:rPr>
          <w:rFonts w:ascii="Times New Roman" w:hAnsi="Times New Roman"/>
        </w:rPr>
        <w:t>Fase 3: i colori</w:t>
      </w:r>
      <w:bookmarkEnd w:id="29"/>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30" w:name="_Toc211334879"/>
      <w:r w:rsidRPr="00B634CB">
        <w:rPr>
          <w:rFonts w:ascii="Times New Roman" w:hAnsi="Times New Roman"/>
        </w:rPr>
        <w:t>Immagine elaborata</w:t>
      </w:r>
      <w:bookmarkEnd w:id="30"/>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1" w:name="_Toc211334880"/>
      <w:r w:rsidR="00EC0FAE">
        <w:rPr>
          <w:rFonts w:ascii="Times New Roman" w:hAnsi="Times New Roman"/>
        </w:rPr>
        <w:t>INTELLIGENZA ARTIFICIALE</w:t>
      </w:r>
      <w:bookmarkEnd w:id="31"/>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5"/>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6"/>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2" w:name="_Toc211334881"/>
      <w:r w:rsidRPr="00B634CB">
        <w:rPr>
          <w:rFonts w:ascii="Times New Roman" w:hAnsi="Times New Roman"/>
        </w:rPr>
        <w:t>Introduzione al Machine Learning</w:t>
      </w:r>
      <w:bookmarkEnd w:id="32"/>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37"/>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38"/>
      </w:r>
    </w:p>
    <w:p w14:paraId="76484164" w14:textId="1006A604" w:rsidR="002965FF" w:rsidRPr="00B634CB" w:rsidRDefault="002965FF" w:rsidP="00811B81">
      <w:pPr>
        <w:pStyle w:val="Titolo3"/>
        <w:rPr>
          <w:rFonts w:ascii="Times New Roman" w:hAnsi="Times New Roman"/>
        </w:rPr>
      </w:pPr>
      <w:bookmarkStart w:id="33" w:name="_Toc211334882"/>
      <w:r w:rsidRPr="00B634CB">
        <w:rPr>
          <w:rFonts w:ascii="Times New Roman" w:hAnsi="Times New Roman"/>
        </w:rPr>
        <w:t>Apprendimento automatico</w:t>
      </w:r>
      <w:bookmarkEnd w:id="33"/>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9"/>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40"/>
      </w:r>
      <w:r w:rsidR="0020053C" w:rsidRPr="00B634CB">
        <w:rPr>
          <w:rStyle w:val="Rimandonotadichiusura"/>
          <w:rFonts w:ascii="Times New Roman" w:hAnsi="Times New Roman"/>
          <w:sz w:val="24"/>
          <w:szCs w:val="24"/>
        </w:rPr>
        <w:endnoteReference w:id="41"/>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42"/>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43"/>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4"/>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5"/>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6"/>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47"/>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48"/>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9"/>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29200490" w:rsidR="005D4E68" w:rsidRPr="00B634CB" w:rsidRDefault="0051406D" w:rsidP="0051406D">
      <w:pPr>
        <w:pStyle w:val="Corpotesto"/>
        <w:jc w:val="center"/>
        <w:rPr>
          <w:rFonts w:ascii="Times New Roman" w:hAnsi="Times New Roman"/>
        </w:rPr>
      </w:pPr>
      <w:bookmarkStart w:id="34" w:name="_Toc210935353"/>
      <w:bookmarkStart w:id="35"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A37C35">
        <w:rPr>
          <w:rFonts w:ascii="Times New Roman" w:hAnsi="Times New Roman"/>
          <w:noProof/>
        </w:rPr>
        <w:t>1</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7"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4"/>
      <w:bookmarkEnd w:id="35"/>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50"/>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6" w:name="Other+key+differences"/>
      <w:bookmarkEnd w:id="36"/>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51"/>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52"/>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22F3CA59" w:rsidR="009C6047" w:rsidRPr="00B634CB" w:rsidRDefault="009C6047" w:rsidP="009C6047">
            <w:pPr>
              <w:pStyle w:val="Corpotesto"/>
              <w:jc w:val="center"/>
              <w:rPr>
                <w:rFonts w:ascii="Times New Roman" w:hAnsi="Times New Roman"/>
              </w:rPr>
            </w:pPr>
            <w:bookmarkStart w:id="37" w:name="_Toc21133483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39"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7"/>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53"/>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4"/>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5"/>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347C131B" w:rsidR="005C6B08" w:rsidRPr="00B634CB" w:rsidRDefault="005C6B08" w:rsidP="005C6B08">
            <w:pPr>
              <w:pStyle w:val="Corpotesto"/>
              <w:jc w:val="center"/>
              <w:rPr>
                <w:rFonts w:ascii="Times New Roman" w:hAnsi="Times New Roman"/>
              </w:rPr>
            </w:pPr>
            <w:bookmarkStart w:id="38" w:name="_Toc21133483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1"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8"/>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6"/>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57"/>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58"/>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59"/>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523EF3E5" w:rsidR="00334D0F" w:rsidRPr="00B634CB" w:rsidRDefault="00334D0F" w:rsidP="00334D0F">
            <w:pPr>
              <w:pStyle w:val="Corpotesto"/>
              <w:jc w:val="center"/>
              <w:rPr>
                <w:rFonts w:ascii="Times New Roman" w:hAnsi="Times New Roman"/>
              </w:rPr>
            </w:pPr>
            <w:bookmarkStart w:id="39" w:name="_Toc211334840"/>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9"/>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125942"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60"/>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61"/>
      </w:r>
      <w:r w:rsidR="00D95BDC" w:rsidRPr="001E426D">
        <w:rPr>
          <w:vertAlign w:val="superscript"/>
        </w:rPr>
        <w:endnoteReference w:id="62"/>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63"/>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495E3B74" w:rsidR="00835FC1" w:rsidRDefault="00835FC1" w:rsidP="00835FC1">
            <w:pPr>
              <w:pStyle w:val="Corpotesto"/>
              <w:jc w:val="center"/>
              <w:rPr>
                <w:rFonts w:ascii="Times New Roman" w:hAnsi="Times New Roman"/>
                <w:sz w:val="24"/>
                <w:szCs w:val="24"/>
              </w:rPr>
            </w:pPr>
            <w:bookmarkStart w:id="40" w:name="_Toc21133484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5"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0"/>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4"/>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64557860">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38E970A" w:rsidR="00835FC1" w:rsidRDefault="00835FC1" w:rsidP="00835FC1">
            <w:pPr>
              <w:pStyle w:val="Corpotesto"/>
              <w:tabs>
                <w:tab w:val="clear" w:pos="709"/>
                <w:tab w:val="left" w:pos="2835"/>
              </w:tabs>
              <w:jc w:val="center"/>
              <w:rPr>
                <w:rFonts w:ascii="Times New Roman" w:hAnsi="Times New Roman"/>
                <w:sz w:val="24"/>
                <w:szCs w:val="24"/>
              </w:rPr>
            </w:pPr>
            <w:bookmarkStart w:id="41" w:name="_Toc21133484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48"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1"/>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5"/>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6"/>
      </w:r>
      <w:r w:rsidRPr="001E426D">
        <w:rPr>
          <w:vertAlign w:val="superscript"/>
        </w:rPr>
        <w:endnoteReference w:id="67"/>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68"/>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1B97D061" w:rsidR="00C731B5" w:rsidRDefault="00C731B5" w:rsidP="00C731B5">
            <w:pPr>
              <w:pStyle w:val="Corpotesto"/>
              <w:tabs>
                <w:tab w:val="clear" w:pos="709"/>
                <w:tab w:val="left" w:pos="2835"/>
              </w:tabs>
              <w:jc w:val="center"/>
              <w:rPr>
                <w:rFonts w:ascii="Times New Roman" w:hAnsi="Times New Roman"/>
                <w:sz w:val="24"/>
                <w:szCs w:val="24"/>
              </w:rPr>
            </w:pPr>
            <w:bookmarkStart w:id="42" w:name="_Toc21133484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6F68D1">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2"/>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9"/>
      </w:r>
    </w:p>
    <w:p w14:paraId="6C3CB57B" w14:textId="73BBFB35" w:rsidR="001E426D" w:rsidRDefault="001E426D" w:rsidP="001E426D">
      <w:pPr>
        <w:pStyle w:val="Titolo5"/>
      </w:pPr>
      <w:r>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w:t>
      </w:r>
      <w:r w:rsidR="00640BAE">
        <w:rPr>
          <w:rFonts w:ascii="Times New Roman" w:hAnsi="Times New Roman"/>
          <w:sz w:val="24"/>
          <w:szCs w:val="24"/>
        </w:rPr>
        <w:lastRenderedPageBreak/>
        <w:t>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70"/>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22237A80" w:rsidR="008254AF" w:rsidRDefault="008254AF" w:rsidP="008254AF">
            <w:pPr>
              <w:pStyle w:val="Corpotesto"/>
              <w:tabs>
                <w:tab w:val="clear" w:pos="709"/>
                <w:tab w:val="left" w:pos="2835"/>
              </w:tabs>
              <w:jc w:val="center"/>
            </w:pPr>
            <w:bookmarkStart w:id="43" w:name="_Toc21133484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6F68D1">
              <w:rPr>
                <w:rFonts w:ascii="Times New Roman" w:hAnsi="Times New Roman"/>
                <w:noProof/>
              </w:rPr>
              <w:t>17</w:t>
            </w:r>
            <w:r w:rsidRPr="008254AF">
              <w:rPr>
                <w:rFonts w:ascii="Times New Roman" w:hAnsi="Times New Roman"/>
              </w:rPr>
              <w:fldChar w:fldCharType="end"/>
            </w:r>
            <w:r w:rsidRPr="008254AF">
              <w:rPr>
                <w:rFonts w:ascii="Times New Roman" w:hAnsi="Times New Roman"/>
              </w:rPr>
              <w:t xml:space="preserve">: Esempio di random forest. Fonte: </w:t>
            </w:r>
            <w:hyperlink r:id="rId51"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3"/>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71"/>
      </w:r>
    </w:p>
    <w:p w14:paraId="5CAF1E08" w14:textId="77777777" w:rsidR="002B3342" w:rsidRDefault="002B3342" w:rsidP="002B3342">
      <w:pPr>
        <w:pStyle w:val="Titolo2"/>
      </w:pPr>
      <w:bookmarkStart w:id="44" w:name="_Toc211334883"/>
      <w:r w:rsidRPr="00B634CB">
        <w:t>Reti neurali</w:t>
      </w:r>
      <w:bookmarkEnd w:id="44"/>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 xml:space="preserve">Le reti neurali sono costituite da livelli </w:t>
      </w:r>
      <w:r>
        <w:rPr>
          <w:rFonts w:ascii="Times New Roman" w:hAnsi="Times New Roman"/>
          <w:sz w:val="24"/>
          <w:szCs w:val="24"/>
        </w:rPr>
        <w:lastRenderedPageBreak/>
        <w:t>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72"/>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73"/>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74"/>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5"/>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6"/>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125942"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lastRenderedPageBreak/>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77"/>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lastRenderedPageBreak/>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4A3850">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drawing>
                <wp:inline distT="0" distB="0" distL="0" distR="0" wp14:anchorId="2747AB6A" wp14:editId="1734EC2F">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4C50187F" w:rsidR="001D5BC7" w:rsidRDefault="001D5BC7" w:rsidP="001D5BC7">
            <w:pPr>
              <w:pStyle w:val="Corpotesto"/>
              <w:tabs>
                <w:tab w:val="clear" w:pos="709"/>
                <w:tab w:val="left" w:pos="2835"/>
              </w:tabs>
              <w:jc w:val="center"/>
              <w:rPr>
                <w:rFonts w:ascii="Times New Roman" w:hAnsi="Times New Roman"/>
                <w:sz w:val="24"/>
                <w:szCs w:val="24"/>
              </w:rPr>
            </w:pPr>
            <w:bookmarkStart w:id="45" w:name="_Toc21133484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6F68D1">
              <w:rPr>
                <w:rFonts w:ascii="Times New Roman" w:hAnsi="Times New Roman"/>
                <w:noProof/>
              </w:rPr>
              <w:t>18</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3"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5"/>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lastRenderedPageBreak/>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78"/>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79"/>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80"/>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81"/>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82"/>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4"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7A6B2027" w:rsidR="00FC2937" w:rsidRPr="00FC2937" w:rsidRDefault="00FC2937" w:rsidP="00FC2937">
            <w:pPr>
              <w:pStyle w:val="Corpotesto"/>
              <w:tabs>
                <w:tab w:val="clear" w:pos="709"/>
                <w:tab w:val="left" w:pos="2835"/>
              </w:tabs>
              <w:jc w:val="center"/>
              <w:rPr>
                <w:color w:val="ED7D31" w:themeColor="accent2"/>
              </w:rPr>
            </w:pPr>
            <w:bookmarkStart w:id="46" w:name="_Toc21133484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6F68D1">
              <w:rPr>
                <w:rFonts w:ascii="Times New Roman" w:hAnsi="Times New Roman"/>
                <w:noProof/>
                <w:color w:val="ED7D31" w:themeColor="accent2"/>
              </w:rPr>
              <w:t>19</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5"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6"/>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3"/>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6">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5BF12A6A" w:rsidR="00FC2937" w:rsidRDefault="00FC2937" w:rsidP="00FC2937">
            <w:pPr>
              <w:pStyle w:val="Corpotesto"/>
              <w:tabs>
                <w:tab w:val="clear" w:pos="709"/>
                <w:tab w:val="left" w:pos="2835"/>
              </w:tabs>
              <w:jc w:val="center"/>
              <w:rPr>
                <w:rFonts w:ascii="Times New Roman" w:hAnsi="Times New Roman"/>
                <w:sz w:val="24"/>
                <w:szCs w:val="24"/>
              </w:rPr>
            </w:pPr>
            <w:bookmarkStart w:id="47" w:name="_Toc21133484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6F68D1">
              <w:rPr>
                <w:rFonts w:ascii="Times New Roman" w:hAnsi="Times New Roman"/>
                <w:noProof/>
              </w:rPr>
              <w:t>20</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7"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7"/>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48" w:name="tipi+di+reti+neurali"/>
      <w:bookmarkEnd w:id="48"/>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4"/>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3AC0F2F1">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34A9622E" w:rsidR="006F68D1" w:rsidRDefault="006F68D1" w:rsidP="006F68D1">
            <w:pPr>
              <w:pStyle w:val="Corpotesto"/>
              <w:tabs>
                <w:tab w:val="clear" w:pos="709"/>
                <w:tab w:val="left" w:pos="2835"/>
              </w:tabs>
              <w:jc w:val="center"/>
            </w:pPr>
            <w:bookmarkStart w:id="49" w:name="_Toc21133484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Pr="006F68D1">
              <w:rPr>
                <w:rFonts w:ascii="Times New Roman" w:hAnsi="Times New Roman"/>
              </w:rPr>
              <w:t>21</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59"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49"/>
          </w:p>
        </w:tc>
      </w:tr>
    </w:tbl>
    <w:p w14:paraId="51127550" w14:textId="6A370B90" w:rsidR="00CD363E" w:rsidRPr="00B634CB" w:rsidRDefault="00CD363E" w:rsidP="002B3342">
      <w:pPr>
        <w:pStyle w:val="Corpotesto"/>
        <w:tabs>
          <w:tab w:val="left" w:pos="5645"/>
        </w:tabs>
        <w:rPr>
          <w:rFonts w:ascii="Times New Roman" w:hAnsi="Times New Roman"/>
        </w:rPr>
      </w:pPr>
      <w:bookmarkStart w:id="50" w:name="Reti+neurali+vs.+deep+learning"/>
      <w:bookmarkEnd w:id="50"/>
    </w:p>
    <w:p w14:paraId="77E10D9B" w14:textId="4B2E4ECD" w:rsidR="0026487F" w:rsidRDefault="0026487F" w:rsidP="002B3342">
      <w:pPr>
        <w:pStyle w:val="Titolo3"/>
        <w:rPr>
          <w:lang w:val="en-US"/>
        </w:rPr>
      </w:pPr>
      <w:bookmarkStart w:id="51" w:name="_Toc211334884"/>
      <w:r w:rsidRPr="00B634CB">
        <w:rPr>
          <w:lang w:val="en-US"/>
        </w:rPr>
        <w:t>Deep Learning</w:t>
      </w:r>
      <w:bookmarkEnd w:id="51"/>
      <w:r w:rsidR="003A6781" w:rsidRPr="00B634CB">
        <w:rPr>
          <w:lang w:val="en-US"/>
        </w:rPr>
        <w:t xml:space="preserve"> </w:t>
      </w:r>
    </w:p>
    <w:p w14:paraId="17DDC7E3" w14:textId="54F13917"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6"/>
      </w:r>
      <w:r w:rsidR="005B34EB" w:rsidRPr="005B34EB">
        <w:rPr>
          <w:rFonts w:ascii="Times New Roman" w:hAnsi="Times New Roman"/>
          <w:sz w:val="24"/>
          <w:szCs w:val="24"/>
        </w:rPr>
        <w:t xml:space="preserve"> </w:t>
      </w:r>
      <w:sdt>
        <w:sdtPr>
          <w:rPr>
            <w:rFonts w:ascii="Times New Roman" w:hAnsi="Times New Roman"/>
            <w:sz w:val="24"/>
            <w:szCs w:val="24"/>
          </w:rPr>
          <w:id w:val="-398519407"/>
          <w:citation/>
        </w:sdtPr>
        <w:sdtContent>
          <w:r w:rsidR="005B34EB" w:rsidRPr="005B34EB">
            <w:rPr>
              <w:rFonts w:ascii="Times New Roman" w:hAnsi="Times New Roman"/>
              <w:sz w:val="24"/>
              <w:szCs w:val="24"/>
            </w:rPr>
            <w:fldChar w:fldCharType="begin"/>
          </w:r>
          <w:r w:rsidR="005B34EB" w:rsidRPr="005B34EB">
            <w:rPr>
              <w:rFonts w:ascii="Times New Roman" w:hAnsi="Times New Roman"/>
              <w:sz w:val="24"/>
              <w:szCs w:val="24"/>
            </w:rPr>
            <w:instrText xml:space="preserve"> CITATION Wha20 \l 1040 </w:instrText>
          </w:r>
          <w:r w:rsidR="005B34EB" w:rsidRPr="005B34EB">
            <w:rPr>
              <w:rFonts w:ascii="Times New Roman" w:hAnsi="Times New Roman"/>
              <w:sz w:val="24"/>
              <w:szCs w:val="24"/>
            </w:rPr>
            <w:fldChar w:fldCharType="separate"/>
          </w:r>
          <w:r w:rsidR="00A73A0D" w:rsidRPr="00A73A0D">
            <w:rPr>
              <w:rFonts w:ascii="Times New Roman" w:hAnsi="Times New Roman"/>
              <w:noProof/>
              <w:sz w:val="24"/>
              <w:szCs w:val="24"/>
            </w:rPr>
            <w:t>[5]</w:t>
          </w:r>
          <w:r w:rsidR="005B34EB" w:rsidRPr="005B34EB">
            <w:rPr>
              <w:rFonts w:ascii="Times New Roman" w:hAnsi="Times New Roman"/>
              <w:sz w:val="24"/>
              <w:szCs w:val="24"/>
            </w:rPr>
            <w:fldChar w:fldCharType="end"/>
          </w:r>
        </w:sdtContent>
      </w:sdt>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5A8C9F72"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 xml:space="preserve">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w:t>
      </w:r>
      <w:r w:rsidRPr="00D83FE6">
        <w:rPr>
          <w:rFonts w:ascii="Times New Roman" w:hAnsi="Times New Roman"/>
          <w:sz w:val="24"/>
          <w:szCs w:val="24"/>
        </w:rPr>
        <w:lastRenderedPageBreak/>
        <w:t>combinato di forward propagation e backpropagation permette alla rete neurale di produrre previsioni e correggere i propri errori in modo autonomo, incrementando l’accuratezza delle risposte.</w:t>
      </w:r>
      <w:sdt>
        <w:sdtPr>
          <w:rPr>
            <w:rFonts w:ascii="Times New Roman" w:hAnsi="Times New Roman"/>
            <w:sz w:val="24"/>
            <w:szCs w:val="24"/>
          </w:rPr>
          <w:id w:val="488755165"/>
          <w:citation/>
        </w:sdtPr>
        <w:sdtContent>
          <w:r w:rsidR="005B34EB">
            <w:rPr>
              <w:rFonts w:ascii="Times New Roman" w:hAnsi="Times New Roman"/>
              <w:sz w:val="24"/>
              <w:szCs w:val="24"/>
            </w:rPr>
            <w:fldChar w:fldCharType="begin"/>
          </w:r>
          <w:r w:rsidR="005B34EB">
            <w:rPr>
              <w:rFonts w:ascii="Times New Roman" w:hAnsi="Times New Roman"/>
              <w:sz w:val="24"/>
              <w:szCs w:val="24"/>
            </w:rPr>
            <w:instrText xml:space="preserve"> CITATION Dav \l 1040 </w:instrText>
          </w:r>
          <w:r w:rsidR="005B34EB">
            <w:rPr>
              <w:rFonts w:ascii="Times New Roman" w:hAnsi="Times New Roman"/>
              <w:sz w:val="24"/>
              <w:szCs w:val="24"/>
            </w:rPr>
            <w:fldChar w:fldCharType="separate"/>
          </w:r>
          <w:r w:rsidR="00A73A0D">
            <w:rPr>
              <w:rFonts w:ascii="Times New Roman" w:hAnsi="Times New Roman"/>
              <w:noProof/>
              <w:sz w:val="24"/>
              <w:szCs w:val="24"/>
            </w:rPr>
            <w:t xml:space="preserve"> </w:t>
          </w:r>
          <w:r w:rsidR="00A73A0D" w:rsidRPr="00A73A0D">
            <w:rPr>
              <w:rFonts w:ascii="Times New Roman" w:hAnsi="Times New Roman"/>
              <w:noProof/>
              <w:sz w:val="24"/>
              <w:szCs w:val="24"/>
            </w:rPr>
            <w:t>[6]</w:t>
          </w:r>
          <w:r w:rsidR="005B34EB">
            <w:rPr>
              <w:rFonts w:ascii="Times New Roman" w:hAnsi="Times New Roman"/>
              <w:sz w:val="24"/>
              <w:szCs w:val="24"/>
            </w:rPr>
            <w:fldChar w:fldCharType="end"/>
          </w:r>
        </w:sdtContent>
      </w:sdt>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0916EC0A"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sdt>
        <w:sdtPr>
          <w:rPr>
            <w:rFonts w:ascii="Times New Roman" w:hAnsi="Times New Roman"/>
            <w:sz w:val="24"/>
            <w:szCs w:val="24"/>
          </w:rPr>
          <w:id w:val="-51237345"/>
          <w:citation/>
        </w:sdtPr>
        <w:sdtContent>
          <w:r w:rsidR="00CC7500">
            <w:rPr>
              <w:rFonts w:ascii="Times New Roman" w:hAnsi="Times New Roman"/>
              <w:sz w:val="24"/>
              <w:szCs w:val="24"/>
            </w:rPr>
            <w:fldChar w:fldCharType="begin"/>
          </w:r>
          <w:r w:rsidR="00CC7500">
            <w:rPr>
              <w:rFonts w:ascii="Times New Roman" w:hAnsi="Times New Roman"/>
              <w:sz w:val="24"/>
              <w:szCs w:val="24"/>
            </w:rPr>
            <w:instrText xml:space="preserve"> CITATION Dav \l 1040 </w:instrText>
          </w:r>
          <w:r w:rsidR="00CC7500">
            <w:rPr>
              <w:rFonts w:ascii="Times New Roman" w:hAnsi="Times New Roman"/>
              <w:sz w:val="24"/>
              <w:szCs w:val="24"/>
            </w:rPr>
            <w:fldChar w:fldCharType="separate"/>
          </w:r>
          <w:r w:rsidR="00A73A0D">
            <w:rPr>
              <w:rFonts w:ascii="Times New Roman" w:hAnsi="Times New Roman"/>
              <w:noProof/>
              <w:sz w:val="24"/>
              <w:szCs w:val="24"/>
            </w:rPr>
            <w:t xml:space="preserve"> </w:t>
          </w:r>
          <w:r w:rsidR="00A73A0D" w:rsidRPr="00A73A0D">
            <w:rPr>
              <w:rFonts w:ascii="Times New Roman" w:hAnsi="Times New Roman"/>
              <w:noProof/>
              <w:sz w:val="24"/>
              <w:szCs w:val="24"/>
            </w:rPr>
            <w:t>[6]</w:t>
          </w:r>
          <w:r w:rsidR="00CC7500">
            <w:rPr>
              <w:rFonts w:ascii="Times New Roman" w:hAnsi="Times New Roman"/>
              <w:sz w:val="24"/>
              <w:szCs w:val="24"/>
            </w:rPr>
            <w:fldChar w:fldCharType="end"/>
          </w:r>
        </w:sdtContent>
      </w:sdt>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78765660"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sdt>
        <w:sdtPr>
          <w:rPr>
            <w:rFonts w:ascii="Times New Roman" w:hAnsi="Times New Roman"/>
            <w:sz w:val="24"/>
            <w:szCs w:val="24"/>
          </w:rPr>
          <w:id w:val="522068001"/>
          <w:citation/>
        </w:sdtPr>
        <w:sdtContent>
          <w:r w:rsidR="00C84CF9">
            <w:rPr>
              <w:rFonts w:ascii="Times New Roman" w:hAnsi="Times New Roman"/>
              <w:sz w:val="24"/>
              <w:szCs w:val="24"/>
            </w:rPr>
            <w:fldChar w:fldCharType="begin"/>
          </w:r>
          <w:r w:rsidR="00C84CF9">
            <w:rPr>
              <w:rFonts w:ascii="Times New Roman" w:hAnsi="Times New Roman"/>
              <w:sz w:val="24"/>
              <w:szCs w:val="24"/>
            </w:rPr>
            <w:instrText xml:space="preserve"> CITATION Dav \l 1040 </w:instrText>
          </w:r>
          <w:r w:rsidR="00C84CF9">
            <w:rPr>
              <w:rFonts w:ascii="Times New Roman" w:hAnsi="Times New Roman"/>
              <w:sz w:val="24"/>
              <w:szCs w:val="24"/>
            </w:rPr>
            <w:fldChar w:fldCharType="separate"/>
          </w:r>
          <w:r w:rsidR="00A73A0D">
            <w:rPr>
              <w:rFonts w:ascii="Times New Roman" w:hAnsi="Times New Roman"/>
              <w:noProof/>
              <w:sz w:val="24"/>
              <w:szCs w:val="24"/>
            </w:rPr>
            <w:t xml:space="preserve"> </w:t>
          </w:r>
          <w:r w:rsidR="00A73A0D" w:rsidRPr="00A73A0D">
            <w:rPr>
              <w:rFonts w:ascii="Times New Roman" w:hAnsi="Times New Roman"/>
              <w:noProof/>
              <w:sz w:val="24"/>
              <w:szCs w:val="24"/>
            </w:rPr>
            <w:t>[6]</w:t>
          </w:r>
          <w:r w:rsidR="00C84CF9">
            <w:rPr>
              <w:rFonts w:ascii="Times New Roman" w:hAnsi="Times New Roman"/>
              <w:sz w:val="24"/>
              <w:szCs w:val="24"/>
            </w:rPr>
            <w:fldChar w:fldCharType="end"/>
          </w:r>
        </w:sdtContent>
      </w:sdt>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sdt>
        <w:sdtPr>
          <w:rPr>
            <w:rFonts w:ascii="Times New Roman" w:hAnsi="Times New Roman"/>
            <w:sz w:val="24"/>
            <w:szCs w:val="24"/>
          </w:rPr>
          <w:id w:val="986355975"/>
          <w:citation/>
        </w:sdtPr>
        <w:sdtContent>
          <w:r w:rsidR="00C84CF9">
            <w:rPr>
              <w:rFonts w:ascii="Times New Roman" w:hAnsi="Times New Roman"/>
              <w:sz w:val="24"/>
              <w:szCs w:val="24"/>
            </w:rPr>
            <w:fldChar w:fldCharType="begin"/>
          </w:r>
          <w:r w:rsidR="00C84CF9">
            <w:rPr>
              <w:rFonts w:ascii="Times New Roman" w:hAnsi="Times New Roman"/>
              <w:sz w:val="24"/>
              <w:szCs w:val="24"/>
            </w:rPr>
            <w:instrText xml:space="preserve"> CITATION Che \l 1040 </w:instrText>
          </w:r>
          <w:r w:rsidR="00C84CF9">
            <w:rPr>
              <w:rFonts w:ascii="Times New Roman" w:hAnsi="Times New Roman"/>
              <w:sz w:val="24"/>
              <w:szCs w:val="24"/>
            </w:rPr>
            <w:fldChar w:fldCharType="separate"/>
          </w:r>
          <w:r w:rsidR="00A73A0D">
            <w:rPr>
              <w:rFonts w:ascii="Times New Roman" w:hAnsi="Times New Roman"/>
              <w:noProof/>
              <w:sz w:val="24"/>
              <w:szCs w:val="24"/>
            </w:rPr>
            <w:t xml:space="preserve"> </w:t>
          </w:r>
          <w:r w:rsidR="00A73A0D" w:rsidRPr="00A73A0D">
            <w:rPr>
              <w:rFonts w:ascii="Times New Roman" w:hAnsi="Times New Roman"/>
              <w:noProof/>
              <w:sz w:val="24"/>
              <w:szCs w:val="24"/>
            </w:rPr>
            <w:t>[7]</w:t>
          </w:r>
          <w:r w:rsidR="00C84CF9">
            <w:rPr>
              <w:rFonts w:ascii="Times New Roman" w:hAnsi="Times New Roman"/>
              <w:sz w:val="24"/>
              <w:szCs w:val="24"/>
            </w:rPr>
            <w:fldChar w:fldCharType="end"/>
          </w:r>
        </w:sdtContent>
      </w:sdt>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sdt>
        <w:sdtPr>
          <w:rPr>
            <w:rFonts w:ascii="Times New Roman" w:hAnsi="Times New Roman"/>
            <w:sz w:val="24"/>
            <w:szCs w:val="24"/>
          </w:rPr>
          <w:id w:val="1277673725"/>
          <w:citation/>
        </w:sdtPr>
        <w:sdtContent>
          <w:r w:rsidR="00C84CF9">
            <w:rPr>
              <w:rFonts w:ascii="Times New Roman" w:hAnsi="Times New Roman"/>
              <w:sz w:val="24"/>
              <w:szCs w:val="24"/>
            </w:rPr>
            <w:fldChar w:fldCharType="begin"/>
          </w:r>
          <w:r w:rsidR="00C84CF9">
            <w:rPr>
              <w:rFonts w:ascii="Times New Roman" w:hAnsi="Times New Roman"/>
              <w:sz w:val="24"/>
              <w:szCs w:val="24"/>
            </w:rPr>
            <w:instrText xml:space="preserve"> CITATION Lex \l 1040 </w:instrText>
          </w:r>
          <w:r w:rsidR="00C84CF9">
            <w:rPr>
              <w:rFonts w:ascii="Times New Roman" w:hAnsi="Times New Roman"/>
              <w:sz w:val="24"/>
              <w:szCs w:val="24"/>
            </w:rPr>
            <w:fldChar w:fldCharType="separate"/>
          </w:r>
          <w:r w:rsidR="00A73A0D">
            <w:rPr>
              <w:rFonts w:ascii="Times New Roman" w:hAnsi="Times New Roman"/>
              <w:noProof/>
              <w:sz w:val="24"/>
              <w:szCs w:val="24"/>
            </w:rPr>
            <w:t xml:space="preserve"> </w:t>
          </w:r>
          <w:r w:rsidR="00A73A0D" w:rsidRPr="00A73A0D">
            <w:rPr>
              <w:rFonts w:ascii="Times New Roman" w:hAnsi="Times New Roman"/>
              <w:noProof/>
              <w:sz w:val="24"/>
              <w:szCs w:val="24"/>
            </w:rPr>
            <w:t>[8]</w:t>
          </w:r>
          <w:r w:rsidR="00C84CF9">
            <w:rPr>
              <w:rFonts w:ascii="Times New Roman" w:hAnsi="Times New Roman"/>
              <w:sz w:val="24"/>
              <w:szCs w:val="24"/>
            </w:rPr>
            <w:fldChar w:fldCharType="end"/>
          </w:r>
        </w:sdtContent>
      </w:sdt>
    </w:p>
    <w:p w14:paraId="783EB11B" w14:textId="539CE075" w:rsidR="0026487F" w:rsidRPr="00B634CB" w:rsidRDefault="0026487F" w:rsidP="002965FF">
      <w:pPr>
        <w:pStyle w:val="Titolo3"/>
        <w:rPr>
          <w:rFonts w:ascii="Times New Roman" w:hAnsi="Times New Roman"/>
        </w:rPr>
      </w:pPr>
      <w:bookmarkStart w:id="52" w:name="_Toc211334885"/>
      <w:r w:rsidRPr="00B634CB">
        <w:rPr>
          <w:rFonts w:ascii="Times New Roman" w:hAnsi="Times New Roman"/>
        </w:rPr>
        <w:t>Architetture principali per l’elaborazione di immagini</w:t>
      </w:r>
      <w:bookmarkEnd w:id="52"/>
    </w:p>
    <w:p w14:paraId="40C2A0AF" w14:textId="349515BF"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xml:space="preserve">. Una criticità comune è data dalla tendenza dei modelli di deep learning ad agire come </w:t>
      </w:r>
      <w:r w:rsidR="006D40BB" w:rsidRPr="00826DE5">
        <w:rPr>
          <w:rFonts w:ascii="Times New Roman" w:hAnsi="Times New Roman"/>
          <w:sz w:val="24"/>
          <w:szCs w:val="24"/>
        </w:rPr>
        <w:lastRenderedPageBreak/>
        <w:t>“scatole nere”: il loro funzionamento interno è poco trasparente, creando difficoltà interpretative, aspetto solitamente compensato dall’alto livello di accuratezza e scalabilità.</w:t>
      </w:r>
      <w:sdt>
        <w:sdtPr>
          <w:rPr>
            <w:rFonts w:ascii="Times New Roman" w:hAnsi="Times New Roman"/>
            <w:sz w:val="24"/>
            <w:szCs w:val="24"/>
          </w:rPr>
          <w:id w:val="1752394753"/>
          <w:citation/>
        </w:sdtPr>
        <w:sdtContent>
          <w:r w:rsidR="00826DE5">
            <w:rPr>
              <w:rFonts w:ascii="Times New Roman" w:hAnsi="Times New Roman"/>
              <w:sz w:val="24"/>
              <w:szCs w:val="24"/>
            </w:rPr>
            <w:fldChar w:fldCharType="begin"/>
          </w:r>
          <w:r w:rsidR="00826DE5">
            <w:rPr>
              <w:rFonts w:ascii="Times New Roman" w:hAnsi="Times New Roman"/>
              <w:sz w:val="24"/>
              <w:szCs w:val="24"/>
            </w:rPr>
            <w:instrText xml:space="preserve"> CITATION Dav \l 1040 </w:instrText>
          </w:r>
          <w:r w:rsidR="00826DE5">
            <w:rPr>
              <w:rFonts w:ascii="Times New Roman" w:hAnsi="Times New Roman"/>
              <w:sz w:val="24"/>
              <w:szCs w:val="24"/>
            </w:rPr>
            <w:fldChar w:fldCharType="separate"/>
          </w:r>
          <w:r w:rsidR="00826DE5">
            <w:rPr>
              <w:rFonts w:ascii="Times New Roman" w:hAnsi="Times New Roman"/>
              <w:noProof/>
              <w:sz w:val="24"/>
              <w:szCs w:val="24"/>
            </w:rPr>
            <w:t xml:space="preserve"> </w:t>
          </w:r>
          <w:r w:rsidR="00826DE5" w:rsidRPr="00826DE5">
            <w:rPr>
              <w:rFonts w:ascii="Times New Roman" w:hAnsi="Times New Roman"/>
              <w:noProof/>
              <w:sz w:val="24"/>
              <w:szCs w:val="24"/>
            </w:rPr>
            <w:t>[6]</w:t>
          </w:r>
          <w:r w:rsidR="00826DE5">
            <w:rPr>
              <w:rFonts w:ascii="Times New Roman" w:hAnsi="Times New Roman"/>
              <w:sz w:val="24"/>
              <w:szCs w:val="24"/>
            </w:rPr>
            <w:fldChar w:fldCharType="end"/>
          </w:r>
        </w:sdtContent>
      </w:sdt>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60"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61"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2"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63"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 xml:space="preserve">Le CNN presentano altri svantaggi: sono computazionalmente impegnative, con un conseguente dispendio di tempo e budget, e richiedono numerose unità di elaborazione grafica (GPU). Richiedono </w:t>
      </w:r>
      <w:r w:rsidRPr="00B634CB">
        <w:rPr>
          <w:rFonts w:ascii="Times New Roman" w:hAnsi="Times New Roman"/>
        </w:rPr>
        <w:lastRenderedPageBreak/>
        <w:t>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4"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3" w:name="What+are+convolutional+neural+networks%3"/>
      <w:bookmarkEnd w:id="53"/>
      <w:r w:rsidRPr="00B634CB">
        <w:rPr>
          <w:rFonts w:ascii="Times New Roman" w:hAnsi="Times New Roman"/>
        </w:rPr>
        <w:t>Le reti neurali convoluzionali utilizzano dati tridimensionali per attività </w:t>
      </w:r>
      <w:hyperlink r:id="rId65"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6"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7"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4" w:name="How+do+convolutional+neural+networks+wor"/>
      <w:bookmarkEnd w:id="54"/>
      <w:r w:rsidRPr="00B634CB">
        <w:rPr>
          <w:rFonts w:ascii="Times New Roman" w:hAnsi="Times New Roman"/>
        </w:rPr>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I livelli di pooling, noti anche come downsampling, riducono la dimensionalità, riducendo il numero di parametri in input. Analogamente al livello convoluzionale,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5" w:name="Types+of+convolutional+neural+networks"/>
      <w:bookmarkEnd w:id="55"/>
      <w:r w:rsidRPr="00B634CB">
        <w:rPr>
          <w:rFonts w:ascii="Times New Roman" w:hAnsi="Times New Roman"/>
        </w:rPr>
        <w:t>Kunihiko Fukushima e Yann LeCun hanno gettato le basi della ricerca sulle reti neurali convoluzionali nel loro lavoro del </w:t>
      </w:r>
      <w:hyperlink r:id="rId70"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1"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2"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lastRenderedPageBreak/>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6" w:name="Convolutional+neural+networks+and+comput"/>
      <w:bookmarkEnd w:id="56"/>
      <w:r w:rsidRPr="00B634CB">
        <w:rPr>
          <w:rFonts w:ascii="Times New Roman" w:hAnsi="Times New Roman"/>
        </w:rPr>
        <w:t>Le reti neurali convoluzionali potenziano il riconoscimento delle immagini e le attività di visione artificiale. </w:t>
      </w:r>
      <w:hyperlink r:id="rId75"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7" w:name="_Toc211334886"/>
      <w:r w:rsidRPr="00B634CB">
        <w:rPr>
          <w:rFonts w:ascii="Times New Roman" w:hAnsi="Times New Roman"/>
        </w:rPr>
        <w:t>Computer Vision</w:t>
      </w:r>
      <w:bookmarkEnd w:id="57"/>
    </w:p>
    <w:p w14:paraId="08F600C9" w14:textId="3BF6E94C" w:rsidR="00646888" w:rsidRPr="00B634CB" w:rsidRDefault="00646888" w:rsidP="00646888">
      <w:pPr>
        <w:pStyle w:val="primoparagrafo"/>
        <w:rPr>
          <w:rFonts w:ascii="Times New Roman" w:hAnsi="Times New Roman"/>
        </w:rPr>
      </w:pPr>
      <w:hyperlink r:id="rId76"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La visione artificiale necessita di grandi quantità di dati, che vengono poi analizzati ripetutamente fino a quando non riesce a distinguere e riconoscere le immagini. Ad esempio, per addestrare un </w:t>
      </w:r>
      <w:r w:rsidRPr="00B634CB">
        <w:rPr>
          <w:rFonts w:ascii="Times New Roman" w:hAnsi="Times New Roman"/>
        </w:rPr>
        <w:lastRenderedPageBreak/>
        <w:t>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78"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79"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8" w:name="What+is+computer+vision%3F"/>
      <w:bookmarkEnd w:id="58"/>
      <w:r w:rsidRPr="00B634CB">
        <w:rPr>
          <w:rFonts w:ascii="Times New Roman" w:hAnsi="Times New Roman"/>
        </w:rPr>
        <w:t>La visione artificiale è un campo </w:t>
      </w:r>
      <w:hyperlink r:id="rId80"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1"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2"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9" w:name="How+computer+vision+works"/>
      <w:bookmarkEnd w:id="59"/>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84"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5"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6" w:tgtFrame="_self" w:history="1">
        <w:r w:rsidRPr="00B634CB">
          <w:rPr>
            <w:rStyle w:val="Collegamentoipertestuale"/>
            <w:rFonts w:ascii="Times New Roman" w:hAnsi="Times New Roman"/>
          </w:rPr>
          <w:t>L'apprendimento automatico</w:t>
        </w:r>
      </w:hyperlink>
      <w:r w:rsidRPr="00B634CB">
        <w:rPr>
          <w:rFonts w:ascii="Times New Roman" w:hAnsi="Times New Roman"/>
        </w:rPr>
        <w:t xml:space="preserve"> utilizza modelli algoritmici che consentono a un computer di apprendere autonomamente il contesto dei dati visivi. Se il modello fornisce dati sufficienti, il computer li "esaminerà" e imparerà a distinguere un'immagine dall'altra. Gli algoritmi consentono alla macchina di </w:t>
      </w:r>
      <w:r w:rsidRPr="00B634CB">
        <w:rPr>
          <w:rFonts w:ascii="Times New Roman" w:hAnsi="Times New Roman"/>
        </w:rPr>
        <w:lastRenderedPageBreak/>
        <w:t>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87"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88"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0" w:name="The+history+of+computer+vision"/>
      <w:bookmarkEnd w:id="60"/>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89"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w:t>
      </w:r>
      <w:r w:rsidRPr="00B634CB">
        <w:rPr>
          <w:rFonts w:ascii="Times New Roman" w:hAnsi="Times New Roman"/>
        </w:rPr>
        <w:lastRenderedPageBreak/>
        <w:t>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1" w:name="Computer+vision+applications"/>
      <w:bookmarkEnd w:id="61"/>
      <w:r w:rsidRPr="00B634CB">
        <w:rPr>
          <w:rFonts w:ascii="Times New Roman" w:hAnsi="Times New Roman"/>
        </w:rPr>
        <w:t>Sono in corso numerose </w:t>
      </w:r>
      <w:hyperlink r:id="rId90"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r w:rsidRPr="00B634CB">
        <w:rPr>
          <w:rFonts w:ascii="Times New Roman" w:hAnsi="Times New Roman"/>
          <w:vertAlign w:val="superscript"/>
        </w:rPr>
        <w:t>[6]</w:t>
      </w:r>
      <w:r w:rsidRPr="00B634CB">
        <w:rPr>
          <w:rFonts w:ascii="Times New Roman" w:hAnsi="Times New Roman"/>
          <w:vertAlign w:val="superscript"/>
        </w:rPr>
        <w:br/>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 xml:space="preserve">Lo sviluppo di veicoli a guida autonoma si basa sulla visione artificiale per interpretare gli input visivi provenienti dalle telecamere e dagli altri sensori di un'auto. È essenziale </w:t>
      </w:r>
      <w:r w:rsidRPr="00B634CB">
        <w:rPr>
          <w:rFonts w:ascii="Times New Roman" w:hAnsi="Times New Roman"/>
        </w:rPr>
        <w:lastRenderedPageBreak/>
        <w:t>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2" w:name="Computer+vision+examples"/>
      <w:bookmarkEnd w:id="62"/>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xml:space="preserve"> segue o segue un oggetto una volta rilevato. Questa attività viene spesso eseguita con immagini acquisite in sequenza o feed video in tempo reale. I veicoli </w:t>
      </w:r>
      <w:r w:rsidRPr="00B634CB">
        <w:rPr>
          <w:rFonts w:ascii="Times New Roman" w:hAnsi="Times New Roman"/>
        </w:rPr>
        <w:lastRenderedPageBreak/>
        <w:t>autonomi, ad esempio, non devono solo classificare e rilevare oggetti come pedoni, altre auto e infrastrutture stradali, ma devono anche seguirli in movimento per evitare collisioni e rispettare le leggi sul traffico. </w:t>
      </w:r>
      <w:r w:rsidRPr="00B634CB">
        <w:rPr>
          <w:rFonts w:ascii="Times New Roman" w:hAnsi="Times New Roman"/>
          <w:vertAlign w:val="superscript"/>
        </w:rPr>
        <w:t>[7]</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1"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3" w:name="_Toc211334887"/>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3"/>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92"/>
          <w:headerReference w:type="default" r:id="rId93"/>
          <w:footerReference w:type="first" r:id="rId94"/>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4" w:name="_Toc161635538"/>
      <w:r w:rsidRPr="00B634CB">
        <w:rPr>
          <w:rFonts w:ascii="Times New Roman" w:hAnsi="Times New Roman"/>
        </w:rPr>
        <w:lastRenderedPageBreak/>
        <w:br/>
      </w:r>
      <w:bookmarkStart w:id="65" w:name="_Toc211334888"/>
      <w:r w:rsidR="008A1168" w:rsidRPr="00B634CB">
        <w:rPr>
          <w:rFonts w:ascii="Times New Roman" w:hAnsi="Times New Roman"/>
        </w:rPr>
        <w:t>SUPER RESOLUTION</w:t>
      </w:r>
      <w:bookmarkEnd w:id="65"/>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6" w:name="_Toc211334889"/>
      <w:r w:rsidRPr="00B634CB">
        <w:rPr>
          <w:rFonts w:ascii="Times New Roman" w:hAnsi="Times New Roman"/>
        </w:rPr>
        <w:t>Cos’è la Super Resolution</w:t>
      </w:r>
      <w:bookmarkEnd w:id="66"/>
    </w:p>
    <w:p w14:paraId="252B7565" w14:textId="0F4361CF" w:rsidR="0026487F" w:rsidRPr="00B634CB" w:rsidRDefault="0026487F" w:rsidP="0026487F">
      <w:pPr>
        <w:pStyle w:val="Titolo2"/>
        <w:rPr>
          <w:rFonts w:ascii="Times New Roman" w:hAnsi="Times New Roman"/>
        </w:rPr>
      </w:pPr>
      <w:bookmarkStart w:id="67" w:name="_Toc211334890"/>
      <w:r w:rsidRPr="00B634CB">
        <w:rPr>
          <w:rFonts w:ascii="Times New Roman" w:hAnsi="Times New Roman"/>
        </w:rPr>
        <w:t>Tecniche tradizionali vs approcci basati su Deep Learning</w:t>
      </w:r>
      <w:bookmarkEnd w:id="67"/>
    </w:p>
    <w:p w14:paraId="106F3DFF" w14:textId="464736BB" w:rsidR="0026487F" w:rsidRPr="00B634CB" w:rsidRDefault="0026487F" w:rsidP="0026487F">
      <w:pPr>
        <w:pStyle w:val="Titolo2"/>
        <w:rPr>
          <w:rFonts w:ascii="Times New Roman" w:hAnsi="Times New Roman"/>
        </w:rPr>
      </w:pPr>
      <w:bookmarkStart w:id="68" w:name="_Toc211334891"/>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8"/>
    </w:p>
    <w:p w14:paraId="2B07649C" w14:textId="77777777" w:rsidR="0026487F" w:rsidRPr="00B634CB" w:rsidRDefault="0026487F" w:rsidP="0026487F">
      <w:pPr>
        <w:pStyle w:val="Titolo2"/>
        <w:rPr>
          <w:rFonts w:ascii="Times New Roman" w:hAnsi="Times New Roman"/>
        </w:rPr>
      </w:pPr>
      <w:bookmarkStart w:id="69" w:name="_Toc211334892"/>
      <w:r w:rsidRPr="00B634CB">
        <w:rPr>
          <w:rFonts w:ascii="Times New Roman" w:hAnsi="Times New Roman"/>
        </w:rPr>
        <w:t>Caso sperimentale</w:t>
      </w:r>
      <w:bookmarkEnd w:id="69"/>
    </w:p>
    <w:p w14:paraId="3403261F" w14:textId="2D75AFBA" w:rsidR="0026487F" w:rsidRPr="00B634CB" w:rsidRDefault="0026487F" w:rsidP="00A66CD5">
      <w:pPr>
        <w:pStyle w:val="Titolo3"/>
        <w:rPr>
          <w:rFonts w:ascii="Times New Roman" w:hAnsi="Times New Roman"/>
        </w:rPr>
      </w:pPr>
      <w:bookmarkStart w:id="70" w:name="_Toc211334893"/>
      <w:r w:rsidRPr="00B634CB">
        <w:rPr>
          <w:rFonts w:ascii="Times New Roman" w:hAnsi="Times New Roman"/>
        </w:rPr>
        <w:t>Descrizione del dataset</w:t>
      </w:r>
      <w:bookmarkEnd w:id="70"/>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1" w:name="_Toc211334894"/>
      <w:r w:rsidRPr="00B634CB">
        <w:rPr>
          <w:rFonts w:ascii="Times New Roman" w:hAnsi="Times New Roman"/>
        </w:rPr>
        <w:lastRenderedPageBreak/>
        <w:t>Preprocessing delle immagini astronomiche</w:t>
      </w:r>
      <w:bookmarkEnd w:id="71"/>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2" w:name="_Toc211334895"/>
      <w:r w:rsidRPr="00B634CB">
        <w:rPr>
          <w:rFonts w:ascii="Times New Roman" w:hAnsi="Times New Roman"/>
        </w:rPr>
        <w:t>3.4.3 Addestramento del modello</w:t>
      </w:r>
      <w:bookmarkEnd w:id="72"/>
    </w:p>
    <w:p w14:paraId="6B4B7242" w14:textId="77777777" w:rsidR="0026487F" w:rsidRPr="00B634CB" w:rsidRDefault="0026487F" w:rsidP="0026487F">
      <w:pPr>
        <w:pStyle w:val="Titolo3"/>
        <w:numPr>
          <w:ilvl w:val="0"/>
          <w:numId w:val="0"/>
        </w:numPr>
        <w:ind w:left="-624"/>
        <w:rPr>
          <w:rFonts w:ascii="Times New Roman" w:hAnsi="Times New Roman"/>
        </w:rPr>
      </w:pPr>
      <w:bookmarkStart w:id="73" w:name="_Toc211334896"/>
      <w:r w:rsidRPr="00B634CB">
        <w:rPr>
          <w:rFonts w:ascii="Times New Roman" w:hAnsi="Times New Roman"/>
        </w:rPr>
        <w:t>3.4.4 Valutazione dei risultati</w:t>
      </w:r>
      <w:bookmarkEnd w:id="73"/>
    </w:p>
    <w:p w14:paraId="68F5D4A2" w14:textId="77777777" w:rsidR="0026487F" w:rsidRPr="00B634CB" w:rsidRDefault="0026487F" w:rsidP="0026487F">
      <w:pPr>
        <w:pStyle w:val="Titolo3"/>
        <w:numPr>
          <w:ilvl w:val="0"/>
          <w:numId w:val="0"/>
        </w:numPr>
        <w:ind w:left="-624"/>
        <w:rPr>
          <w:rFonts w:ascii="Times New Roman" w:hAnsi="Times New Roman"/>
        </w:rPr>
      </w:pPr>
      <w:bookmarkStart w:id="74" w:name="_Toc211334897"/>
      <w:r w:rsidRPr="00B634CB">
        <w:rPr>
          <w:rFonts w:ascii="Times New Roman" w:hAnsi="Times New Roman"/>
        </w:rPr>
        <w:t>3.4.5 Confronto con immagini non elaborate</w:t>
      </w:r>
      <w:bookmarkEnd w:id="74"/>
    </w:p>
    <w:p w14:paraId="486B37B3" w14:textId="48D3306E" w:rsidR="0026487F" w:rsidRPr="00B634CB" w:rsidRDefault="0026487F" w:rsidP="0026487F">
      <w:pPr>
        <w:pStyle w:val="Titolo3"/>
        <w:numPr>
          <w:ilvl w:val="0"/>
          <w:numId w:val="0"/>
        </w:numPr>
        <w:ind w:left="-624"/>
        <w:rPr>
          <w:rFonts w:ascii="Times New Roman" w:hAnsi="Times New Roman"/>
        </w:rPr>
      </w:pPr>
      <w:bookmarkStart w:id="75" w:name="_Toc211334898"/>
      <w:r w:rsidRPr="00B634CB">
        <w:rPr>
          <w:rFonts w:ascii="Times New Roman" w:hAnsi="Times New Roman"/>
          <w:sz w:val="32"/>
        </w:rPr>
        <w:t>3.5 Limiti e possibili sviluppi</w:t>
      </w:r>
      <w:bookmarkEnd w:id="75"/>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6" w:name="_Toc211334899"/>
      <w:r w:rsidRPr="00B634CB">
        <w:rPr>
          <w:rFonts w:ascii="Times New Roman" w:hAnsi="Times New Roman"/>
        </w:rPr>
        <w:lastRenderedPageBreak/>
        <w:t>Conclusioni</w:t>
      </w:r>
      <w:bookmarkEnd w:id="76"/>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7" w:name="_Toc211334900" w:displacedByCustomXml="next"/>
    <w:sdt>
      <w:sdtPr>
        <w:id w:val="1999077112"/>
        <w:docPartObj>
          <w:docPartGallery w:val="Bibliographies"/>
          <w:docPartUnique/>
        </w:docPartObj>
      </w:sdtPr>
      <w:sdtEndPr>
        <w:rPr>
          <w:b w:val="0"/>
          <w:caps w:val="0"/>
          <w:snapToGrid/>
          <w:sz w:val="20"/>
        </w:rPr>
      </w:sdtEndPr>
      <w:sdtContent>
        <w:p w14:paraId="18AFAA38" w14:textId="6E79DC8B" w:rsidR="00F93472" w:rsidRDefault="00F93472" w:rsidP="00511528">
          <w:pPr>
            <w:pStyle w:val="Titolo1"/>
            <w:numPr>
              <w:ilvl w:val="0"/>
              <w:numId w:val="0"/>
            </w:numPr>
            <w:tabs>
              <w:tab w:val="clear" w:pos="2268"/>
            </w:tabs>
            <w:ind w:left="4820" w:right="141"/>
          </w:pPr>
          <w:r>
            <w:t>Bibliografia</w:t>
          </w:r>
        </w:p>
        <w:sdt>
          <w:sdtPr>
            <w:id w:val="111145805"/>
            <w:bibliography/>
          </w:sdtPr>
          <w:sdtContent>
            <w:p w14:paraId="5B5CEFB1" w14:textId="77777777" w:rsidR="00A73A0D" w:rsidRDefault="00F93472" w:rsidP="00511528">
              <w:pPr>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8"/>
                <w:gridCol w:w="7933"/>
              </w:tblGrid>
              <w:tr w:rsidR="00A73A0D" w14:paraId="5DA4E729" w14:textId="77777777">
                <w:trPr>
                  <w:divId w:val="1028945713"/>
                  <w:tblCellSpacing w:w="15" w:type="dxa"/>
                </w:trPr>
                <w:tc>
                  <w:tcPr>
                    <w:tcW w:w="50" w:type="pct"/>
                    <w:hideMark/>
                  </w:tcPr>
                  <w:p w14:paraId="4982C65B" w14:textId="1FF028E0" w:rsidR="00A73A0D" w:rsidRDefault="00A73A0D">
                    <w:pPr>
                      <w:pStyle w:val="Bibliografia"/>
                      <w:rPr>
                        <w:noProof/>
                        <w:sz w:val="24"/>
                        <w:szCs w:val="24"/>
                      </w:rPr>
                    </w:pPr>
                    <w:r>
                      <w:rPr>
                        <w:noProof/>
                      </w:rPr>
                      <w:t xml:space="preserve">[1] </w:t>
                    </w:r>
                  </w:p>
                </w:tc>
                <w:tc>
                  <w:tcPr>
                    <w:tcW w:w="0" w:type="auto"/>
                    <w:hideMark/>
                  </w:tcPr>
                  <w:p w14:paraId="39005AB7" w14:textId="77777777" w:rsidR="00A73A0D" w:rsidRDefault="00A73A0D">
                    <w:pPr>
                      <w:pStyle w:val="Bibliografia"/>
                      <w:rPr>
                        <w:noProof/>
                      </w:rPr>
                    </w:pPr>
                    <w:r>
                      <w:rPr>
                        <w:noProof/>
                      </w:rPr>
                      <w:t>R. Coelum, «Cos'è l'Astrofotografia,» Agosto 2025. [Online]. Available: https://www.coelum.com/articoli/fatti-e-opinioni/cose-lastrofotografia.</w:t>
                    </w:r>
                  </w:p>
                </w:tc>
              </w:tr>
              <w:tr w:rsidR="00A73A0D" w14:paraId="1CB866C5" w14:textId="77777777">
                <w:trPr>
                  <w:divId w:val="1028945713"/>
                  <w:tblCellSpacing w:w="15" w:type="dxa"/>
                </w:trPr>
                <w:tc>
                  <w:tcPr>
                    <w:tcW w:w="50" w:type="pct"/>
                    <w:hideMark/>
                  </w:tcPr>
                  <w:p w14:paraId="1A44F114" w14:textId="77777777" w:rsidR="00A73A0D" w:rsidRDefault="00A73A0D">
                    <w:pPr>
                      <w:pStyle w:val="Bibliografia"/>
                      <w:rPr>
                        <w:noProof/>
                      </w:rPr>
                    </w:pPr>
                    <w:r>
                      <w:rPr>
                        <w:noProof/>
                      </w:rPr>
                      <w:t xml:space="preserve">[2] </w:t>
                    </w:r>
                  </w:p>
                </w:tc>
                <w:tc>
                  <w:tcPr>
                    <w:tcW w:w="0" w:type="auto"/>
                    <w:hideMark/>
                  </w:tcPr>
                  <w:p w14:paraId="61E1564B" w14:textId="77777777" w:rsidR="00A73A0D" w:rsidRDefault="00A73A0D">
                    <w:pPr>
                      <w:pStyle w:val="Bibliografia"/>
                      <w:rPr>
                        <w:noProof/>
                      </w:rPr>
                    </w:pPr>
                    <w:r>
                      <w:rPr>
                        <w:noProof/>
                      </w:rPr>
                      <w:t>V. Acquaviva, «Astronomia e intelligenza artificiale: sfide e promesse,» [Online]. Available: https://agenda.infn.it/event/43327/contributions/273446/attachments/139762/210848/IA_e_Astronomia.pdf.</w:t>
                    </w:r>
                  </w:p>
                </w:tc>
              </w:tr>
              <w:tr w:rsidR="00A73A0D" w14:paraId="1BBC04E3" w14:textId="77777777">
                <w:trPr>
                  <w:divId w:val="1028945713"/>
                  <w:tblCellSpacing w:w="15" w:type="dxa"/>
                </w:trPr>
                <w:tc>
                  <w:tcPr>
                    <w:tcW w:w="50" w:type="pct"/>
                    <w:hideMark/>
                  </w:tcPr>
                  <w:p w14:paraId="694B6024" w14:textId="77777777" w:rsidR="00A73A0D" w:rsidRDefault="00A73A0D">
                    <w:pPr>
                      <w:pStyle w:val="Bibliografia"/>
                      <w:rPr>
                        <w:noProof/>
                      </w:rPr>
                    </w:pPr>
                    <w:r>
                      <w:rPr>
                        <w:noProof/>
                      </w:rPr>
                      <w:t xml:space="preserve">[3] </w:t>
                    </w:r>
                  </w:p>
                </w:tc>
                <w:tc>
                  <w:tcPr>
                    <w:tcW w:w="0" w:type="auto"/>
                    <w:hideMark/>
                  </w:tcPr>
                  <w:p w14:paraId="0BB43759" w14:textId="77777777" w:rsidR="00A73A0D" w:rsidRDefault="00A73A0D">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A73A0D" w14:paraId="72845BD8" w14:textId="77777777">
                <w:trPr>
                  <w:divId w:val="1028945713"/>
                  <w:tblCellSpacing w:w="15" w:type="dxa"/>
                </w:trPr>
                <w:tc>
                  <w:tcPr>
                    <w:tcW w:w="50" w:type="pct"/>
                    <w:hideMark/>
                  </w:tcPr>
                  <w:p w14:paraId="17142ABF" w14:textId="77777777" w:rsidR="00A73A0D" w:rsidRDefault="00A73A0D">
                    <w:pPr>
                      <w:pStyle w:val="Bibliografia"/>
                      <w:rPr>
                        <w:noProof/>
                      </w:rPr>
                    </w:pPr>
                    <w:r>
                      <w:rPr>
                        <w:noProof/>
                      </w:rPr>
                      <w:t xml:space="preserve">[4] </w:t>
                    </w:r>
                  </w:p>
                </w:tc>
                <w:tc>
                  <w:tcPr>
                    <w:tcW w:w="0" w:type="auto"/>
                    <w:hideMark/>
                  </w:tcPr>
                  <w:p w14:paraId="7BB8904A" w14:textId="77777777" w:rsidR="00A73A0D" w:rsidRDefault="00A73A0D">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A73A0D" w14:paraId="0200BA61" w14:textId="77777777">
                <w:trPr>
                  <w:divId w:val="1028945713"/>
                  <w:tblCellSpacing w:w="15" w:type="dxa"/>
                </w:trPr>
                <w:tc>
                  <w:tcPr>
                    <w:tcW w:w="50" w:type="pct"/>
                    <w:hideMark/>
                  </w:tcPr>
                  <w:p w14:paraId="5AC45C23" w14:textId="77777777" w:rsidR="00A73A0D" w:rsidRDefault="00A73A0D">
                    <w:pPr>
                      <w:pStyle w:val="Bibliografia"/>
                      <w:rPr>
                        <w:noProof/>
                      </w:rPr>
                    </w:pPr>
                    <w:r>
                      <w:rPr>
                        <w:noProof/>
                      </w:rPr>
                      <w:t xml:space="preserve">[5] </w:t>
                    </w:r>
                  </w:p>
                </w:tc>
                <w:tc>
                  <w:tcPr>
                    <w:tcW w:w="0" w:type="auto"/>
                    <w:hideMark/>
                  </w:tcPr>
                  <w:p w14:paraId="3A0F8F7E" w14:textId="77777777" w:rsidR="00A73A0D" w:rsidRDefault="00A73A0D">
                    <w:pPr>
                      <w:pStyle w:val="Bibliografia"/>
                      <w:rPr>
                        <w:noProof/>
                      </w:rPr>
                    </w:pPr>
                    <w:r>
                      <w:rPr>
                        <w:noProof/>
                      </w:rPr>
                      <w:t>«What is Machine Learning (ML)?,» UC Berkeley School of Information, 2020. [Online]. Available: https://ischoolonline.berkeley.edu/blog/what-is-machine-learning/.</w:t>
                    </w:r>
                  </w:p>
                </w:tc>
              </w:tr>
              <w:tr w:rsidR="00A73A0D" w14:paraId="35CF9394" w14:textId="77777777">
                <w:trPr>
                  <w:divId w:val="1028945713"/>
                  <w:tblCellSpacing w:w="15" w:type="dxa"/>
                </w:trPr>
                <w:tc>
                  <w:tcPr>
                    <w:tcW w:w="50" w:type="pct"/>
                    <w:hideMark/>
                  </w:tcPr>
                  <w:p w14:paraId="70FADA66" w14:textId="77777777" w:rsidR="00A73A0D" w:rsidRDefault="00A73A0D">
                    <w:pPr>
                      <w:pStyle w:val="Bibliografia"/>
                      <w:rPr>
                        <w:noProof/>
                      </w:rPr>
                    </w:pPr>
                    <w:r>
                      <w:rPr>
                        <w:noProof/>
                      </w:rPr>
                      <w:t xml:space="preserve">[6] </w:t>
                    </w:r>
                  </w:p>
                </w:tc>
                <w:tc>
                  <w:tcPr>
                    <w:tcW w:w="0" w:type="auto"/>
                    <w:hideMark/>
                  </w:tcPr>
                  <w:p w14:paraId="62997FFA" w14:textId="77777777" w:rsidR="00A73A0D" w:rsidRDefault="00A73A0D">
                    <w:pPr>
                      <w:pStyle w:val="Bibliografia"/>
                      <w:rPr>
                        <w:noProof/>
                      </w:rPr>
                    </w:pPr>
                    <w:r>
                      <w:rPr>
                        <w:noProof/>
                      </w:rPr>
                      <w:t>D. Bergmann, «What is deep learning?,» IBM, [Online]. Available: https://www.ibm.com/think/topics/deep-learning.</w:t>
                    </w:r>
                  </w:p>
                </w:tc>
              </w:tr>
              <w:tr w:rsidR="00A73A0D" w14:paraId="32DEFC5B" w14:textId="77777777">
                <w:trPr>
                  <w:divId w:val="1028945713"/>
                  <w:tblCellSpacing w:w="15" w:type="dxa"/>
                </w:trPr>
                <w:tc>
                  <w:tcPr>
                    <w:tcW w:w="50" w:type="pct"/>
                    <w:hideMark/>
                  </w:tcPr>
                  <w:p w14:paraId="775D74F8" w14:textId="77777777" w:rsidR="00A73A0D" w:rsidRDefault="00A73A0D">
                    <w:pPr>
                      <w:pStyle w:val="Bibliografia"/>
                      <w:rPr>
                        <w:noProof/>
                      </w:rPr>
                    </w:pPr>
                    <w:r>
                      <w:rPr>
                        <w:noProof/>
                      </w:rPr>
                      <w:t xml:space="preserve">[7] </w:t>
                    </w:r>
                  </w:p>
                </w:tc>
                <w:tc>
                  <w:tcPr>
                    <w:tcW w:w="0" w:type="auto"/>
                    <w:hideMark/>
                  </w:tcPr>
                  <w:p w14:paraId="575D56FD" w14:textId="77777777" w:rsidR="00A73A0D" w:rsidRDefault="00A73A0D">
                    <w:pPr>
                      <w:pStyle w:val="Bibliografia"/>
                      <w:rPr>
                        <w:noProof/>
                      </w:rPr>
                    </w:pPr>
                    <w:r>
                      <w:rPr>
                        <w:noProof/>
                      </w:rPr>
                      <w:t>«Che cos'è il machine learning?,» IBM, [Online]. Available: https://www.ibm.com/it-it/think/topics/machine-learning.</w:t>
                    </w:r>
                  </w:p>
                </w:tc>
              </w:tr>
              <w:tr w:rsidR="00A73A0D" w14:paraId="11AFB5C1" w14:textId="77777777">
                <w:trPr>
                  <w:divId w:val="1028945713"/>
                  <w:tblCellSpacing w:w="15" w:type="dxa"/>
                </w:trPr>
                <w:tc>
                  <w:tcPr>
                    <w:tcW w:w="50" w:type="pct"/>
                    <w:hideMark/>
                  </w:tcPr>
                  <w:p w14:paraId="2F83FDBC" w14:textId="77777777" w:rsidR="00A73A0D" w:rsidRDefault="00A73A0D">
                    <w:pPr>
                      <w:pStyle w:val="Bibliografia"/>
                      <w:rPr>
                        <w:noProof/>
                      </w:rPr>
                    </w:pPr>
                    <w:r>
                      <w:rPr>
                        <w:noProof/>
                      </w:rPr>
                      <w:t xml:space="preserve">[8] </w:t>
                    </w:r>
                  </w:p>
                </w:tc>
                <w:tc>
                  <w:tcPr>
                    <w:tcW w:w="0" w:type="auto"/>
                    <w:hideMark/>
                  </w:tcPr>
                  <w:p w14:paraId="75A9E47E" w14:textId="77777777" w:rsidR="00A73A0D" w:rsidRDefault="00A73A0D">
                    <w:pPr>
                      <w:pStyle w:val="Bibliografia"/>
                      <w:rPr>
                        <w:noProof/>
                      </w:rPr>
                    </w:pPr>
                    <w:r>
                      <w:rPr>
                        <w:noProof/>
                      </w:rPr>
                      <w:t>L. Fridman, «Deep Learning Basics: Introduction and Overview,» [Online]. Available: https://www.youtube.com/watch?v=O5xeyoRL95U.</w:t>
                    </w:r>
                  </w:p>
                </w:tc>
              </w:tr>
            </w:tbl>
            <w:p w14:paraId="1CDC69E2" w14:textId="77777777" w:rsidR="00A73A0D" w:rsidRDefault="00A73A0D">
              <w:pPr>
                <w:divId w:val="1028945713"/>
                <w:rPr>
                  <w:noProof/>
                </w:rPr>
              </w:pPr>
            </w:p>
            <w:p w14:paraId="2621EE5A" w14:textId="73CAB753" w:rsidR="00F93472" w:rsidRDefault="00F93472" w:rsidP="00511528">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4"/>
      <w:r w:rsidR="003F1459" w:rsidRPr="00B634CB">
        <w:rPr>
          <w:rFonts w:ascii="Times New Roman" w:hAnsi="Times New Roman"/>
        </w:rPr>
        <w:t xml:space="preserve"> e sitografici</w:t>
      </w:r>
      <w:bookmarkEnd w:id="77"/>
      <w:r w:rsidR="00911B2F">
        <w:rPr>
          <w:rFonts w:ascii="Times New Roman" w:hAnsi="Times New Roman"/>
        </w:rPr>
        <w:t xml:space="preserve"> (da capitolo 1)</w:t>
      </w:r>
    </w:p>
    <w:sectPr w:rsidR="0015698D" w:rsidRPr="00B634CB" w:rsidSect="008A5152">
      <w:headerReference w:type="even" r:id="rId95"/>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77F001E6" w14:textId="4D85C59F" w:rsidR="00E96C65" w:rsidRPr="00D95BDC" w:rsidRDefault="00E96C65">
      <w:pPr>
        <w:pStyle w:val="Testonotadichiusura"/>
        <w:rPr>
          <w:rFonts w:ascii="Times New Roman" w:hAnsi="Times New Roman"/>
          <w:sz w:val="22"/>
          <w:szCs w:val="22"/>
          <w:lang w:val="en-US"/>
        </w:rPr>
      </w:pPr>
      <w:r w:rsidRPr="00D95BDC">
        <w:rPr>
          <w:rStyle w:val="Rimandonotadichiusura"/>
          <w:rFonts w:ascii="Times New Roman" w:hAnsi="Times New Roman"/>
          <w:sz w:val="22"/>
          <w:szCs w:val="22"/>
        </w:rPr>
        <w:endnoteRef/>
      </w:r>
      <w:r w:rsidRPr="00D95BDC">
        <w:rPr>
          <w:rFonts w:ascii="Times New Roman" w:hAnsi="Times New Roman"/>
          <w:sz w:val="22"/>
          <w:szCs w:val="22"/>
          <w:lang w:val="en-US"/>
        </w:rPr>
        <w:t xml:space="preserve"> Edward C. Pickering, </w:t>
      </w:r>
      <w:r w:rsidRPr="00D95BDC">
        <w:rPr>
          <w:rFonts w:ascii="Times New Roman" w:hAnsi="Times New Roman"/>
          <w:i/>
          <w:iCs/>
          <w:sz w:val="22"/>
          <w:szCs w:val="22"/>
          <w:lang w:val="en-US"/>
        </w:rPr>
        <w:t>The Future of Astronomy,</w:t>
      </w:r>
      <w:r w:rsidRPr="00D95BDC">
        <w:rPr>
          <w:rFonts w:ascii="Times New Roman" w:hAnsi="Times New Roman"/>
          <w:sz w:val="22"/>
          <w:szCs w:val="22"/>
          <w:lang w:val="en-US"/>
        </w:rPr>
        <w:t xml:space="preserve"> Popular Science Monthly, 1909</w:t>
      </w:r>
    </w:p>
    <w:p w14:paraId="4B9923F7" w14:textId="77777777" w:rsidR="0024741B" w:rsidRPr="00D95BDC" w:rsidRDefault="0024741B">
      <w:pPr>
        <w:pStyle w:val="Testonotadichiusura"/>
        <w:rPr>
          <w:rFonts w:ascii="Times New Roman" w:hAnsi="Times New Roman"/>
          <w:sz w:val="22"/>
          <w:szCs w:val="22"/>
          <w:lang w:val="en-US"/>
        </w:rPr>
      </w:pPr>
    </w:p>
  </w:endnote>
  <w:endnote w:id="2">
    <w:p w14:paraId="544BD092" w14:textId="1A266C2C" w:rsidR="00E030D8" w:rsidRPr="00D95BDC" w:rsidRDefault="00E030D8" w:rsidP="0024741B">
      <w:pPr>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Daniele Gasparri, </w:t>
      </w:r>
      <w:r w:rsidRPr="00D95BDC">
        <w:rPr>
          <w:rFonts w:ascii="Times New Roman" w:hAnsi="Times New Roman"/>
          <w:i/>
          <w:iCs/>
          <w:sz w:val="22"/>
          <w:szCs w:val="22"/>
        </w:rPr>
        <w:t>Primo incontro con la fotografia astronomica</w:t>
      </w:r>
      <w:r w:rsidRPr="00D95BDC">
        <w:rPr>
          <w:rFonts w:ascii="Times New Roman" w:hAnsi="Times New Roman"/>
          <w:sz w:val="22"/>
          <w:szCs w:val="22"/>
        </w:rPr>
        <w:t>, CreateSpace Independent Publishing Platform, 2017</w:t>
      </w:r>
    </w:p>
    <w:p w14:paraId="56ED6B29" w14:textId="77777777" w:rsidR="00B67D6D" w:rsidRPr="00D95BDC" w:rsidRDefault="00B67D6D" w:rsidP="0024741B">
      <w:pPr>
        <w:rPr>
          <w:rFonts w:ascii="Times New Roman" w:hAnsi="Times New Roman"/>
          <w:sz w:val="22"/>
          <w:szCs w:val="22"/>
        </w:rPr>
      </w:pPr>
    </w:p>
  </w:endnote>
  <w:endnote w:id="3">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1"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2"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4">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3"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5">
    <w:p w14:paraId="34697EA7" w14:textId="05210DB2" w:rsidR="00097AAA" w:rsidRPr="00D95BDC" w:rsidRDefault="00097AAA">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Luca Fornaciari, </w:t>
      </w:r>
      <w:hyperlink r:id="rId4" w:history="1">
        <w:r w:rsidRPr="00D95BDC">
          <w:rPr>
            <w:rStyle w:val="Collegamentoipertestuale"/>
            <w:rFonts w:ascii="Times New Roman" w:hAnsi="Times New Roman"/>
            <w:i/>
            <w:iCs/>
            <w:sz w:val="22"/>
            <w:szCs w:val="22"/>
          </w:rPr>
          <w:t>https://lucafornaciarifotografia.com/2019/08/29/i-filtri-per-astrofotografia/</w:t>
        </w:r>
      </w:hyperlink>
    </w:p>
    <w:p w14:paraId="5DEE55CF" w14:textId="77777777" w:rsidR="00DB1B92" w:rsidRPr="00D95BDC" w:rsidRDefault="00DB1B92">
      <w:pPr>
        <w:pStyle w:val="Testonotadichiusura"/>
        <w:rPr>
          <w:rFonts w:ascii="Times New Roman" w:hAnsi="Times New Roman"/>
          <w:sz w:val="22"/>
          <w:szCs w:val="22"/>
        </w:rPr>
      </w:pPr>
    </w:p>
    <w:p w14:paraId="21F37804" w14:textId="4E54B0CA" w:rsidR="00DB1B92" w:rsidRPr="00D95BDC" w:rsidRDefault="00DB1B92">
      <w:pPr>
        <w:pStyle w:val="Testonotadichiusura"/>
        <w:rPr>
          <w:rFonts w:ascii="Times New Roman" w:hAnsi="Times New Roman"/>
          <w:i/>
          <w:iCs/>
          <w:sz w:val="22"/>
          <w:szCs w:val="22"/>
        </w:rPr>
      </w:pPr>
      <w:r w:rsidRPr="00D95BDC">
        <w:rPr>
          <w:rFonts w:ascii="Times New Roman" w:hAnsi="Times New Roman"/>
          <w:sz w:val="22"/>
          <w:szCs w:val="22"/>
        </w:rPr>
        <w:t xml:space="preserve">Ghirotto L. (2025), </w:t>
      </w:r>
      <w:r w:rsidR="00587FD9" w:rsidRPr="00D95BDC">
        <w:rPr>
          <w:rFonts w:ascii="Times New Roman" w:hAnsi="Times New Roman"/>
          <w:i/>
          <w:iCs/>
          <w:sz w:val="22"/>
          <w:szCs w:val="22"/>
        </w:rPr>
        <w:t>Intervista</w:t>
      </w:r>
      <w:r w:rsidRPr="00D95BDC">
        <w:rPr>
          <w:rFonts w:ascii="Times New Roman" w:hAnsi="Times New Roman"/>
          <w:i/>
          <w:iCs/>
          <w:sz w:val="22"/>
          <w:szCs w:val="22"/>
        </w:rPr>
        <w:t xml:space="preserve"> personale</w:t>
      </w:r>
      <w:r w:rsidRPr="00D95BDC">
        <w:rPr>
          <w:rFonts w:ascii="Times New Roman" w:hAnsi="Times New Roman"/>
          <w:sz w:val="22"/>
          <w:szCs w:val="22"/>
        </w:rPr>
        <w:t>, condotta il 2 agosto 2025</w:t>
      </w:r>
    </w:p>
    <w:p w14:paraId="7AA0050E" w14:textId="77777777" w:rsidR="00097AAA" w:rsidRPr="00D95BDC" w:rsidRDefault="00097AAA">
      <w:pPr>
        <w:pStyle w:val="Testonotadichiusura"/>
        <w:rPr>
          <w:rFonts w:ascii="Times New Roman" w:hAnsi="Times New Roman"/>
          <w:sz w:val="22"/>
          <w:szCs w:val="22"/>
        </w:rPr>
      </w:pPr>
    </w:p>
  </w:endnote>
  <w:endnote w:id="6">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7">
    <w:p w14:paraId="7E6386AA" w14:textId="77777777" w:rsidR="0051549D" w:rsidRPr="00D95BDC" w:rsidRDefault="0051549D" w:rsidP="0051549D">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https://astropills.it/inquinamento-luminoso-come-combatterlo-in-astrofotografia/</w:t>
        </w:r>
      </w:hyperlink>
    </w:p>
    <w:p w14:paraId="7583827C" w14:textId="4B322676" w:rsidR="0051549D" w:rsidRPr="00D95BDC" w:rsidRDefault="0051549D">
      <w:pPr>
        <w:pStyle w:val="Testonotadichiusura"/>
        <w:rPr>
          <w:rFonts w:ascii="Times New Roman" w:hAnsi="Times New Roman"/>
          <w:sz w:val="22"/>
          <w:szCs w:val="22"/>
        </w:rPr>
      </w:pPr>
    </w:p>
  </w:endnote>
  <w:endnote w:id="8">
    <w:p w14:paraId="5B7B5136" w14:textId="77777777" w:rsidR="00681E01" w:rsidRPr="00D95BDC" w:rsidRDefault="00681E01" w:rsidP="00681E01">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https://www.passioneastronomia.it/astrofotografia-inquinamento-luminoso-scelta-cielo/</w:t>
        </w:r>
      </w:hyperlink>
    </w:p>
    <w:p w14:paraId="24E76F78" w14:textId="77777777" w:rsidR="00681E01" w:rsidRPr="00D95BDC" w:rsidRDefault="00681E01" w:rsidP="00681E01">
      <w:pPr>
        <w:pStyle w:val="Testonotadichiusura"/>
        <w:rPr>
          <w:rFonts w:ascii="Times New Roman" w:hAnsi="Times New Roman"/>
          <w:sz w:val="22"/>
          <w:szCs w:val="22"/>
        </w:rPr>
      </w:pPr>
    </w:p>
  </w:endnote>
  <w:endnote w:id="9">
    <w:p w14:paraId="68D073AB" w14:textId="00D1A8EC" w:rsidR="00681E01" w:rsidRPr="00D95BDC" w:rsidRDefault="00681E0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https://www.osservatoriomontebaldo.it/sqm--sky-quality-meter.html</w:t>
        </w:r>
      </w:hyperlink>
    </w:p>
    <w:p w14:paraId="4024AB69" w14:textId="77777777" w:rsidR="00681E01" w:rsidRPr="00D95BDC" w:rsidRDefault="00681E01">
      <w:pPr>
        <w:pStyle w:val="Testonotadichiusura"/>
        <w:rPr>
          <w:rFonts w:ascii="Times New Roman" w:hAnsi="Times New Roman"/>
          <w:sz w:val="22"/>
          <w:szCs w:val="22"/>
        </w:rPr>
      </w:pPr>
    </w:p>
  </w:endnote>
  <w:endnote w:id="10">
    <w:p w14:paraId="7B056095" w14:textId="4B8CE9D4" w:rsidR="004A110E" w:rsidRPr="00D95BDC" w:rsidRDefault="004A110E" w:rsidP="004A110E">
      <w:pPr>
        <w:pStyle w:val="Corpotesto"/>
        <w:rPr>
          <w:rFonts w:ascii="Times New Roman" w:hAnsi="Times New Roman"/>
          <w:sz w:val="22"/>
          <w:szCs w:val="22"/>
          <w:u w:val="single"/>
        </w:rPr>
      </w:pPr>
      <w:r w:rsidRPr="00D95BDC">
        <w:rPr>
          <w:rStyle w:val="Rimandonotadichiusura"/>
          <w:rFonts w:ascii="Times New Roman" w:hAnsi="Times New Roman"/>
          <w:sz w:val="22"/>
          <w:szCs w:val="22"/>
        </w:rPr>
        <w:endnoteRef/>
      </w:r>
      <w:hyperlink r:id="rId9" w:history="1">
        <w:r w:rsidRPr="00D95BDC">
          <w:rPr>
            <w:rStyle w:val="Collegamentoipertestuale"/>
            <w:rFonts w:ascii="Times New Roman" w:hAnsi="Times New Roman"/>
            <w:sz w:val="22"/>
            <w:szCs w:val="22"/>
          </w:rPr>
          <w:t>https://www.primalucelab.it/blog/astrofotografia-ed-inquinamento-luminoso-astrophotography-and-light-pollution/</w:t>
        </w:r>
      </w:hyperlink>
    </w:p>
    <w:p w14:paraId="5B0BA8CC" w14:textId="18573E39" w:rsidR="004A110E" w:rsidRPr="00D95BDC" w:rsidRDefault="004A110E">
      <w:pPr>
        <w:pStyle w:val="Testonotadichiusura"/>
        <w:rPr>
          <w:rFonts w:ascii="Times New Roman" w:hAnsi="Times New Roman"/>
          <w:sz w:val="22"/>
          <w:szCs w:val="22"/>
        </w:rPr>
      </w:pPr>
    </w:p>
  </w:endnote>
  <w:endnote w:id="11">
    <w:p w14:paraId="3561EC60" w14:textId="4D92BC30" w:rsidR="00264CF9" w:rsidRPr="00D95BDC" w:rsidRDefault="00264C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Pr="00D95BDC">
          <w:rPr>
            <w:rStyle w:val="Collegamentoipertestuale"/>
            <w:rFonts w:ascii="Times New Roman" w:hAnsi="Times New Roman"/>
            <w:sz w:val="22"/>
            <w:szCs w:val="22"/>
          </w:rPr>
          <w:t>https://www.meteoblue.com/it/blog/article/show/35991_Astrofotografia+usando+meteoblue+Astronomical+Seeing</w:t>
        </w:r>
      </w:hyperlink>
    </w:p>
    <w:p w14:paraId="6A9BC0A1" w14:textId="77777777" w:rsidR="00264CF9" w:rsidRPr="00D95BDC" w:rsidRDefault="00264CF9">
      <w:pPr>
        <w:pStyle w:val="Testonotadichiusura"/>
        <w:rPr>
          <w:rFonts w:ascii="Times New Roman" w:hAnsi="Times New Roman"/>
          <w:sz w:val="22"/>
          <w:szCs w:val="22"/>
        </w:rPr>
      </w:pPr>
    </w:p>
  </w:endnote>
  <w:endnote w:id="12">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13">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14">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5">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6">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17">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18">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9">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8"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20">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21">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22">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23">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2"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4">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3"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5">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6">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27">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28">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9">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30">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9"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31">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32">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31"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33">
    <w:p w14:paraId="6D1E3913" w14:textId="53F88A67" w:rsidR="004A5364" w:rsidRDefault="004A5364">
      <w:pPr>
        <w:pStyle w:val="Testonotadichiusura"/>
      </w:pPr>
      <w:r>
        <w:rPr>
          <w:rStyle w:val="Rimandonotadichiusura"/>
        </w:rPr>
        <w:endnoteRef/>
      </w:r>
      <w:r>
        <w:t xml:space="preserve"> </w:t>
      </w:r>
      <w:hyperlink r:id="rId32"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34">
    <w:p w14:paraId="0B251E8A" w14:textId="45B6902F" w:rsidR="004A5364" w:rsidRDefault="004A5364">
      <w:pPr>
        <w:pStyle w:val="Testonotadichiusura"/>
      </w:pPr>
      <w:r>
        <w:rPr>
          <w:rStyle w:val="Rimandonotadichiusura"/>
        </w:rPr>
        <w:endnoteRef/>
      </w:r>
      <w:hyperlink r:id="rId33"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5">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4"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6">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5"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7">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6"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38">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7"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9">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8"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40">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9"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41">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42">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43">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4">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5">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6">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47">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48">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9">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50">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51">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52">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53">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4">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5">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4"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6">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57">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6"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58">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9">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60">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9"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61">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0"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62">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1"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63">
    <w:p w14:paraId="4AC665A2" w14:textId="5D62410D" w:rsidR="00736B41" w:rsidRDefault="00736B41">
      <w:pPr>
        <w:pStyle w:val="Testonotadichiusura"/>
      </w:pPr>
      <w:r>
        <w:rPr>
          <w:rStyle w:val="Rimandonotadichiusura"/>
        </w:rPr>
        <w:endnoteRef/>
      </w:r>
      <w:r>
        <w:t xml:space="preserve"> </w:t>
      </w:r>
      <w:hyperlink r:id="rId62"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4">
    <w:p w14:paraId="5C154D85" w14:textId="77777777" w:rsidR="00835FC1" w:rsidRDefault="00835FC1" w:rsidP="00835FC1">
      <w:pPr>
        <w:pStyle w:val="Testonotadichiusura"/>
      </w:pPr>
      <w:r>
        <w:rPr>
          <w:rStyle w:val="Rimandonotadichiusura"/>
        </w:rPr>
        <w:endnoteRef/>
      </w:r>
      <w:r>
        <w:t xml:space="preserve"> </w:t>
      </w:r>
      <w:hyperlink r:id="rId63"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5">
    <w:p w14:paraId="6A8F5298" w14:textId="77777777" w:rsidR="00B634CB" w:rsidRDefault="00B634CB" w:rsidP="00B634CB">
      <w:pPr>
        <w:pStyle w:val="Testonotadichiusura"/>
      </w:pPr>
      <w:r>
        <w:rPr>
          <w:rStyle w:val="Rimandonotadichiusura"/>
        </w:rPr>
        <w:endnoteRef/>
      </w:r>
      <w:r>
        <w:t xml:space="preserve"> </w:t>
      </w:r>
      <w:hyperlink r:id="rId64"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6">
    <w:p w14:paraId="09512171" w14:textId="50D1543B" w:rsidR="00DE1595" w:rsidRDefault="00DE1595">
      <w:pPr>
        <w:pStyle w:val="Testonotadichiusura"/>
      </w:pPr>
      <w:r>
        <w:rPr>
          <w:rStyle w:val="Rimandonotadichiusura"/>
        </w:rPr>
        <w:endnoteRef/>
      </w:r>
      <w:r>
        <w:t xml:space="preserve"> </w:t>
      </w:r>
      <w:hyperlink r:id="rId65"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67">
    <w:p w14:paraId="3291FC3D" w14:textId="1836D626" w:rsidR="00DE1595" w:rsidRDefault="00DE1595">
      <w:pPr>
        <w:pStyle w:val="Testonotadichiusura"/>
      </w:pPr>
      <w:r>
        <w:rPr>
          <w:rStyle w:val="Rimandonotadichiusura"/>
        </w:rPr>
        <w:endnoteRef/>
      </w:r>
      <w:r>
        <w:t xml:space="preserve"> </w:t>
      </w:r>
      <w:hyperlink r:id="rId66"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68">
    <w:p w14:paraId="6EE12E6C" w14:textId="21D2348D" w:rsidR="00C731B5" w:rsidRDefault="00C731B5">
      <w:pPr>
        <w:pStyle w:val="Testonotadichiusura"/>
      </w:pPr>
      <w:r>
        <w:rPr>
          <w:rStyle w:val="Rimandonotadichiusura"/>
        </w:rPr>
        <w:endnoteRef/>
      </w:r>
      <w:r>
        <w:t xml:space="preserve"> </w:t>
      </w:r>
      <w:hyperlink r:id="rId67"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9">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8"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70">
    <w:p w14:paraId="2DFC76BE" w14:textId="05D7AB5B" w:rsidR="008254AF" w:rsidRDefault="008254AF">
      <w:pPr>
        <w:pStyle w:val="Testonotadichiusura"/>
      </w:pPr>
      <w:r>
        <w:rPr>
          <w:rStyle w:val="Rimandonotadichiusura"/>
        </w:rPr>
        <w:endnoteRef/>
      </w:r>
      <w:r>
        <w:t xml:space="preserve"> </w:t>
      </w:r>
      <w:hyperlink r:id="rId69"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71">
    <w:p w14:paraId="403FC43E" w14:textId="00E6D0FB" w:rsidR="00566274" w:rsidRDefault="00566274">
      <w:pPr>
        <w:pStyle w:val="Testonotadichiusura"/>
      </w:pPr>
      <w:r>
        <w:rPr>
          <w:rStyle w:val="Rimandonotadichiusura"/>
        </w:rPr>
        <w:endnoteRef/>
      </w:r>
      <w:r>
        <w:t xml:space="preserve"> </w:t>
      </w:r>
      <w:hyperlink r:id="rId70"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72">
    <w:p w14:paraId="173ACEC3" w14:textId="77777777" w:rsidR="001B7C06" w:rsidRDefault="001B7C06" w:rsidP="001B7C06">
      <w:pPr>
        <w:pStyle w:val="Testonotadichiusura"/>
      </w:pPr>
      <w:r>
        <w:rPr>
          <w:rStyle w:val="Rimandonotadichiusura"/>
        </w:rPr>
        <w:endnoteRef/>
      </w:r>
      <w:r>
        <w:t xml:space="preserve"> </w:t>
      </w:r>
      <w:hyperlink r:id="rId71"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73">
    <w:p w14:paraId="0D639AAB" w14:textId="77777777" w:rsidR="001B7C06" w:rsidRDefault="001B7C06" w:rsidP="001B7C06">
      <w:pPr>
        <w:pStyle w:val="Testonotadichiusura"/>
      </w:pPr>
      <w:r>
        <w:rPr>
          <w:rStyle w:val="Rimandonotadichiusura"/>
        </w:rPr>
        <w:endnoteRef/>
      </w:r>
      <w:r>
        <w:t xml:space="preserve"> </w:t>
      </w:r>
      <w:hyperlink r:id="rId72"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74">
    <w:p w14:paraId="663C6E93" w14:textId="45F14D41" w:rsidR="00E9284C" w:rsidRPr="00E9284C" w:rsidRDefault="00E9284C" w:rsidP="00E9284C">
      <w:pPr>
        <w:pStyle w:val="Corpotesto"/>
      </w:pPr>
      <w:r>
        <w:rPr>
          <w:rStyle w:val="Rimandonotadichiusura"/>
        </w:rPr>
        <w:endnoteRef/>
      </w:r>
      <w:r>
        <w:t xml:space="preserve"> </w:t>
      </w:r>
      <w:hyperlink r:id="rId73"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5">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4" w:history="1">
        <w:r w:rsidRPr="00B634CB">
          <w:rPr>
            <w:rStyle w:val="Collegamentoipertestuale"/>
            <w:rFonts w:ascii="Times New Roman" w:hAnsi="Times New Roman"/>
            <w:lang w:val="en-US"/>
          </w:rPr>
          <w:t>https://www.ibm.com/think/topics/deep-learning</w:t>
        </w:r>
      </w:hyperlink>
    </w:p>
    <w:p w14:paraId="4A9A27D2" w14:textId="77777777" w:rsidR="00E9284C" w:rsidRDefault="00E9284C" w:rsidP="00E9284C">
      <w:pPr>
        <w:pStyle w:val="Testonotadichiusura"/>
      </w:pPr>
    </w:p>
  </w:endnote>
  <w:endnote w:id="76">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75"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77">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6"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78">
    <w:p w14:paraId="47C49B72" w14:textId="047C29B8" w:rsidR="00A157EE" w:rsidRDefault="00A157EE">
      <w:pPr>
        <w:pStyle w:val="Testonotadichiusura"/>
      </w:pPr>
      <w:r>
        <w:rPr>
          <w:rStyle w:val="Rimandonotadichiusura"/>
        </w:rPr>
        <w:endnoteRef/>
      </w:r>
      <w:r>
        <w:t xml:space="preserve"> </w:t>
      </w:r>
      <w:hyperlink r:id="rId77"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79">
    <w:p w14:paraId="39DB11B7" w14:textId="77777777" w:rsidR="00216452" w:rsidRPr="00E9284C" w:rsidRDefault="00216452" w:rsidP="00216452">
      <w:pPr>
        <w:pStyle w:val="Corpotesto"/>
      </w:pPr>
      <w:r>
        <w:rPr>
          <w:rStyle w:val="Rimandonotadichiusura"/>
        </w:rPr>
        <w:endnoteRef/>
      </w:r>
      <w:r>
        <w:t xml:space="preserve"> </w:t>
      </w:r>
      <w:hyperlink r:id="rId78"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80">
    <w:p w14:paraId="21F494CB" w14:textId="77777777" w:rsidR="00216452" w:rsidRPr="00E9284C" w:rsidRDefault="00216452" w:rsidP="00216452">
      <w:pPr>
        <w:pStyle w:val="Corpotesto"/>
      </w:pPr>
      <w:r>
        <w:rPr>
          <w:rStyle w:val="Rimandonotadichiusura"/>
        </w:rPr>
        <w:endnoteRef/>
      </w:r>
      <w:r>
        <w:t xml:space="preserve"> </w:t>
      </w:r>
      <w:hyperlink r:id="rId79"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81">
    <w:p w14:paraId="4668CA00" w14:textId="77777777" w:rsidR="00216452" w:rsidRPr="00E9284C" w:rsidRDefault="00216452" w:rsidP="00216452">
      <w:pPr>
        <w:pStyle w:val="Corpotesto"/>
      </w:pPr>
      <w:r>
        <w:rPr>
          <w:rStyle w:val="Rimandonotadichiusura"/>
        </w:rPr>
        <w:endnoteRef/>
      </w:r>
      <w:r>
        <w:t xml:space="preserve"> </w:t>
      </w:r>
      <w:hyperlink r:id="rId80"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82">
    <w:p w14:paraId="26D46769" w14:textId="494AD69C" w:rsidR="00216452" w:rsidRDefault="00216452">
      <w:pPr>
        <w:pStyle w:val="Testonotadichiusura"/>
      </w:pPr>
      <w:r>
        <w:rPr>
          <w:rStyle w:val="Rimandonotadichiusura"/>
        </w:rPr>
        <w:endnoteRef/>
      </w:r>
      <w:r>
        <w:t xml:space="preserve"> </w:t>
      </w:r>
      <w:hyperlink r:id="rId81" w:history="1">
        <w:r w:rsidRPr="00970905">
          <w:rPr>
            <w:rStyle w:val="Collegamentoipertestuale"/>
          </w:rPr>
          <w:t>https://www.creativemotions.it/reti-neurali/</w:t>
        </w:r>
      </w:hyperlink>
    </w:p>
    <w:p w14:paraId="3947555D" w14:textId="77777777" w:rsidR="00216452" w:rsidRDefault="00216452">
      <w:pPr>
        <w:pStyle w:val="Testonotadichiusura"/>
      </w:pPr>
    </w:p>
  </w:endnote>
  <w:endnote w:id="83">
    <w:p w14:paraId="41854C42" w14:textId="77777777" w:rsidR="00216452" w:rsidRPr="00E9284C" w:rsidRDefault="00216452" w:rsidP="00216452">
      <w:pPr>
        <w:pStyle w:val="Corpotesto"/>
      </w:pPr>
      <w:r>
        <w:rPr>
          <w:rStyle w:val="Rimandonotadichiusura"/>
        </w:rPr>
        <w:endnoteRef/>
      </w:r>
      <w:r>
        <w:t xml:space="preserve"> </w:t>
      </w:r>
      <w:hyperlink r:id="rId82"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84">
    <w:p w14:paraId="5F4C69A2" w14:textId="77777777" w:rsidR="006F68D1" w:rsidRPr="00E9284C" w:rsidRDefault="006F68D1" w:rsidP="006F68D1">
      <w:pPr>
        <w:pStyle w:val="Corpotesto"/>
      </w:pPr>
      <w:r>
        <w:rPr>
          <w:rStyle w:val="Rimandonotadichiusura"/>
        </w:rPr>
        <w:endnoteRef/>
      </w:r>
      <w:r>
        <w:t xml:space="preserve"> </w:t>
      </w:r>
      <w:hyperlink r:id="rId83"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2">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18BA1525" w14:textId="0B6652BE" w:rsidR="009B6DE3" w:rsidRPr="003D6091" w:rsidRDefault="009B6DE3">
      <w:pPr>
        <w:pStyle w:val="Testonotaapidipagina"/>
        <w:rPr>
          <w:lang w:val="en-US"/>
        </w:rPr>
      </w:pPr>
      <w:r>
        <w:rPr>
          <w:rStyle w:val="Rimandonotaapidipagina"/>
        </w:rPr>
        <w:footnoteRef/>
      </w:r>
      <w:r w:rsidRPr="003D6091">
        <w:rPr>
          <w:lang w:val="en-US"/>
        </w:rPr>
        <w:t xml:space="preserve"> </w:t>
      </w:r>
      <w:r w:rsidRPr="003D6091">
        <w:rPr>
          <w:rStyle w:val="Rimandonotaapidipagina"/>
          <w:sz w:val="16"/>
          <w:szCs w:val="16"/>
          <w:vertAlign w:val="baseline"/>
          <w:lang w:val="en-US"/>
        </w:rPr>
        <w:t xml:space="preserve">Unità di misura </w:t>
      </w:r>
      <w:r w:rsidR="0062450F" w:rsidRPr="003D6091">
        <w:rPr>
          <w:rStyle w:val="Rimandonotaapidipagina"/>
          <w:sz w:val="16"/>
          <w:szCs w:val="16"/>
          <w:vertAlign w:val="baseline"/>
          <w:lang w:val="en-US"/>
        </w:rPr>
        <w:t>c</w:t>
      </w:r>
      <w:r w:rsidR="0062450F" w:rsidRPr="003D6091">
        <w:rPr>
          <w:sz w:val="16"/>
          <w:szCs w:val="16"/>
          <w:lang w:val="en-US"/>
        </w:rPr>
        <w:t>he indica l</w:t>
      </w:r>
      <w:r w:rsidRPr="003D6091">
        <w:rPr>
          <w:rStyle w:val="Rimandonotaapidipagina"/>
          <w:sz w:val="16"/>
          <w:szCs w:val="16"/>
          <w:vertAlign w:val="baseline"/>
          <w:lang w:val="en-US"/>
        </w:rPr>
        <w:t>a luminosità de</w:t>
      </w:r>
      <w:r w:rsidR="00681E01" w:rsidRPr="003D6091">
        <w:rPr>
          <w:rStyle w:val="Rimandonotaapidipagina"/>
          <w:sz w:val="16"/>
          <w:szCs w:val="16"/>
          <w:vertAlign w:val="baseline"/>
          <w:lang w:val="en-US"/>
        </w:rPr>
        <w:t>i corpi celesti.</w:t>
      </w:r>
    </w:p>
  </w:footnote>
  <w:footnote w:id="6">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E70231">
        <w:rPr>
          <w:rFonts w:ascii="Times New Roman" w:hAnsi="Times New Roman"/>
        </w:rPr>
        <w:t xml:space="preserve"> </w:t>
      </w:r>
      <w:hyperlink r:id="rId1"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Default="00E70231">
      <w:pPr>
        <w:pStyle w:val="Testonotaapidipagina"/>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7"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1"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7"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1"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3"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4"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0485611">
    <w:abstractNumId w:val="17"/>
  </w:num>
  <w:num w:numId="2" w16cid:durableId="2054495211">
    <w:abstractNumId w:val="2"/>
  </w:num>
  <w:num w:numId="3" w16cid:durableId="1191258131">
    <w:abstractNumId w:val="20"/>
  </w:num>
  <w:num w:numId="4" w16cid:durableId="1474905643">
    <w:abstractNumId w:val="15"/>
  </w:num>
  <w:num w:numId="5" w16cid:durableId="1016688045">
    <w:abstractNumId w:val="31"/>
  </w:num>
  <w:num w:numId="6" w16cid:durableId="1449273680">
    <w:abstractNumId w:val="16"/>
  </w:num>
  <w:num w:numId="7" w16cid:durableId="539317374">
    <w:abstractNumId w:val="22"/>
  </w:num>
  <w:num w:numId="8" w16cid:durableId="580218917">
    <w:abstractNumId w:val="7"/>
  </w:num>
  <w:num w:numId="9" w16cid:durableId="397484247">
    <w:abstractNumId w:val="9"/>
  </w:num>
  <w:num w:numId="10" w16cid:durableId="1931809871">
    <w:abstractNumId w:val="19"/>
  </w:num>
  <w:num w:numId="11" w16cid:durableId="1300770018">
    <w:abstractNumId w:val="29"/>
  </w:num>
  <w:num w:numId="12" w16cid:durableId="301664340">
    <w:abstractNumId w:val="4"/>
  </w:num>
  <w:num w:numId="13" w16cid:durableId="1781334981">
    <w:abstractNumId w:val="10"/>
  </w:num>
  <w:num w:numId="14" w16cid:durableId="41710039">
    <w:abstractNumId w:val="21"/>
  </w:num>
  <w:num w:numId="15" w16cid:durableId="1502044711">
    <w:abstractNumId w:val="1"/>
  </w:num>
  <w:num w:numId="16" w16cid:durableId="2093089321">
    <w:abstractNumId w:val="18"/>
  </w:num>
  <w:num w:numId="17" w16cid:durableId="513346728">
    <w:abstractNumId w:val="12"/>
  </w:num>
  <w:num w:numId="18" w16cid:durableId="2002585205">
    <w:abstractNumId w:val="23"/>
  </w:num>
  <w:num w:numId="19" w16cid:durableId="1607036758">
    <w:abstractNumId w:val="5"/>
  </w:num>
  <w:num w:numId="20" w16cid:durableId="1359895772">
    <w:abstractNumId w:val="34"/>
  </w:num>
  <w:num w:numId="21" w16cid:durableId="356008962">
    <w:abstractNumId w:val="13"/>
  </w:num>
  <w:num w:numId="22" w16cid:durableId="1712731801">
    <w:abstractNumId w:val="24"/>
  </w:num>
  <w:num w:numId="23" w16cid:durableId="480000941">
    <w:abstractNumId w:val="28"/>
  </w:num>
  <w:num w:numId="24" w16cid:durableId="1223982137">
    <w:abstractNumId w:val="0"/>
  </w:num>
  <w:num w:numId="25" w16cid:durableId="1153985091">
    <w:abstractNumId w:val="26"/>
  </w:num>
  <w:num w:numId="26" w16cid:durableId="2139296118">
    <w:abstractNumId w:val="6"/>
  </w:num>
  <w:num w:numId="27" w16cid:durableId="1235238655">
    <w:abstractNumId w:val="33"/>
  </w:num>
  <w:num w:numId="28" w16cid:durableId="760569064">
    <w:abstractNumId w:val="32"/>
  </w:num>
  <w:num w:numId="29" w16cid:durableId="1127821894">
    <w:abstractNumId w:val="30"/>
  </w:num>
  <w:num w:numId="30" w16cid:durableId="596183374">
    <w:abstractNumId w:val="14"/>
  </w:num>
  <w:num w:numId="31" w16cid:durableId="537670940">
    <w:abstractNumId w:val="8"/>
  </w:num>
  <w:num w:numId="32" w16cid:durableId="386153357">
    <w:abstractNumId w:val="25"/>
  </w:num>
  <w:num w:numId="33" w16cid:durableId="237331828">
    <w:abstractNumId w:val="27"/>
  </w:num>
  <w:num w:numId="34" w16cid:durableId="1053311360">
    <w:abstractNumId w:val="3"/>
  </w:num>
  <w:num w:numId="35" w16cid:durableId="335153279">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1DDD"/>
    <w:rsid w:val="00027F51"/>
    <w:rsid w:val="000316E7"/>
    <w:rsid w:val="00032428"/>
    <w:rsid w:val="0003469F"/>
    <w:rsid w:val="00041DFA"/>
    <w:rsid w:val="00042DDD"/>
    <w:rsid w:val="00054A8F"/>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2B31"/>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57B48"/>
    <w:rsid w:val="0026383D"/>
    <w:rsid w:val="0026487F"/>
    <w:rsid w:val="00264CF9"/>
    <w:rsid w:val="002722F5"/>
    <w:rsid w:val="00276968"/>
    <w:rsid w:val="002770E7"/>
    <w:rsid w:val="00280BA6"/>
    <w:rsid w:val="0028342C"/>
    <w:rsid w:val="00283925"/>
    <w:rsid w:val="00292319"/>
    <w:rsid w:val="002929F6"/>
    <w:rsid w:val="002940EF"/>
    <w:rsid w:val="002965FF"/>
    <w:rsid w:val="002A0718"/>
    <w:rsid w:val="002A64E4"/>
    <w:rsid w:val="002B3342"/>
    <w:rsid w:val="002B560C"/>
    <w:rsid w:val="002B5966"/>
    <w:rsid w:val="002B65B1"/>
    <w:rsid w:val="002C1B72"/>
    <w:rsid w:val="002C63C4"/>
    <w:rsid w:val="002D1E66"/>
    <w:rsid w:val="002D3210"/>
    <w:rsid w:val="002D7721"/>
    <w:rsid w:val="002E02D5"/>
    <w:rsid w:val="002E442C"/>
    <w:rsid w:val="002E55E1"/>
    <w:rsid w:val="002F0505"/>
    <w:rsid w:val="002F178D"/>
    <w:rsid w:val="002F19AB"/>
    <w:rsid w:val="002F42E9"/>
    <w:rsid w:val="003023FA"/>
    <w:rsid w:val="00304B44"/>
    <w:rsid w:val="00314D79"/>
    <w:rsid w:val="00316D9B"/>
    <w:rsid w:val="00323BA3"/>
    <w:rsid w:val="0032503B"/>
    <w:rsid w:val="0033139E"/>
    <w:rsid w:val="0033145B"/>
    <w:rsid w:val="00334D0F"/>
    <w:rsid w:val="00342332"/>
    <w:rsid w:val="0034283B"/>
    <w:rsid w:val="00345652"/>
    <w:rsid w:val="0035359B"/>
    <w:rsid w:val="00357109"/>
    <w:rsid w:val="00357283"/>
    <w:rsid w:val="0036017C"/>
    <w:rsid w:val="00360943"/>
    <w:rsid w:val="00374B79"/>
    <w:rsid w:val="00380878"/>
    <w:rsid w:val="00382A59"/>
    <w:rsid w:val="00383C3C"/>
    <w:rsid w:val="00384028"/>
    <w:rsid w:val="00387515"/>
    <w:rsid w:val="00391864"/>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04C9"/>
    <w:rsid w:val="003F1459"/>
    <w:rsid w:val="00401B8B"/>
    <w:rsid w:val="00405676"/>
    <w:rsid w:val="00405FF5"/>
    <w:rsid w:val="004065FF"/>
    <w:rsid w:val="0040689A"/>
    <w:rsid w:val="00414584"/>
    <w:rsid w:val="004205A5"/>
    <w:rsid w:val="00423CB3"/>
    <w:rsid w:val="00426C29"/>
    <w:rsid w:val="00437530"/>
    <w:rsid w:val="00446953"/>
    <w:rsid w:val="00455FA5"/>
    <w:rsid w:val="004569F0"/>
    <w:rsid w:val="00462864"/>
    <w:rsid w:val="0046354E"/>
    <w:rsid w:val="00465A89"/>
    <w:rsid w:val="0047058D"/>
    <w:rsid w:val="004730EB"/>
    <w:rsid w:val="0047541A"/>
    <w:rsid w:val="00475C3E"/>
    <w:rsid w:val="0047623F"/>
    <w:rsid w:val="00476BDC"/>
    <w:rsid w:val="00480FC7"/>
    <w:rsid w:val="004854EF"/>
    <w:rsid w:val="004908FB"/>
    <w:rsid w:val="0049091B"/>
    <w:rsid w:val="00490F40"/>
    <w:rsid w:val="00496E31"/>
    <w:rsid w:val="004978AD"/>
    <w:rsid w:val="00497971"/>
    <w:rsid w:val="00497B43"/>
    <w:rsid w:val="004A110E"/>
    <w:rsid w:val="004A2A1E"/>
    <w:rsid w:val="004A5364"/>
    <w:rsid w:val="004A60EE"/>
    <w:rsid w:val="004A6630"/>
    <w:rsid w:val="004B2023"/>
    <w:rsid w:val="004B7D4E"/>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3245C"/>
    <w:rsid w:val="005376CB"/>
    <w:rsid w:val="005377DE"/>
    <w:rsid w:val="0053794A"/>
    <w:rsid w:val="00537C5F"/>
    <w:rsid w:val="005404F0"/>
    <w:rsid w:val="00543BEE"/>
    <w:rsid w:val="00551FB1"/>
    <w:rsid w:val="00556567"/>
    <w:rsid w:val="00566274"/>
    <w:rsid w:val="00566A82"/>
    <w:rsid w:val="00570743"/>
    <w:rsid w:val="00587FD9"/>
    <w:rsid w:val="005956F4"/>
    <w:rsid w:val="005959BD"/>
    <w:rsid w:val="00597B83"/>
    <w:rsid w:val="005A44E9"/>
    <w:rsid w:val="005A4DC5"/>
    <w:rsid w:val="005A4EDB"/>
    <w:rsid w:val="005B07E2"/>
    <w:rsid w:val="005B34EB"/>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5DF5"/>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30D1"/>
    <w:rsid w:val="006B45C5"/>
    <w:rsid w:val="006C1274"/>
    <w:rsid w:val="006C246C"/>
    <w:rsid w:val="006C66B6"/>
    <w:rsid w:val="006D236B"/>
    <w:rsid w:val="006D40BB"/>
    <w:rsid w:val="006D4FF6"/>
    <w:rsid w:val="006D7D04"/>
    <w:rsid w:val="006D7EE0"/>
    <w:rsid w:val="006E5642"/>
    <w:rsid w:val="006E5EDE"/>
    <w:rsid w:val="006E7548"/>
    <w:rsid w:val="006F1E92"/>
    <w:rsid w:val="006F4673"/>
    <w:rsid w:val="006F5314"/>
    <w:rsid w:val="006F68D1"/>
    <w:rsid w:val="00700744"/>
    <w:rsid w:val="0071598B"/>
    <w:rsid w:val="00716F44"/>
    <w:rsid w:val="0072015E"/>
    <w:rsid w:val="00722326"/>
    <w:rsid w:val="007224ED"/>
    <w:rsid w:val="00732F37"/>
    <w:rsid w:val="00736B41"/>
    <w:rsid w:val="007377F0"/>
    <w:rsid w:val="0074277C"/>
    <w:rsid w:val="007460C7"/>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26DE5"/>
    <w:rsid w:val="00833429"/>
    <w:rsid w:val="008334D2"/>
    <w:rsid w:val="008358A3"/>
    <w:rsid w:val="00835F12"/>
    <w:rsid w:val="00835FC1"/>
    <w:rsid w:val="008364F7"/>
    <w:rsid w:val="008410E2"/>
    <w:rsid w:val="0084269D"/>
    <w:rsid w:val="00843F20"/>
    <w:rsid w:val="00844D04"/>
    <w:rsid w:val="00846E35"/>
    <w:rsid w:val="0084700B"/>
    <w:rsid w:val="00851D2D"/>
    <w:rsid w:val="008528FB"/>
    <w:rsid w:val="00852A90"/>
    <w:rsid w:val="00860587"/>
    <w:rsid w:val="00860823"/>
    <w:rsid w:val="00874231"/>
    <w:rsid w:val="00875C85"/>
    <w:rsid w:val="00876A19"/>
    <w:rsid w:val="00882235"/>
    <w:rsid w:val="008846F1"/>
    <w:rsid w:val="00890993"/>
    <w:rsid w:val="00891B7F"/>
    <w:rsid w:val="0089546D"/>
    <w:rsid w:val="008A1168"/>
    <w:rsid w:val="008A149B"/>
    <w:rsid w:val="008A5152"/>
    <w:rsid w:val="008B15BF"/>
    <w:rsid w:val="008B38BF"/>
    <w:rsid w:val="008B521A"/>
    <w:rsid w:val="008C323D"/>
    <w:rsid w:val="008E4A67"/>
    <w:rsid w:val="008E5647"/>
    <w:rsid w:val="008F1636"/>
    <w:rsid w:val="009035EE"/>
    <w:rsid w:val="00904EDB"/>
    <w:rsid w:val="0091127E"/>
    <w:rsid w:val="00911B2F"/>
    <w:rsid w:val="00916682"/>
    <w:rsid w:val="00916BAB"/>
    <w:rsid w:val="00916F9B"/>
    <w:rsid w:val="00920EE6"/>
    <w:rsid w:val="009271FE"/>
    <w:rsid w:val="009317ED"/>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157EE"/>
    <w:rsid w:val="00A24977"/>
    <w:rsid w:val="00A26881"/>
    <w:rsid w:val="00A37C35"/>
    <w:rsid w:val="00A4487A"/>
    <w:rsid w:val="00A46964"/>
    <w:rsid w:val="00A47634"/>
    <w:rsid w:val="00A641D1"/>
    <w:rsid w:val="00A6537B"/>
    <w:rsid w:val="00A66A62"/>
    <w:rsid w:val="00A66CD5"/>
    <w:rsid w:val="00A7040F"/>
    <w:rsid w:val="00A73560"/>
    <w:rsid w:val="00A73A0D"/>
    <w:rsid w:val="00A81080"/>
    <w:rsid w:val="00A853B4"/>
    <w:rsid w:val="00A909A1"/>
    <w:rsid w:val="00A917AA"/>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05D22"/>
    <w:rsid w:val="00B1070C"/>
    <w:rsid w:val="00B14A5B"/>
    <w:rsid w:val="00B15150"/>
    <w:rsid w:val="00B20062"/>
    <w:rsid w:val="00B320F0"/>
    <w:rsid w:val="00B372A3"/>
    <w:rsid w:val="00B436F4"/>
    <w:rsid w:val="00B451C0"/>
    <w:rsid w:val="00B514A1"/>
    <w:rsid w:val="00B56552"/>
    <w:rsid w:val="00B57957"/>
    <w:rsid w:val="00B634CB"/>
    <w:rsid w:val="00B660AA"/>
    <w:rsid w:val="00B67C4A"/>
    <w:rsid w:val="00B67D6D"/>
    <w:rsid w:val="00B74DD7"/>
    <w:rsid w:val="00B757D8"/>
    <w:rsid w:val="00B90022"/>
    <w:rsid w:val="00B92BF7"/>
    <w:rsid w:val="00B94F9E"/>
    <w:rsid w:val="00B965E8"/>
    <w:rsid w:val="00B9793C"/>
    <w:rsid w:val="00BB2B54"/>
    <w:rsid w:val="00BB730C"/>
    <w:rsid w:val="00BC2105"/>
    <w:rsid w:val="00BC377F"/>
    <w:rsid w:val="00BD24E2"/>
    <w:rsid w:val="00BD2571"/>
    <w:rsid w:val="00BD3C02"/>
    <w:rsid w:val="00BE1FC8"/>
    <w:rsid w:val="00BF7479"/>
    <w:rsid w:val="00C132CD"/>
    <w:rsid w:val="00C175A6"/>
    <w:rsid w:val="00C22462"/>
    <w:rsid w:val="00C243D5"/>
    <w:rsid w:val="00C311FD"/>
    <w:rsid w:val="00C33DB9"/>
    <w:rsid w:val="00C43C79"/>
    <w:rsid w:val="00C467BE"/>
    <w:rsid w:val="00C5326A"/>
    <w:rsid w:val="00C56BC1"/>
    <w:rsid w:val="00C67919"/>
    <w:rsid w:val="00C731B5"/>
    <w:rsid w:val="00C743EA"/>
    <w:rsid w:val="00C749CD"/>
    <w:rsid w:val="00C75817"/>
    <w:rsid w:val="00C7769C"/>
    <w:rsid w:val="00C811B9"/>
    <w:rsid w:val="00C84CF9"/>
    <w:rsid w:val="00C87047"/>
    <w:rsid w:val="00C95410"/>
    <w:rsid w:val="00CA0BCE"/>
    <w:rsid w:val="00CA332F"/>
    <w:rsid w:val="00CA400F"/>
    <w:rsid w:val="00CA7A98"/>
    <w:rsid w:val="00CB1DA4"/>
    <w:rsid w:val="00CB3FC5"/>
    <w:rsid w:val="00CB68E0"/>
    <w:rsid w:val="00CC1A59"/>
    <w:rsid w:val="00CC55A4"/>
    <w:rsid w:val="00CC5EC3"/>
    <w:rsid w:val="00CC7500"/>
    <w:rsid w:val="00CD18EF"/>
    <w:rsid w:val="00CD363E"/>
    <w:rsid w:val="00CD4EC6"/>
    <w:rsid w:val="00CD7FA3"/>
    <w:rsid w:val="00CE6B37"/>
    <w:rsid w:val="00CF1CE6"/>
    <w:rsid w:val="00CF36AA"/>
    <w:rsid w:val="00D019E3"/>
    <w:rsid w:val="00D04ACF"/>
    <w:rsid w:val="00D06D48"/>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5EAE"/>
    <w:rsid w:val="00DD2995"/>
    <w:rsid w:val="00DD44B7"/>
    <w:rsid w:val="00DD4EEB"/>
    <w:rsid w:val="00DD77FB"/>
    <w:rsid w:val="00DE1371"/>
    <w:rsid w:val="00DE1595"/>
    <w:rsid w:val="00DF10C8"/>
    <w:rsid w:val="00DF14DF"/>
    <w:rsid w:val="00DF337D"/>
    <w:rsid w:val="00E030D8"/>
    <w:rsid w:val="00E124BE"/>
    <w:rsid w:val="00E166EB"/>
    <w:rsid w:val="00E177AD"/>
    <w:rsid w:val="00E2366A"/>
    <w:rsid w:val="00E256DF"/>
    <w:rsid w:val="00E41F6B"/>
    <w:rsid w:val="00E47C15"/>
    <w:rsid w:val="00E539A4"/>
    <w:rsid w:val="00E543E1"/>
    <w:rsid w:val="00E65271"/>
    <w:rsid w:val="00E67BE7"/>
    <w:rsid w:val="00E70231"/>
    <w:rsid w:val="00E73695"/>
    <w:rsid w:val="00E7433B"/>
    <w:rsid w:val="00E74BBD"/>
    <w:rsid w:val="00E77150"/>
    <w:rsid w:val="00E80234"/>
    <w:rsid w:val="00E8133A"/>
    <w:rsid w:val="00E81BC4"/>
    <w:rsid w:val="00E9284C"/>
    <w:rsid w:val="00E93121"/>
    <w:rsid w:val="00E96C65"/>
    <w:rsid w:val="00EA3607"/>
    <w:rsid w:val="00EA505D"/>
    <w:rsid w:val="00EB03E1"/>
    <w:rsid w:val="00EB5D13"/>
    <w:rsid w:val="00EB6E58"/>
    <w:rsid w:val="00EC0B8E"/>
    <w:rsid w:val="00EC0FAE"/>
    <w:rsid w:val="00EC2111"/>
    <w:rsid w:val="00EC2D9E"/>
    <w:rsid w:val="00EC4407"/>
    <w:rsid w:val="00ED237E"/>
    <w:rsid w:val="00EE1AFE"/>
    <w:rsid w:val="00EE3465"/>
    <w:rsid w:val="00EF02C6"/>
    <w:rsid w:val="00EF6CBB"/>
    <w:rsid w:val="00F0017E"/>
    <w:rsid w:val="00F03C51"/>
    <w:rsid w:val="00F100B4"/>
    <w:rsid w:val="00F122F4"/>
    <w:rsid w:val="00F13334"/>
    <w:rsid w:val="00F2031E"/>
    <w:rsid w:val="00F254C6"/>
    <w:rsid w:val="00F3551E"/>
    <w:rsid w:val="00F3672E"/>
    <w:rsid w:val="00F4083E"/>
    <w:rsid w:val="00F41323"/>
    <w:rsid w:val="00F43308"/>
    <w:rsid w:val="00F44390"/>
    <w:rsid w:val="00F50043"/>
    <w:rsid w:val="00F51F84"/>
    <w:rsid w:val="00F52274"/>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A43E1"/>
    <w:rsid w:val="00FA64E2"/>
    <w:rsid w:val="00FB3DBF"/>
    <w:rsid w:val="00FC1B85"/>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cloudynights.com/topic/349405-pickerings-seeing-scale/" TargetMode="External"/><Relationship Id="rId21" Type="http://schemas.openxmlformats.org/officeDocument/2006/relationships/image" Target="media/image6.png"/><Relationship Id="rId42" Type="http://schemas.openxmlformats.org/officeDocument/2006/relationships/image" Target="media/image15.png"/><Relationship Id="rId47" Type="http://schemas.openxmlformats.org/officeDocument/2006/relationships/image" Target="media/image18.jpeg"/><Relationship Id="rId63" Type="http://schemas.openxmlformats.org/officeDocument/2006/relationships/hyperlink" Target="https://www.ibm.com/think/topics/neural-networks?" TargetMode="External"/><Relationship Id="rId68" Type="http://schemas.openxmlformats.org/officeDocument/2006/relationships/image" Target="media/image25.png"/><Relationship Id="rId84"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89" Type="http://schemas.openxmlformats.org/officeDocument/2006/relationships/hyperlink" Target="https://www.ibm.com/think/topics/optical-character-recognition" TargetMode="External"/><Relationship Id="rId16" Type="http://schemas.openxmlformats.org/officeDocument/2006/relationships/image" Target="media/image3.png"/><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neural-networks" TargetMode="External"/><Relationship Id="rId58" Type="http://schemas.openxmlformats.org/officeDocument/2006/relationships/image" Target="media/image24.png"/><Relationship Id="rId74" Type="http://schemas.openxmlformats.org/officeDocument/2006/relationships/hyperlink" Target="https://arxiv.org/pdf/1512.03385v1" TargetMode="External"/><Relationship Id="rId79" Type="http://schemas.openxmlformats.org/officeDocument/2006/relationships/hyperlink" Target="https://www.ibm.com/think/topics/computer-vision" TargetMode="External"/><Relationship Id="rId5" Type="http://schemas.openxmlformats.org/officeDocument/2006/relationships/webSettings" Target="webSettings.xml"/><Relationship Id="rId90"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95" Type="http://schemas.openxmlformats.org/officeDocument/2006/relationships/header" Target="header5.xml"/><Relationship Id="rId22" Type="http://schemas.openxmlformats.org/officeDocument/2006/relationships/hyperlink" Target="https://lightpollutionmap.app/it/?lat=45.878521&amp;lng=8.898014&amp;zoom=9" TargetMode="External"/><Relationship Id="rId27" Type="http://schemas.openxmlformats.org/officeDocument/2006/relationships/hyperlink" Target="https://jaglab.org/astro-forecast/" TargetMode="External"/><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hyperlink" Target="https://it.mathworks.com/discovery/clustering.html" TargetMode="External"/><Relationship Id="rId64" Type="http://schemas.openxmlformats.org/officeDocument/2006/relationships/hyperlink" Target="https://www.ibm.com/think/topics/convolutional-neural-networks" TargetMode="External"/><Relationship Id="rId69" Type="http://schemas.openxmlformats.org/officeDocument/2006/relationships/image" Target="media/image26.png"/><Relationship Id="rId80" Type="http://schemas.openxmlformats.org/officeDocument/2006/relationships/hyperlink" Target="https://www.ibm.com/think/topics/artificial-intelligence" TargetMode="External"/><Relationship Id="rId85" Type="http://schemas.openxmlformats.org/officeDocument/2006/relationships/hyperlink" Target="https://www.ibm.com/think/topics/convolutional-neural-networks"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tensixphotography.com/eclipse-blog/frlju22fyq0drtkg3s9nt4jzzujene" TargetMode="External"/><Relationship Id="rId25" Type="http://schemas.openxmlformats.org/officeDocument/2006/relationships/image" Target="media/image8.jpg"/><Relationship Id="rId33" Type="http://schemas.openxmlformats.org/officeDocument/2006/relationships/hyperlink" Target="https://www.fotografareindigitale.com/cose-la-coma/23900" TargetMode="External"/><Relationship Id="rId38" Type="http://schemas.openxmlformats.org/officeDocument/2006/relationships/image" Target="media/image13.png"/><Relationship Id="rId46" Type="http://schemas.openxmlformats.org/officeDocument/2006/relationships/image" Target="media/image17.jpg"/><Relationship Id="rId59" Type="http://schemas.openxmlformats.org/officeDocument/2006/relationships/hyperlink" Target="https://www.ibm.com/it-it/think/topics/neural-networks" TargetMode="External"/><Relationship Id="rId67" Type="http://schemas.openxmlformats.org/officeDocument/2006/relationships/hyperlink" Target="https://www.ibm.com/think/topics/neural-networks?" TargetMode="External"/><Relationship Id="rId20" Type="http://schemas.openxmlformats.org/officeDocument/2006/relationships/hyperlink" Target="https://www.primalucelab.it/blog/astrofotografia-ed-inquinamento-luminoso-astrophotography-and-light-pollution/" TargetMode="External"/><Relationship Id="rId41" Type="http://schemas.openxmlformats.org/officeDocument/2006/relationships/hyperlink" Target="https://www.intelligenzaartificialeitalia.net/post/tipi-di-modelli-di-regressione-nel-machine-learning" TargetMode="External"/><Relationship Id="rId54" Type="http://schemas.openxmlformats.org/officeDocument/2006/relationships/image" Target="media/image22.png"/><Relationship Id="rId62" Type="http://schemas.openxmlformats.org/officeDocument/2006/relationships/hyperlink" Target="https://www.ibm.com/think/topics/computer-vision?" TargetMode="External"/><Relationship Id="rId70" Type="http://schemas.openxmlformats.org/officeDocument/2006/relationships/hyperlink" Target="https://www.rctn.org/bruno/public/papers/Fukushima1980.pdf" TargetMode="External"/><Relationship Id="rId75" Type="http://schemas.openxmlformats.org/officeDocument/2006/relationships/hyperlink" Target="https://www.ibm.com/think/topics/computer-vision?" TargetMode="External"/><Relationship Id="rId83" Type="http://schemas.openxmlformats.org/officeDocument/2006/relationships/image" Target="media/image27.jpeg"/><Relationship Id="rId88" Type="http://schemas.openxmlformats.org/officeDocument/2006/relationships/hyperlink" Target="https://www.ibm.com/privacy" TargetMode="External"/><Relationship Id="rId91"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7.png"/><Relationship Id="rId28" Type="http://schemas.openxmlformats.org/officeDocument/2006/relationships/image" Target="media/image9.jp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49" Type="http://schemas.openxmlformats.org/officeDocument/2006/relationships/image" Target="media/image19.png"/><Relationship Id="rId57" Type="http://schemas.openxmlformats.org/officeDocument/2006/relationships/hyperlink" Target="https://it.wikipedia.org/wiki/Rete_neurale_ricorrente" TargetMode="External"/><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hyperlink" Target="https://www.ibm.com/think/topics/deep-learning" TargetMode="External"/><Relationship Id="rId65" Type="http://schemas.openxmlformats.org/officeDocument/2006/relationships/hyperlink" Target="https://www.ibm.com/think/topics/image-classification" TargetMode="External"/><Relationship Id="rId73" Type="http://schemas.openxmlformats.org/officeDocument/2006/relationships/hyperlink" Target="https://static.googleusercontent.com/media/research.google.com/en/pubs/archive/43022.pdf" TargetMode="External"/><Relationship Id="rId78" Type="http://schemas.openxmlformats.org/officeDocument/2006/relationships/hyperlink" Target="https://www.ibm.com/think/topics/convolutional-neural-networks?" TargetMode="External"/><Relationship Id="rId81" Type="http://schemas.openxmlformats.org/officeDocument/2006/relationships/hyperlink" Target="https://www.ibm.com/think/topics/machine-learning" TargetMode="External"/><Relationship Id="rId86"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94"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hyperlink" Target="https://developer.ibm.com/articles/cc-reinforcement-learning-train-software-agent/" TargetMode="External"/><Relationship Id="rId34" Type="http://schemas.openxmlformats.org/officeDocument/2006/relationships/image" Target="media/image12.jpg"/><Relationship Id="rId50" Type="http://schemas.openxmlformats.org/officeDocument/2006/relationships/image" Target="media/image20.png"/><Relationship Id="rId55" Type="http://schemas.openxmlformats.org/officeDocument/2006/relationships/hyperlink" Target="https://www.ionos.it/digitalguide/siti-web/programmazione-del-sito-web/convolutional-neural-network/" TargetMode="External"/><Relationship Id="rId76" Type="http://schemas.openxmlformats.org/officeDocument/2006/relationships/hyperlink" Target="https://www.ibm.com/think/topics/deep-learning"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proceedings.neurips.cc/paper_files/paper/2012/file/c399862d3b9d6b76c8436e924a68c45b-Paper.pdf"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hyperlink" Target="https://sky-route.ru/shkala-antoniadi/" TargetMode="External"/><Relationship Id="rId40" Type="http://schemas.openxmlformats.org/officeDocument/2006/relationships/image" Target="media/image14.png"/><Relationship Id="rId45" Type="http://schemas.openxmlformats.org/officeDocument/2006/relationships/hyperlink" Target="https://it.mathworks.com/discovery/clustering.html" TargetMode="External"/><Relationship Id="rId66" Type="http://schemas.openxmlformats.org/officeDocument/2006/relationships/hyperlink" Target="https://www.ibm.com/think/topics/object-recognition" TargetMode="External"/><Relationship Id="rId87" Type="http://schemas.openxmlformats.org/officeDocument/2006/relationships/hyperlink" Target="https://www.ibm.com/think/topics/recurrent-neural-networks" TargetMode="External"/><Relationship Id="rId61" Type="http://schemas.openxmlformats.org/officeDocument/2006/relationships/hyperlink" Target="https://www.ibm.com/think/topics/convolutional-neural-networks?" TargetMode="External"/><Relationship Id="rId82" Type="http://schemas.openxmlformats.org/officeDocument/2006/relationships/hyperlink" Target="https://www.ibm.com/think/topics/neural-networks" TargetMode="Externa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image" Target="media/image23.png"/><Relationship Id="rId77" Type="http://schemas.openxmlformats.org/officeDocument/2006/relationships/hyperlink" Target="https://www.ibm.com/think/topics/computer-vision?" TargetMode="External"/><Relationship Id="rId8" Type="http://schemas.openxmlformats.org/officeDocument/2006/relationships/image" Target="media/image1.png"/><Relationship Id="rId51" Type="http://schemas.openxmlformats.org/officeDocument/2006/relationships/hyperlink" Target="https://www.ibm.com/it-it/think/topics/random-forest" TargetMode="External"/><Relationship Id="rId72" Type="http://schemas.openxmlformats.org/officeDocument/2006/relationships/hyperlink" Target="https://arxiv.org/pdf/1409.1556" TargetMode="External"/><Relationship Id="rId93" Type="http://schemas.openxmlformats.org/officeDocument/2006/relationships/header" Target="header4.xml"/></Relationships>
</file>

<file path=word/_rels/endnotes.xml.rels><?xml version="1.0" encoding="UTF-8" standalone="yes"?>
<Relationships xmlns="http://schemas.openxmlformats.org/package/2006/relationships"><Relationship Id="rId26" Type="http://schemas.openxmlformats.org/officeDocument/2006/relationships/hyperlink" Target="https://articolidiastronomia.com/2015/10/03/aberrazioni-ottiche/" TargetMode="External"/><Relationship Id="rId21" Type="http://schemas.openxmlformats.org/officeDocument/2006/relationships/hyperlink" Target="https://www.astroshop.it/rivista/la-conoscenza/astrofotografia/astrofotografia-per-principianti/i,1079" TargetMode="External"/><Relationship Id="rId42" Type="http://schemas.openxmlformats.org/officeDocument/2006/relationships/hyperlink" Target="https://ischoolonline.berkeley.edu/blog/what-is-machine-learning/" TargetMode="External"/><Relationship Id="rId47" Type="http://schemas.openxmlformats.org/officeDocument/2006/relationships/hyperlink" Target="https://www.ibm.com/it-it/think/topics/unsupervised-learning" TargetMode="External"/><Relationship Id="rId63" Type="http://schemas.openxmlformats.org/officeDocument/2006/relationships/hyperlink" Target="https://it.mathworks.com/discovery/clustering.html" TargetMode="External"/><Relationship Id="rId68" Type="http://schemas.openxmlformats.org/officeDocument/2006/relationships/hyperlink" Target="https://www.andreaminini.com/ai/machine-learning/alberi-di-decisione" TargetMode="External"/><Relationship Id="rId16" Type="http://schemas.openxmlformats.org/officeDocument/2006/relationships/hyperlink" Target="https://fotografiamoderna.it/astrofotografia/" TargetMode="External"/><Relationship Id="rId11" Type="http://schemas.openxmlformats.org/officeDocument/2006/relationships/hyperlink" Target="https://it.wikipedia.org/wiki/Seeing" TargetMode="External"/><Relationship Id="rId32" Type="http://schemas.openxmlformats.org/officeDocument/2006/relationships/hyperlink" Target="https://forum.astrofili.org/viewtopic.php?f=5&amp;t=109370" TargetMode="External"/><Relationship Id="rId37" Type="http://schemas.openxmlformats.org/officeDocument/2006/relationships/hyperlink" Target="https://www.intelligenzaartificiale.it/" TargetMode="External"/><Relationship Id="rId53" Type="http://schemas.openxmlformats.org/officeDocument/2006/relationships/hyperlink" Target="https://ischoolonline.berkeley.edu/blog/what-is-machine-learning/" TargetMode="External"/><Relationship Id="rId58" Type="http://schemas.openxmlformats.org/officeDocument/2006/relationships/hyperlink" Target="https://ischoolonline.berkeley.edu/blog/what-is-machine-learning/" TargetMode="External"/><Relationship Id="rId74" Type="http://schemas.openxmlformats.org/officeDocument/2006/relationships/hyperlink" Target="https://www.ibm.com/think/topics/deep-learning" TargetMode="External"/><Relationship Id="rId79" Type="http://schemas.openxmlformats.org/officeDocument/2006/relationships/hyperlink" Target="https://www.ibm.com/it-it/think/topics/neural-networks" TargetMode="External"/><Relationship Id="rId5" Type="http://schemas.openxmlformats.org/officeDocument/2006/relationships/hyperlink" Target="https://astroscopehub.com/astrofotografia-per-principianti/" TargetMode="External"/><Relationship Id="rId61" Type="http://schemas.openxmlformats.org/officeDocument/2006/relationships/hyperlink" Target="https://www.ibm.com/it-it/think/topics/clustering" TargetMode="External"/><Relationship Id="rId82" Type="http://schemas.openxmlformats.org/officeDocument/2006/relationships/hyperlink" Target="https://www.ibm.com/it-it/think/topics/neural-networks" TargetMode="External"/><Relationship Id="rId19" Type="http://schemas.openxmlformats.org/officeDocument/2006/relationships/hyperlink" Target="https://astrobackyard.com/narrowband-imaging/" TargetMode="External"/><Relationship Id="rId14" Type="http://schemas.openxmlformats.org/officeDocument/2006/relationships/hyperlink" Target="https://astrophotoguru.com/long-exposures-or-short-exposures/" TargetMode="External"/><Relationship Id="rId22" Type="http://schemas.openxmlformats.org/officeDocument/2006/relationships/hyperlink" Target="https://www.bluejourneyastro.com/strumentazione/attrezzatura-per-astrofotografia-la-guida-completa/" TargetMode="External"/><Relationship Id="rId27" Type="http://schemas.openxmlformats.org/officeDocument/2006/relationships/hyperlink" Target="https://www.fotografareindigitale.com/cose-la-coma/23900" TargetMode="External"/><Relationship Id="rId30" Type="http://schemas.openxmlformats.org/officeDocument/2006/relationships/hyperlink" Target="https://it.wikipedia.org/wiki/Aberrazione_(ottica)" TargetMode="External"/><Relationship Id="rId35" Type="http://schemas.openxmlformats.org/officeDocument/2006/relationships/hyperlink" Target="https://www.intelligenzaartificiale.it/"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think/topics/supervised-vs-unsupervised-learning" TargetMode="External"/><Relationship Id="rId56" Type="http://schemas.openxmlformats.org/officeDocument/2006/relationships/hyperlink" Target="https://www.intelligenzaartificialeitalia.net/post/tipi-di-modelli-di-regressione-nel-machine-learning" TargetMode="External"/><Relationship Id="rId64" Type="http://schemas.openxmlformats.org/officeDocument/2006/relationships/hyperlink" Target="https://www.ibm.com/it-it/think/topics/clustering" TargetMode="External"/><Relationship Id="rId69" Type="http://schemas.openxmlformats.org/officeDocument/2006/relationships/hyperlink" Target="https://ischoolonline.berkeley.edu/blog/what-is-machine-learning/" TargetMode="External"/><Relationship Id="rId77" Type="http://schemas.openxmlformats.org/officeDocument/2006/relationships/hyperlink" Target="https://www.ibm.com/it-it/think/topics/neural-networks" TargetMode="External"/><Relationship Id="rId8" Type="http://schemas.openxmlformats.org/officeDocument/2006/relationships/hyperlink" Target="https://www.osservatoriomontebaldo.it/sqm--sky-quality-meter.html" TargetMode="External"/><Relationship Id="rId51" Type="http://schemas.openxmlformats.org/officeDocument/2006/relationships/hyperlink" Target="https://www.ibm.com/it-it/think/topics/machine-learning" TargetMode="External"/><Relationship Id="rId72" Type="http://schemas.openxmlformats.org/officeDocument/2006/relationships/hyperlink" Target="https://www.ibm.com/it-it/think/topics/machine-learning" TargetMode="External"/><Relationship Id="rId80" Type="http://schemas.openxmlformats.org/officeDocument/2006/relationships/hyperlink" Target="https://www.ibm.com/it-it/think/topics/neural-networks" TargetMode="External"/><Relationship Id="rId3" Type="http://schemas.openxmlformats.org/officeDocument/2006/relationships/hyperlink" Target="https://catalogo.museogalileo.it/approfondimento/Focheggiatore.html" TargetMode="External"/><Relationship Id="rId12" Type="http://schemas.openxmlformats.org/officeDocument/2006/relationships/hyperlink" Target="https://telescopiofacile.com/seeing-in-astronomia-significato-e-scale-utilizzate" TargetMode="External"/><Relationship Id="rId17" Type="http://schemas.openxmlformats.org/officeDocument/2006/relationships/hyperlink" Target="https://it.wikipedia.org/wiki/Lucky_imaging" TargetMode="External"/><Relationship Id="rId25" Type="http://schemas.openxmlformats.org/officeDocument/2006/relationships/hyperlink" Target="https://it.wikipedia.org/wiki/Aberrazione_(ottica)" TargetMode="External"/><Relationship Id="rId33" Type="http://schemas.openxmlformats.org/officeDocument/2006/relationships/hyperlink" Target="https://lucafornaciarifotografia.com/2019/08/14/equilibrare-il-telescopio-su-una-montatura-equatoriale/" TargetMode="External"/><Relationship Id="rId38" Type="http://schemas.openxmlformats.org/officeDocument/2006/relationships/hyperlink" Target="https://it.wikipedia.org/wiki/Apprendimento_automatico"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www.ibm.com/it-it/think/topics/logistic-regression" TargetMode="External"/><Relationship Id="rId67" Type="http://schemas.openxmlformats.org/officeDocument/2006/relationships/hyperlink" Target="https://www.andreaminini.com/ai/machine-learning/alberi-di-decisione" TargetMode="External"/><Relationship Id="rId20" Type="http://schemas.openxmlformats.org/officeDocument/2006/relationships/hyperlink" Target="https://astrobackyard.com/narrowband-imaging/" TargetMode="External"/><Relationship Id="rId41" Type="http://schemas.openxmlformats.org/officeDocument/2006/relationships/hyperlink" Target="https://www.ibm.com/it-it/think/topics/loss-function" TargetMode="External"/><Relationship Id="rId54" Type="http://schemas.openxmlformats.org/officeDocument/2006/relationships/hyperlink" Target="https://www.ibm.com/it-it/think/topics/machine-learning" TargetMode="External"/><Relationship Id="rId62" Type="http://schemas.openxmlformats.org/officeDocument/2006/relationships/hyperlink" Target="https://www.ibm.com/it-it/think/topics/clustering" TargetMode="External"/><Relationship Id="rId70" Type="http://schemas.openxmlformats.org/officeDocument/2006/relationships/hyperlink" Target="https://www.ibm.com/it-it/think/topics/random-forest" TargetMode="External"/><Relationship Id="rId75" Type="http://schemas.openxmlformats.org/officeDocument/2006/relationships/hyperlink" Target="https://www.ibm.com/it-it/think/topics/neural-networks" TargetMode="External"/><Relationship Id="rId83" Type="http://schemas.openxmlformats.org/officeDocument/2006/relationships/hyperlink" Target="https://www.ibm.com/it-it/think/topics/neural-networks"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astropills.it/inquinamento-luminoso-come-combatterlo-in-astrofotografia/" TargetMode="External"/><Relationship Id="rId15" Type="http://schemas.openxmlformats.org/officeDocument/2006/relationships/hyperlink" Target="https://astrophotoguru.com/long-exposures-or-short-exposures/" TargetMode="External"/><Relationship Id="rId23" Type="http://schemas.openxmlformats.org/officeDocument/2006/relationships/hyperlink" Target="https://www.bluejourneyastro.com/strumentazione/attrezzatura-per-astrofotografia-la-guida-completa/" TargetMode="External"/><Relationship Id="rId28" Type="http://schemas.openxmlformats.org/officeDocument/2006/relationships/hyperlink" Target="https://it.wikipedia.org/wiki/Coma_(ottica)" TargetMode="External"/><Relationship Id="rId36" Type="http://schemas.openxmlformats.org/officeDocument/2006/relationships/hyperlink" Target="https://www.intelligenzaartificiale.it/" TargetMode="External"/><Relationship Id="rId49" Type="http://schemas.openxmlformats.org/officeDocument/2006/relationships/hyperlink" Target="https://www.ibm.com/think/topics/supervised-vs-unsupervised-learning" TargetMode="External"/><Relationship Id="rId57" Type="http://schemas.openxmlformats.org/officeDocument/2006/relationships/hyperlink" Target="https://www.ibm.com/it-it/think/topics/machine-learning" TargetMode="External"/><Relationship Id="rId10" Type="http://schemas.openxmlformats.org/officeDocument/2006/relationships/hyperlink" Target="https://www.meteoblue.com/it/blog/article/show/35991_Astrofotografia+usando+meteoblue+Astronomical+Seeing" TargetMode="External"/><Relationship Id="rId31" Type="http://schemas.openxmlformats.org/officeDocument/2006/relationships/hyperlink" Target="https://www.otticatelescopio.com/it/informazioni/guide-prodotti/telescopi/collimare-un-rifrattore.html" TargetMode="External"/><Relationship Id="rId44" Type="http://schemas.openxmlformats.org/officeDocument/2006/relationships/hyperlink" Target="https://www.ibm.com/it-it/think/topics/supervised-learning" TargetMode="External"/><Relationship Id="rId52" Type="http://schemas.openxmlformats.org/officeDocument/2006/relationships/hyperlink" Target="https://developer.ibm.com/articles/cc-reinforcement-learning-train-software-agent/" TargetMode="External"/><Relationship Id="rId60" Type="http://schemas.openxmlformats.org/officeDocument/2006/relationships/hyperlink" Target="https://www.ibm.com/it-it/think/topics/machine-learning" TargetMode="External"/><Relationship Id="rId65" Type="http://schemas.openxmlformats.org/officeDocument/2006/relationships/hyperlink" Target="https://ischoolonline.berkeley.edu/blog/what-is-machine-learning/" TargetMode="External"/><Relationship Id="rId73" Type="http://schemas.openxmlformats.org/officeDocument/2006/relationships/hyperlink" Target="https://www.ibm.com/it-it/think/topics/neural-networks" TargetMode="External"/><Relationship Id="rId78" Type="http://schemas.openxmlformats.org/officeDocument/2006/relationships/hyperlink" Target="https://www.ibm.com/it-it/think/topics/neural-networks" TargetMode="External"/><Relationship Id="rId81" Type="http://schemas.openxmlformats.org/officeDocument/2006/relationships/hyperlink" Target="https://www.creativemotions.it/reti-neurali/" TargetMode="External"/><Relationship Id="rId4" Type="http://schemas.openxmlformats.org/officeDocument/2006/relationships/hyperlink" Target="https://lucafornaciarifotografia.com/2019/08/29/i-filtri-per-astrofotografia/" TargetMode="External"/><Relationship Id="rId9" Type="http://schemas.openxmlformats.org/officeDocument/2006/relationships/hyperlink" Target="https://www.primalucelab.it/blog/astrofotografia-ed-inquinamento-luminoso-astrophotography-and-light-pollution/" TargetMode="External"/><Relationship Id="rId13" Type="http://schemas.openxmlformats.org/officeDocument/2006/relationships/hyperlink" Target="https://astrophotoguru.com/long-exposures-or-short-exposures/" TargetMode="External"/><Relationship Id="rId18" Type="http://schemas.openxmlformats.org/officeDocument/2006/relationships/hyperlink" Target="https://skyandtelescope.org/astronomy-blogs/imaging-foundations-richard-wright/lucky-imaging/" TargetMode="External"/><Relationship Id="rId39" Type="http://schemas.openxmlformats.org/officeDocument/2006/relationships/hyperlink" Target="https://www.ibm.com/it-it/think/topics/machine-learning" TargetMode="External"/><Relationship Id="rId34" Type="http://schemas.openxmlformats.org/officeDocument/2006/relationships/hyperlink" Target="https://www.ibm.com/it-it/think/topics/machine-learning" TargetMode="External"/><Relationship Id="rId50" Type="http://schemas.openxmlformats.org/officeDocument/2006/relationships/hyperlink" Target="https://www.ibm.com/it-it/think/topics/machine-learning" TargetMode="External"/><Relationship Id="rId55" Type="http://schemas.openxmlformats.org/officeDocument/2006/relationships/hyperlink" Target="https://www.ibm.com/it-it/think/topics/machine-learning"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www.passioneastronomia.it/astrofotografia-inquinamento-luminoso-scelta-cielo/" TargetMode="External"/><Relationship Id="rId71" Type="http://schemas.openxmlformats.org/officeDocument/2006/relationships/hyperlink" Target="https://ischoolonline.berkeley.edu/blog/what-is-machine-learning/" TargetMode="External"/><Relationship Id="rId2" Type="http://schemas.openxmlformats.org/officeDocument/2006/relationships/hyperlink" Target="https://www.otticatelescopio.com/it/informazioni/articoli/20-manuali/astronomia/269-lunghezza-focale-e-rapporto-focale-di-un-telescopio.html" TargetMode="External"/><Relationship Id="rId29" Type="http://schemas.openxmlformats.org/officeDocument/2006/relationships/hyperlink" Target="https://www.fotografareindigitale.com/cose-la-coma/23900" TargetMode="External"/><Relationship Id="rId24" Type="http://schemas.openxmlformats.org/officeDocument/2006/relationships/hyperlink" Target="https://astroscopehub.com/astrofotografia-per-principianti/" TargetMode="External"/><Relationship Id="rId40" Type="http://schemas.openxmlformats.org/officeDocument/2006/relationships/hyperlink" Target="https://ischoolonline.berkeley.edu/blog/what-is-machine-learning/" TargetMode="External"/><Relationship Id="rId45" Type="http://schemas.openxmlformats.org/officeDocument/2006/relationships/hyperlink" Target="https://www.ibm.com/it-it/think/topics/machine-learning" TargetMode="External"/><Relationship Id="rId66" Type="http://schemas.openxmlformats.org/officeDocument/2006/relationships/hyperlink" Target="https://www.ibm.com/it-it/think/topics/machine-learnin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ischoolonline.berkeley.edu/blog/what-i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5</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6</b:RefOrder>
  </b:Source>
  <b:Source>
    <b:Tag>Pic09</b:Tag>
    <b:SourceType>JournalArticle</b:SourceType>
    <b:Guid>{20D1B450-D973-46B9-BF09-235E5C789418}</b:Guid>
    <b:Author>
      <b:Author>
        <b:NameList>
          <b:Person>
            <b:Last>Pickering</b:Last>
            <b:First>Edward</b:First>
            <b:Middle>C.</b:Middle>
          </b:Person>
        </b:NameList>
      </b:Author>
    </b:Author>
    <b:Title>The Future of Astronomy</b:Title>
    <b:Year>1909</b:Year>
    <b:JournalName>Popular Science Monthly</b:JournalName>
    <b:RefOrder>4</b:RefOrder>
  </b:Source>
  <b:Source>
    <b:Tag>Che</b:Tag>
    <b:SourceType>InternetSite</b:SourceType>
    <b:Guid>{1F186FD9-B64E-48D7-A815-316C904698FD}</b:Guid>
    <b:Title>Che cos'è il machine learning?</b:Title>
    <b:ProductionCompany>IBM</b:ProductionCompany>
    <b:URL>https://www.ibm.com/it-it/think/topics/machine-learning</b:URL>
    <b:RefOrder>7</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8</b:RefOrder>
  </b:Source>
</b:Sources>
</file>

<file path=customXml/itemProps1.xml><?xml version="1.0" encoding="utf-8"?>
<ds:datastoreItem xmlns:ds="http://schemas.openxmlformats.org/officeDocument/2006/customXml" ds:itemID="{2FEB6C8C-9AEE-4A81-91B8-2F40F66BD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3263</TotalTime>
  <Pages>75</Pages>
  <Words>12638</Words>
  <Characters>90137</Characters>
  <Application>Microsoft Office Word</Application>
  <DocSecurity>0</DocSecurity>
  <Lines>751</Lines>
  <Paragraphs>205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102570</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87</cp:revision>
  <cp:lastPrinted>2025-10-10T15:10:00Z</cp:lastPrinted>
  <dcterms:created xsi:type="dcterms:W3CDTF">2025-09-24T14:25:00Z</dcterms:created>
  <dcterms:modified xsi:type="dcterms:W3CDTF">2025-10-16T04:59:00Z</dcterms:modified>
  <cp:category>template</cp:category>
</cp:coreProperties>
</file>