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DF86" w14:textId="77777777" w:rsidR="00F838E0" w:rsidRPr="001C583C" w:rsidRDefault="00F838E0" w:rsidP="00F838E0">
      <w:pPr>
        <w:spacing w:line="360" w:lineRule="auto"/>
        <w:jc w:val="center"/>
        <w:rPr>
          <w:rFonts w:ascii="Times New Roman" w:hAnsi="Times New Roman" w:cs="Times New Roman"/>
          <w:b/>
          <w:bCs/>
          <w:sz w:val="24"/>
        </w:rPr>
      </w:pPr>
      <w:r w:rsidRPr="001C583C">
        <w:rPr>
          <w:rFonts w:ascii="Calibri" w:hAnsi="Calibri" w:cs="Calibri"/>
          <w:sz w:val="24"/>
        </w:rPr>
        <w:t>﻿</w:t>
      </w:r>
      <w:r w:rsidRPr="001C583C">
        <w:rPr>
          <w:rFonts w:ascii="Times New Roman" w:hAnsi="Times New Roman" w:cs="Times New Roman"/>
          <w:b/>
          <w:bCs/>
          <w:sz w:val="24"/>
        </w:rPr>
        <w:t>DSAA 5002 - Data Mining and Knowledge Discovery in Data Science</w:t>
      </w:r>
    </w:p>
    <w:p w14:paraId="52A2BE0A" w14:textId="0BDCA845" w:rsidR="00F838E0" w:rsidRPr="001C583C" w:rsidRDefault="008728E8" w:rsidP="00F838E0">
      <w:pPr>
        <w:spacing w:line="360" w:lineRule="auto"/>
        <w:jc w:val="center"/>
        <w:rPr>
          <w:rFonts w:ascii="Times New Roman" w:hAnsi="Times New Roman" w:cs="Times New Roman"/>
          <w:b/>
          <w:bCs/>
          <w:sz w:val="24"/>
        </w:rPr>
      </w:pPr>
      <w:r>
        <w:rPr>
          <w:rFonts w:ascii="Times New Roman" w:hAnsi="Times New Roman" w:cs="Times New Roman"/>
          <w:b/>
          <w:bCs/>
          <w:sz w:val="24"/>
        </w:rPr>
        <w:t xml:space="preserve">Final Exam Report </w:t>
      </w:r>
      <w:r w:rsidR="00B714C3">
        <w:rPr>
          <w:rFonts w:ascii="Times New Roman" w:hAnsi="Times New Roman" w:cs="Times New Roman"/>
          <w:b/>
          <w:bCs/>
          <w:sz w:val="24"/>
        </w:rPr>
        <w:t>–</w:t>
      </w:r>
      <w:r>
        <w:rPr>
          <w:rFonts w:ascii="Times New Roman" w:hAnsi="Times New Roman" w:cs="Times New Roman"/>
          <w:b/>
          <w:bCs/>
          <w:sz w:val="24"/>
        </w:rPr>
        <w:t xml:space="preserve"> Q</w:t>
      </w:r>
      <w:r w:rsidR="00E37D3C">
        <w:rPr>
          <w:rFonts w:ascii="Times New Roman" w:hAnsi="Times New Roman" w:cs="Times New Roman"/>
          <w:b/>
          <w:bCs/>
          <w:sz w:val="24"/>
        </w:rPr>
        <w:t>4</w:t>
      </w:r>
      <w:r w:rsidR="00F74B11">
        <w:rPr>
          <w:rFonts w:ascii="Times New Roman" w:hAnsi="Times New Roman" w:cs="Times New Roman"/>
          <w:b/>
          <w:bCs/>
          <w:sz w:val="24"/>
        </w:rPr>
        <w:t xml:space="preserve"> </w:t>
      </w:r>
      <w:r w:rsidR="00F74B11" w:rsidRPr="00F74B11">
        <w:rPr>
          <w:rFonts w:ascii="Calibri" w:hAnsi="Calibri" w:cs="Calibri"/>
          <w:b/>
          <w:bCs/>
          <w:sz w:val="24"/>
        </w:rPr>
        <w:t>﻿</w:t>
      </w:r>
      <w:r w:rsidR="00F74B11" w:rsidRPr="00F74B11">
        <w:rPr>
          <w:rFonts w:ascii="Times New Roman" w:hAnsi="Times New Roman" w:cs="Times New Roman"/>
          <w:b/>
          <w:bCs/>
          <w:sz w:val="24"/>
        </w:rPr>
        <w:t>Recommendation and Business Analysis</w:t>
      </w:r>
    </w:p>
    <w:p w14:paraId="3CB4488F" w14:textId="59C86238" w:rsidR="00F838E0" w:rsidRPr="001C583C" w:rsidRDefault="00F838E0" w:rsidP="00F838E0">
      <w:pPr>
        <w:spacing w:line="360" w:lineRule="auto"/>
        <w:jc w:val="center"/>
        <w:rPr>
          <w:rFonts w:ascii="Times New Roman" w:hAnsi="Times New Roman" w:cs="Times New Roman"/>
          <w:b/>
          <w:bCs/>
          <w:sz w:val="24"/>
        </w:rPr>
      </w:pPr>
      <w:r w:rsidRPr="001C583C">
        <w:rPr>
          <w:rFonts w:ascii="Times New Roman" w:hAnsi="Times New Roman" w:cs="Times New Roman"/>
          <w:b/>
          <w:bCs/>
          <w:sz w:val="24"/>
        </w:rPr>
        <w:t>50015940 Jiaxiang Gao</w:t>
      </w:r>
    </w:p>
    <w:p w14:paraId="628E3E9C" w14:textId="25AAD5F2" w:rsidR="00F838E0" w:rsidRDefault="00F74B11" w:rsidP="00F74B11">
      <w:pPr>
        <w:pStyle w:val="a3"/>
        <w:numPr>
          <w:ilvl w:val="0"/>
          <w:numId w:val="12"/>
        </w:numPr>
        <w:spacing w:line="360" w:lineRule="auto"/>
        <w:ind w:firstLineChars="0"/>
        <w:rPr>
          <w:rFonts w:ascii="Times New Roman" w:hAnsi="Times New Roman" w:cs="Times New Roman"/>
          <w:b/>
          <w:bCs/>
          <w:sz w:val="24"/>
        </w:rPr>
      </w:pPr>
      <w:r w:rsidRPr="00F74B11">
        <w:rPr>
          <w:rFonts w:ascii="Calibri" w:hAnsi="Calibri" w:cs="Calibri"/>
          <w:b/>
          <w:bCs/>
          <w:sz w:val="24"/>
        </w:rPr>
        <w:t>﻿</w:t>
      </w:r>
      <w:r w:rsidRPr="00F74B11">
        <w:rPr>
          <w:rFonts w:ascii="Times New Roman" w:hAnsi="Times New Roman" w:cs="Times New Roman"/>
          <w:b/>
          <w:bCs/>
          <w:sz w:val="24"/>
        </w:rPr>
        <w:t>Visualization</w:t>
      </w:r>
    </w:p>
    <w:p w14:paraId="2BC4ADE2" w14:textId="2A9BDA67" w:rsidR="00F74B11"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t>Top 10 Products by Quantity Sold</w:t>
      </w:r>
    </w:p>
    <w:p w14:paraId="4E69A930" w14:textId="5B659B60" w:rsidR="00D54296" w:rsidRDefault="00C10D9F" w:rsidP="006652BD">
      <w:pPr>
        <w:spacing w:line="360"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6406A9C2" wp14:editId="1BAB4FEC">
            <wp:extent cx="2775657" cy="2150887"/>
            <wp:effectExtent l="0" t="0" r="5715" b="0"/>
            <wp:docPr id="347654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54204" name="图片 3476542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135" cy="2184578"/>
                    </a:xfrm>
                    <a:prstGeom prst="rect">
                      <a:avLst/>
                    </a:prstGeom>
                  </pic:spPr>
                </pic:pic>
              </a:graphicData>
            </a:graphic>
          </wp:inline>
        </w:drawing>
      </w:r>
    </w:p>
    <w:p w14:paraId="23396794" w14:textId="32BC405E" w:rsidR="001405B2" w:rsidRPr="00AA626E" w:rsidRDefault="00C2770F" w:rsidP="00AA626E">
      <w:pPr>
        <w:spacing w:line="360" w:lineRule="auto"/>
        <w:rPr>
          <w:rFonts w:ascii="Times New Roman" w:hAnsi="Times New Roman" w:cs="Times New Roman" w:hint="eastAsia"/>
          <w:sz w:val="24"/>
        </w:rPr>
      </w:pPr>
      <w:r>
        <w:rPr>
          <w:rFonts w:ascii="Times New Roman" w:hAnsi="Times New Roman" w:cs="Times New Roman"/>
          <w:b/>
          <w:bCs/>
          <w:sz w:val="24"/>
        </w:rPr>
        <w:tab/>
      </w:r>
      <w:r>
        <w:rPr>
          <w:rFonts w:ascii="Times New Roman" w:hAnsi="Times New Roman" w:cs="Times New Roman"/>
          <w:sz w:val="24"/>
        </w:rPr>
        <w:tab/>
        <w:t>This Figure shows th</w:t>
      </w:r>
      <w:r w:rsidR="001405B2">
        <w:rPr>
          <w:rFonts w:ascii="Times New Roman" w:hAnsi="Times New Roman" w:cs="Times New Roman"/>
          <w:sz w:val="24"/>
        </w:rPr>
        <w:t>e top 10 p</w:t>
      </w:r>
      <w:r w:rsidR="001405B2" w:rsidRPr="001405B2">
        <w:rPr>
          <w:rFonts w:ascii="Times New Roman" w:hAnsi="Times New Roman" w:cs="Times New Roman"/>
          <w:sz w:val="24"/>
        </w:rPr>
        <w:t>roducts</w:t>
      </w:r>
      <w:r w:rsidR="001405B2">
        <w:rPr>
          <w:rFonts w:ascii="Times New Roman" w:hAnsi="Times New Roman" w:cs="Times New Roman"/>
          <w:sz w:val="24"/>
        </w:rPr>
        <w:t xml:space="preserve"> by quantity sold. They </w:t>
      </w:r>
      <w:r w:rsidR="00AA626E">
        <w:rPr>
          <w:rFonts w:ascii="Times New Roman" w:hAnsi="Times New Roman" w:cs="Times New Roman"/>
          <w:sz w:val="24"/>
        </w:rPr>
        <w:t>are</w:t>
      </w:r>
      <w:r w:rsidR="001405B2">
        <w:rPr>
          <w:rFonts w:ascii="Times New Roman" w:hAnsi="Times New Roman" w:cs="Times New Roman"/>
          <w:sz w:val="24"/>
        </w:rPr>
        <w:t xml:space="preserve"> </w:t>
      </w:r>
      <w:r w:rsidR="001405B2" w:rsidRPr="00AA626E">
        <w:rPr>
          <w:rFonts w:ascii="Times New Roman" w:hAnsi="Times New Roman" w:cs="Times New Roman"/>
          <w:sz w:val="24"/>
        </w:rPr>
        <w:t>white hanging heart t-light holder</w:t>
      </w:r>
      <w:r w:rsidR="00AA626E">
        <w:rPr>
          <w:rFonts w:ascii="Times New Roman" w:hAnsi="Times New Roman" w:cs="Times New Roman" w:hint="eastAsia"/>
          <w:sz w:val="24"/>
        </w:rPr>
        <w:t>,</w:t>
      </w:r>
      <w:r w:rsidR="00AA626E">
        <w:rPr>
          <w:rFonts w:ascii="Times New Roman" w:hAnsi="Times New Roman" w:cs="Times New Roman"/>
          <w:sz w:val="24"/>
        </w:rPr>
        <w:t xml:space="preserve"> </w:t>
      </w:r>
      <w:r w:rsidR="001405B2" w:rsidRPr="00AA626E">
        <w:rPr>
          <w:rFonts w:ascii="Times New Roman" w:hAnsi="Times New Roman" w:cs="Times New Roman"/>
          <w:sz w:val="24"/>
        </w:rPr>
        <w:t>jumbo bag red retrospot</w:t>
      </w:r>
      <w:r w:rsidR="00AA626E">
        <w:rPr>
          <w:rFonts w:ascii="Times New Roman" w:hAnsi="Times New Roman" w:cs="Times New Roman" w:hint="eastAsia"/>
          <w:sz w:val="24"/>
        </w:rPr>
        <w:t>,</w:t>
      </w:r>
      <w:r w:rsidR="00AA626E">
        <w:rPr>
          <w:rFonts w:ascii="Times New Roman" w:hAnsi="Times New Roman" w:cs="Times New Roman"/>
          <w:sz w:val="24"/>
        </w:rPr>
        <w:t xml:space="preserve"> </w:t>
      </w:r>
      <w:r w:rsidR="001405B2" w:rsidRPr="00AA626E">
        <w:rPr>
          <w:rFonts w:ascii="Times New Roman" w:hAnsi="Times New Roman" w:cs="Times New Roman"/>
          <w:sz w:val="24"/>
        </w:rPr>
        <w:t xml:space="preserve">assorted </w:t>
      </w:r>
      <w:proofErr w:type="spellStart"/>
      <w:r w:rsidR="001405B2" w:rsidRPr="00AA626E">
        <w:rPr>
          <w:rFonts w:ascii="Times New Roman" w:hAnsi="Times New Roman" w:cs="Times New Roman"/>
          <w:sz w:val="24"/>
        </w:rPr>
        <w:t>colour</w:t>
      </w:r>
      <w:proofErr w:type="spellEnd"/>
      <w:r w:rsidR="001405B2" w:rsidRPr="00AA626E">
        <w:rPr>
          <w:rFonts w:ascii="Times New Roman" w:hAnsi="Times New Roman" w:cs="Times New Roman"/>
          <w:sz w:val="24"/>
        </w:rPr>
        <w:t xml:space="preserve"> bird ornament</w:t>
      </w:r>
      <w:r w:rsidR="00AA626E">
        <w:rPr>
          <w:rFonts w:ascii="Times New Roman" w:hAnsi="Times New Roman" w:cs="Times New Roman" w:hint="eastAsia"/>
          <w:sz w:val="24"/>
        </w:rPr>
        <w:t>,</w:t>
      </w:r>
      <w:r w:rsidR="00AA626E">
        <w:rPr>
          <w:rFonts w:ascii="Times New Roman" w:hAnsi="Times New Roman" w:cs="Times New Roman"/>
          <w:sz w:val="24"/>
        </w:rPr>
        <w:t xml:space="preserve"> </w:t>
      </w:r>
      <w:proofErr w:type="gramStart"/>
      <w:r w:rsidR="001405B2" w:rsidRPr="00AA626E">
        <w:rPr>
          <w:rFonts w:ascii="Times New Roman" w:hAnsi="Times New Roman" w:cs="Times New Roman"/>
          <w:sz w:val="24"/>
        </w:rPr>
        <w:t>world war</w:t>
      </w:r>
      <w:proofErr w:type="gramEnd"/>
      <w:r w:rsidR="001405B2" w:rsidRPr="00AA626E">
        <w:rPr>
          <w:rFonts w:ascii="Times New Roman" w:hAnsi="Times New Roman" w:cs="Times New Roman"/>
          <w:sz w:val="24"/>
        </w:rPr>
        <w:t xml:space="preserve"> 2 gliders </w:t>
      </w:r>
      <w:proofErr w:type="spellStart"/>
      <w:r w:rsidR="001405B2" w:rsidRPr="00AA626E">
        <w:rPr>
          <w:rFonts w:ascii="Times New Roman" w:hAnsi="Times New Roman" w:cs="Times New Roman"/>
          <w:sz w:val="24"/>
        </w:rPr>
        <w:t>asstd</w:t>
      </w:r>
      <w:proofErr w:type="spellEnd"/>
      <w:r w:rsidR="001405B2" w:rsidRPr="00AA626E">
        <w:rPr>
          <w:rFonts w:ascii="Times New Roman" w:hAnsi="Times New Roman" w:cs="Times New Roman"/>
          <w:sz w:val="24"/>
        </w:rPr>
        <w:t xml:space="preserve"> designs</w:t>
      </w:r>
      <w:r w:rsidR="00AA626E">
        <w:rPr>
          <w:rFonts w:ascii="Times New Roman" w:hAnsi="Times New Roman" w:cs="Times New Roman" w:hint="eastAsia"/>
          <w:sz w:val="24"/>
        </w:rPr>
        <w:t>,</w:t>
      </w:r>
      <w:r w:rsidR="00AA626E">
        <w:rPr>
          <w:rFonts w:ascii="Times New Roman" w:hAnsi="Times New Roman" w:cs="Times New Roman"/>
          <w:sz w:val="24"/>
        </w:rPr>
        <w:t xml:space="preserve"> </w:t>
      </w:r>
      <w:r w:rsidR="001405B2" w:rsidRPr="00AA626E">
        <w:rPr>
          <w:rFonts w:ascii="Times New Roman" w:hAnsi="Times New Roman" w:cs="Times New Roman"/>
          <w:sz w:val="24"/>
        </w:rPr>
        <w:t>60 teatime fairy cake cases</w:t>
      </w:r>
      <w:r w:rsidR="00AA626E">
        <w:rPr>
          <w:rFonts w:ascii="Times New Roman" w:hAnsi="Times New Roman" w:cs="Times New Roman" w:hint="eastAsia"/>
          <w:sz w:val="24"/>
        </w:rPr>
        <w:t>,</w:t>
      </w:r>
      <w:r w:rsidR="00AA626E">
        <w:rPr>
          <w:rFonts w:ascii="Times New Roman" w:hAnsi="Times New Roman" w:cs="Times New Roman"/>
          <w:sz w:val="24"/>
        </w:rPr>
        <w:t xml:space="preserve"> </w:t>
      </w:r>
      <w:r w:rsidR="001405B2" w:rsidRPr="00AA626E">
        <w:rPr>
          <w:rFonts w:ascii="Times New Roman" w:hAnsi="Times New Roman" w:cs="Times New Roman"/>
          <w:sz w:val="24"/>
        </w:rPr>
        <w:t>pack of 60 pink paisley cake cases</w:t>
      </w:r>
      <w:r w:rsidR="00AA626E">
        <w:rPr>
          <w:rFonts w:ascii="Times New Roman" w:hAnsi="Times New Roman" w:cs="Times New Roman" w:hint="eastAsia"/>
          <w:sz w:val="24"/>
        </w:rPr>
        <w:t>,</w:t>
      </w:r>
      <w:r w:rsidR="00AA626E">
        <w:rPr>
          <w:rFonts w:ascii="Times New Roman" w:hAnsi="Times New Roman" w:cs="Times New Roman"/>
          <w:sz w:val="24"/>
        </w:rPr>
        <w:t xml:space="preserve"> </w:t>
      </w:r>
      <w:r w:rsidR="001405B2" w:rsidRPr="00AA626E">
        <w:rPr>
          <w:rFonts w:ascii="Times New Roman" w:hAnsi="Times New Roman" w:cs="Times New Roman"/>
          <w:sz w:val="24"/>
        </w:rPr>
        <w:t>pack of 72 retro spot cake cases</w:t>
      </w:r>
      <w:r w:rsidR="00AA626E">
        <w:rPr>
          <w:rFonts w:ascii="Times New Roman" w:hAnsi="Times New Roman" w:cs="Times New Roman" w:hint="eastAsia"/>
          <w:sz w:val="24"/>
        </w:rPr>
        <w:t>,</w:t>
      </w:r>
      <w:r w:rsidR="00AA626E">
        <w:rPr>
          <w:rFonts w:ascii="Times New Roman" w:hAnsi="Times New Roman" w:cs="Times New Roman"/>
          <w:sz w:val="24"/>
        </w:rPr>
        <w:t xml:space="preserve"> </w:t>
      </w:r>
      <w:proofErr w:type="spellStart"/>
      <w:r w:rsidR="001405B2" w:rsidRPr="00AA626E">
        <w:rPr>
          <w:rFonts w:ascii="Times New Roman" w:hAnsi="Times New Roman" w:cs="Times New Roman"/>
          <w:sz w:val="24"/>
        </w:rPr>
        <w:t>colour</w:t>
      </w:r>
      <w:proofErr w:type="spellEnd"/>
      <w:r w:rsidR="001405B2" w:rsidRPr="00AA626E">
        <w:rPr>
          <w:rFonts w:ascii="Times New Roman" w:hAnsi="Times New Roman" w:cs="Times New Roman"/>
          <w:sz w:val="24"/>
        </w:rPr>
        <w:t xml:space="preserve"> glass t-light holder hanging</w:t>
      </w:r>
      <w:r w:rsidR="00AA626E">
        <w:rPr>
          <w:rFonts w:ascii="Times New Roman" w:hAnsi="Times New Roman" w:cs="Times New Roman" w:hint="eastAsia"/>
          <w:sz w:val="24"/>
        </w:rPr>
        <w:t>,</w:t>
      </w:r>
      <w:r w:rsidR="00AA626E">
        <w:rPr>
          <w:rFonts w:ascii="Times New Roman" w:hAnsi="Times New Roman" w:cs="Times New Roman"/>
          <w:sz w:val="24"/>
        </w:rPr>
        <w:t xml:space="preserve"> </w:t>
      </w:r>
      <w:r w:rsidR="001405B2" w:rsidRPr="00AA626E">
        <w:rPr>
          <w:rFonts w:ascii="Times New Roman" w:hAnsi="Times New Roman" w:cs="Times New Roman"/>
          <w:sz w:val="24"/>
        </w:rPr>
        <w:t>strawberry ceramic trinket box</w:t>
      </w:r>
      <w:r w:rsidR="00AA626E">
        <w:rPr>
          <w:rFonts w:ascii="Times New Roman" w:hAnsi="Times New Roman" w:cs="Times New Roman" w:hint="eastAsia"/>
          <w:sz w:val="24"/>
        </w:rPr>
        <w:t>,</w:t>
      </w:r>
      <w:r w:rsidR="00AA626E">
        <w:rPr>
          <w:rFonts w:ascii="Times New Roman" w:hAnsi="Times New Roman" w:cs="Times New Roman"/>
          <w:sz w:val="24"/>
        </w:rPr>
        <w:t xml:space="preserve"> </w:t>
      </w:r>
      <w:r w:rsidR="001405B2" w:rsidRPr="00AA626E">
        <w:rPr>
          <w:rFonts w:ascii="Times New Roman" w:hAnsi="Times New Roman" w:cs="Times New Roman"/>
          <w:sz w:val="24"/>
        </w:rPr>
        <w:t>pack of 72 retrospot cake cases</w:t>
      </w:r>
      <w:r w:rsidR="00AA626E">
        <w:rPr>
          <w:rFonts w:ascii="Times New Roman" w:hAnsi="Times New Roman" w:cs="Times New Roman"/>
          <w:sz w:val="24"/>
        </w:rPr>
        <w:t>.</w:t>
      </w:r>
    </w:p>
    <w:p w14:paraId="59A1615A" w14:textId="4846AD74" w:rsidR="00F74B11"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t>Top 10 Products by Total Sales Value</w:t>
      </w:r>
    </w:p>
    <w:p w14:paraId="77BD723F" w14:textId="540D18EE" w:rsidR="00D54296" w:rsidRPr="00D54296" w:rsidRDefault="00C10D9F" w:rsidP="006652BD">
      <w:pPr>
        <w:jc w:val="center"/>
        <w:rPr>
          <w:rFonts w:ascii="Times New Roman" w:hAnsi="Times New Roman" w:cs="Times New Roman" w:hint="eastAsia"/>
          <w:b/>
          <w:bCs/>
          <w:sz w:val="24"/>
        </w:rPr>
      </w:pPr>
      <w:r>
        <w:rPr>
          <w:rFonts w:ascii="Times New Roman" w:hAnsi="Times New Roman" w:cs="Times New Roman" w:hint="eastAsia"/>
          <w:b/>
          <w:bCs/>
          <w:noProof/>
          <w:sz w:val="24"/>
        </w:rPr>
        <w:drawing>
          <wp:inline distT="0" distB="0" distL="0" distR="0" wp14:anchorId="1582484B" wp14:editId="1B8014D1">
            <wp:extent cx="2905131" cy="2357795"/>
            <wp:effectExtent l="0" t="0" r="3175" b="4445"/>
            <wp:docPr id="4757753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75319" name="图片 4757753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9861" cy="2369750"/>
                    </a:xfrm>
                    <a:prstGeom prst="rect">
                      <a:avLst/>
                    </a:prstGeom>
                  </pic:spPr>
                </pic:pic>
              </a:graphicData>
            </a:graphic>
          </wp:inline>
        </w:drawing>
      </w:r>
    </w:p>
    <w:p w14:paraId="601744F6" w14:textId="524B9640" w:rsidR="00D54296" w:rsidRDefault="00AA626E" w:rsidP="00AA626E">
      <w:pPr>
        <w:spacing w:line="360" w:lineRule="auto"/>
        <w:ind w:left="420" w:firstLine="420"/>
        <w:rPr>
          <w:rFonts w:ascii="Times New Roman" w:hAnsi="Times New Roman" w:cs="Times New Roman"/>
          <w:sz w:val="24"/>
        </w:rPr>
      </w:pPr>
      <w:r>
        <w:rPr>
          <w:rFonts w:ascii="Times New Roman" w:hAnsi="Times New Roman" w:cs="Times New Roman"/>
          <w:sz w:val="24"/>
        </w:rPr>
        <w:t>This Figure shows the top 10 p</w:t>
      </w:r>
      <w:r w:rsidRPr="001405B2">
        <w:rPr>
          <w:rFonts w:ascii="Times New Roman" w:hAnsi="Times New Roman" w:cs="Times New Roman"/>
          <w:sz w:val="24"/>
        </w:rPr>
        <w:t>roducts</w:t>
      </w:r>
      <w:r>
        <w:rPr>
          <w:rFonts w:ascii="Times New Roman" w:hAnsi="Times New Roman" w:cs="Times New Roman"/>
          <w:sz w:val="24"/>
        </w:rPr>
        <w:t xml:space="preserve"> by </w:t>
      </w:r>
      <w:r w:rsidRPr="00AA626E">
        <w:rPr>
          <w:rFonts w:ascii="Times New Roman" w:hAnsi="Times New Roman" w:cs="Times New Roman" w:hint="eastAsia"/>
          <w:sz w:val="24"/>
        </w:rPr>
        <w:t>t</w:t>
      </w:r>
      <w:r w:rsidRPr="00AA626E">
        <w:rPr>
          <w:rFonts w:ascii="Times New Roman" w:hAnsi="Times New Roman" w:cs="Times New Roman"/>
          <w:sz w:val="24"/>
        </w:rPr>
        <w:t xml:space="preserve">otal </w:t>
      </w:r>
      <w:r w:rsidRPr="00AA626E">
        <w:rPr>
          <w:rFonts w:ascii="Times New Roman" w:hAnsi="Times New Roman" w:cs="Times New Roman" w:hint="eastAsia"/>
          <w:sz w:val="24"/>
        </w:rPr>
        <w:t>s</w:t>
      </w:r>
      <w:r w:rsidRPr="00AA626E">
        <w:rPr>
          <w:rFonts w:ascii="Times New Roman" w:hAnsi="Times New Roman" w:cs="Times New Roman"/>
          <w:sz w:val="24"/>
        </w:rPr>
        <w:t xml:space="preserve">ales </w:t>
      </w:r>
      <w:r w:rsidRPr="00AA626E">
        <w:rPr>
          <w:rFonts w:ascii="Times New Roman" w:hAnsi="Times New Roman" w:cs="Times New Roman" w:hint="eastAsia"/>
          <w:sz w:val="24"/>
        </w:rPr>
        <w:t>v</w:t>
      </w:r>
      <w:r w:rsidRPr="00AA626E">
        <w:rPr>
          <w:rFonts w:ascii="Times New Roman" w:hAnsi="Times New Roman" w:cs="Times New Roman"/>
          <w:sz w:val="24"/>
        </w:rPr>
        <w:t>alue</w:t>
      </w:r>
      <w:r>
        <w:rPr>
          <w:rFonts w:ascii="Times New Roman" w:hAnsi="Times New Roman" w:cs="Times New Roman"/>
          <w:sz w:val="24"/>
        </w:rPr>
        <w:t xml:space="preserve">. </w:t>
      </w:r>
      <w:r w:rsidRPr="00AA626E">
        <w:rPr>
          <w:rFonts w:ascii="Times New Roman" w:hAnsi="Times New Roman" w:cs="Times New Roman"/>
          <w:sz w:val="24"/>
        </w:rPr>
        <w:t xml:space="preserve">They are regency </w:t>
      </w:r>
      <w:proofErr w:type="spellStart"/>
      <w:r w:rsidRPr="00AA626E">
        <w:rPr>
          <w:rFonts w:ascii="Times New Roman" w:hAnsi="Times New Roman" w:cs="Times New Roman"/>
          <w:sz w:val="24"/>
        </w:rPr>
        <w:t>cakestand</w:t>
      </w:r>
      <w:proofErr w:type="spellEnd"/>
      <w:r w:rsidRPr="00AA626E">
        <w:rPr>
          <w:rFonts w:ascii="Times New Roman" w:hAnsi="Times New Roman" w:cs="Times New Roman"/>
          <w:sz w:val="24"/>
        </w:rPr>
        <w:t xml:space="preserve"> 3 tier, white hanging heart t-light holder, jumbo bag red retrospot, party bunting, assorted </w:t>
      </w:r>
      <w:proofErr w:type="spellStart"/>
      <w:r w:rsidRPr="00AA626E">
        <w:rPr>
          <w:rFonts w:ascii="Times New Roman" w:hAnsi="Times New Roman" w:cs="Times New Roman"/>
          <w:sz w:val="24"/>
        </w:rPr>
        <w:t>colour</w:t>
      </w:r>
      <w:proofErr w:type="spellEnd"/>
      <w:r w:rsidRPr="00AA626E">
        <w:rPr>
          <w:rFonts w:ascii="Times New Roman" w:hAnsi="Times New Roman" w:cs="Times New Roman"/>
          <w:sz w:val="24"/>
        </w:rPr>
        <w:t xml:space="preserve"> bird ornament, postage, </w:t>
      </w:r>
      <w:proofErr w:type="spellStart"/>
      <w:r w:rsidRPr="00AA626E">
        <w:rPr>
          <w:rFonts w:ascii="Times New Roman" w:hAnsi="Times New Roman" w:cs="Times New Roman"/>
          <w:sz w:val="24"/>
        </w:rPr>
        <w:t>chilli</w:t>
      </w:r>
      <w:proofErr w:type="spellEnd"/>
      <w:r w:rsidRPr="00AA626E">
        <w:rPr>
          <w:rFonts w:ascii="Times New Roman" w:hAnsi="Times New Roman" w:cs="Times New Roman"/>
          <w:sz w:val="24"/>
        </w:rPr>
        <w:t xml:space="preserve"> lights, jumbo bag strawberry, paper chain kit 50's </w:t>
      </w:r>
      <w:proofErr w:type="spellStart"/>
      <w:r w:rsidRPr="00AA626E">
        <w:rPr>
          <w:rFonts w:ascii="Times New Roman" w:hAnsi="Times New Roman" w:cs="Times New Roman"/>
          <w:sz w:val="24"/>
        </w:rPr>
        <w:t>christmas</w:t>
      </w:r>
      <w:proofErr w:type="spellEnd"/>
      <w:r w:rsidRPr="00AA626E">
        <w:rPr>
          <w:rFonts w:ascii="Times New Roman" w:hAnsi="Times New Roman" w:cs="Times New Roman"/>
          <w:sz w:val="24"/>
        </w:rPr>
        <w:t>, vintage union jack bunting.</w:t>
      </w:r>
    </w:p>
    <w:p w14:paraId="6381752A" w14:textId="77777777" w:rsidR="00AA626E" w:rsidRDefault="00AA626E" w:rsidP="00AA626E">
      <w:pPr>
        <w:spacing w:line="360" w:lineRule="auto"/>
        <w:ind w:left="420" w:firstLine="420"/>
        <w:rPr>
          <w:rFonts w:ascii="Times New Roman" w:hAnsi="Times New Roman" w:cs="Times New Roman"/>
          <w:sz w:val="24"/>
        </w:rPr>
      </w:pPr>
    </w:p>
    <w:p w14:paraId="49438AD6" w14:textId="77777777" w:rsidR="00AA626E" w:rsidRDefault="00AA626E" w:rsidP="00AA626E">
      <w:pPr>
        <w:spacing w:line="360" w:lineRule="auto"/>
        <w:ind w:left="420" w:firstLine="420"/>
        <w:rPr>
          <w:rFonts w:ascii="Times New Roman" w:hAnsi="Times New Roman" w:cs="Times New Roman"/>
          <w:sz w:val="24"/>
        </w:rPr>
      </w:pPr>
    </w:p>
    <w:p w14:paraId="00CF4152" w14:textId="77777777" w:rsidR="00AA626E" w:rsidRDefault="00AA626E" w:rsidP="00AA626E">
      <w:pPr>
        <w:spacing w:line="360" w:lineRule="auto"/>
        <w:ind w:left="420" w:firstLine="420"/>
        <w:rPr>
          <w:rFonts w:ascii="Times New Roman" w:hAnsi="Times New Roman" w:cs="Times New Roman"/>
          <w:sz w:val="24"/>
        </w:rPr>
      </w:pPr>
    </w:p>
    <w:p w14:paraId="4A8A55BE" w14:textId="77777777" w:rsidR="00AA626E" w:rsidRPr="00AA626E" w:rsidRDefault="00AA626E" w:rsidP="00AA626E">
      <w:pPr>
        <w:spacing w:line="360" w:lineRule="auto"/>
        <w:ind w:left="420" w:firstLine="420"/>
        <w:rPr>
          <w:rFonts w:ascii="Times New Roman" w:hAnsi="Times New Roman" w:cs="Times New Roman" w:hint="eastAsia"/>
          <w:sz w:val="24"/>
        </w:rPr>
      </w:pPr>
    </w:p>
    <w:p w14:paraId="477D78CA" w14:textId="5CC0BDBC" w:rsidR="00F74B11"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lastRenderedPageBreak/>
        <w:t>Top 10 Customers by Total Sales Value</w:t>
      </w:r>
    </w:p>
    <w:p w14:paraId="51690256" w14:textId="29C821EE" w:rsidR="00D54296" w:rsidRDefault="00C10D9F" w:rsidP="006652BD">
      <w:pPr>
        <w:spacing w:line="360"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7DCA748F" wp14:editId="14BD7D0A">
            <wp:extent cx="3429000" cy="1562644"/>
            <wp:effectExtent l="0" t="0" r="0" b="0"/>
            <wp:docPr id="6353350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35018" name="图片 6353350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8049" cy="1580439"/>
                    </a:xfrm>
                    <a:prstGeom prst="rect">
                      <a:avLst/>
                    </a:prstGeom>
                  </pic:spPr>
                </pic:pic>
              </a:graphicData>
            </a:graphic>
          </wp:inline>
        </w:drawing>
      </w:r>
    </w:p>
    <w:p w14:paraId="65C9542A" w14:textId="490312A2" w:rsidR="00D54296" w:rsidRPr="00D54296" w:rsidRDefault="00692335" w:rsidP="00D54296">
      <w:pPr>
        <w:spacing w:line="360" w:lineRule="auto"/>
        <w:rPr>
          <w:rFonts w:ascii="Times New Roman" w:hAnsi="Times New Roman" w:cs="Times New Roman" w:hint="eastAsia"/>
          <w:b/>
          <w:bCs/>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This Figure shows the top 10</w:t>
      </w:r>
      <w:r>
        <w:rPr>
          <w:rFonts w:ascii="Times New Roman" w:hAnsi="Times New Roman" w:cs="Times New Roman"/>
          <w:sz w:val="24"/>
        </w:rPr>
        <w:t xml:space="preserve"> </w:t>
      </w:r>
      <w:r w:rsidRPr="00692335">
        <w:rPr>
          <w:rFonts w:ascii="Times New Roman" w:hAnsi="Times New Roman" w:cs="Times New Roman"/>
          <w:sz w:val="24"/>
        </w:rPr>
        <w:t>Customers by Total Sales Value</w:t>
      </w:r>
      <w:r>
        <w:rPr>
          <w:rFonts w:ascii="Times New Roman" w:hAnsi="Times New Roman" w:cs="Times New Roman" w:hint="eastAsia"/>
          <w:sz w:val="24"/>
        </w:rPr>
        <w:t>.</w:t>
      </w:r>
    </w:p>
    <w:p w14:paraId="6ADC9943" w14:textId="1CE2F491" w:rsidR="00F74B11"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t>Average Spending per Customer</w:t>
      </w:r>
    </w:p>
    <w:p w14:paraId="10107EB7" w14:textId="1638F8BB" w:rsidR="00D54296" w:rsidRDefault="00C10D9F" w:rsidP="006652BD">
      <w:pPr>
        <w:spacing w:line="360"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22AAD8AE" wp14:editId="3DFC984F">
            <wp:extent cx="4067685" cy="1773936"/>
            <wp:effectExtent l="0" t="0" r="0" b="4445"/>
            <wp:docPr id="15316900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90053" name="图片 15316900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5511" cy="1807876"/>
                    </a:xfrm>
                    <a:prstGeom prst="rect">
                      <a:avLst/>
                    </a:prstGeom>
                  </pic:spPr>
                </pic:pic>
              </a:graphicData>
            </a:graphic>
          </wp:inline>
        </w:drawing>
      </w:r>
    </w:p>
    <w:p w14:paraId="34302711" w14:textId="492C8A6D" w:rsidR="00E2164A" w:rsidRPr="00D54296" w:rsidRDefault="00692335" w:rsidP="00BA1A3F">
      <w:pPr>
        <w:spacing w:line="360" w:lineRule="auto"/>
        <w:ind w:left="420" w:firstLine="420"/>
        <w:rPr>
          <w:rFonts w:ascii="Times New Roman" w:hAnsi="Times New Roman" w:cs="Times New Roman"/>
          <w:b/>
          <w:bCs/>
          <w:sz w:val="24"/>
        </w:rPr>
      </w:pPr>
      <w:r>
        <w:rPr>
          <w:rFonts w:ascii="Times New Roman" w:hAnsi="Times New Roman" w:cs="Times New Roman"/>
          <w:sz w:val="24"/>
        </w:rPr>
        <w:t>This Figure shows</w:t>
      </w:r>
      <w:r>
        <w:rPr>
          <w:rFonts w:ascii="Times New Roman" w:hAnsi="Times New Roman" w:cs="Times New Roman"/>
          <w:sz w:val="24"/>
        </w:rPr>
        <w:t xml:space="preserve"> </w:t>
      </w:r>
      <w:r w:rsidRPr="00692335">
        <w:rPr>
          <w:rFonts w:ascii="Times New Roman" w:hAnsi="Times New Roman" w:cs="Times New Roman"/>
          <w:sz w:val="24"/>
        </w:rPr>
        <w:t>average spending per customer</w:t>
      </w:r>
      <w:r>
        <w:rPr>
          <w:rFonts w:ascii="Times New Roman" w:hAnsi="Times New Roman" w:cs="Times New Roman"/>
          <w:sz w:val="24"/>
        </w:rPr>
        <w:t xml:space="preserve">. </w:t>
      </w:r>
      <w:r w:rsidRPr="00692335">
        <w:rPr>
          <w:rFonts w:ascii="Times New Roman" w:hAnsi="Times New Roman" w:cs="Times New Roman"/>
          <w:sz w:val="24"/>
        </w:rPr>
        <w:t xml:space="preserve">We can see that the average cost of </w:t>
      </w:r>
      <w:r w:rsidR="00E00F7C" w:rsidRPr="00692335">
        <w:rPr>
          <w:rFonts w:ascii="Times New Roman" w:hAnsi="Times New Roman" w:cs="Times New Roman"/>
          <w:sz w:val="24"/>
        </w:rPr>
        <w:t>most</w:t>
      </w:r>
      <w:r w:rsidRPr="00692335">
        <w:rPr>
          <w:rFonts w:ascii="Times New Roman" w:hAnsi="Times New Roman" w:cs="Times New Roman"/>
          <w:sz w:val="24"/>
        </w:rPr>
        <w:t xml:space="preserve"> customers is less than 250</w:t>
      </w:r>
      <w:r>
        <w:rPr>
          <w:rFonts w:ascii="Times New Roman" w:hAnsi="Times New Roman" w:cs="Times New Roman"/>
          <w:sz w:val="24"/>
        </w:rPr>
        <w:t>.</w:t>
      </w:r>
    </w:p>
    <w:p w14:paraId="07942297" w14:textId="51BF27C2" w:rsidR="00F74B11"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t>Distribution of Quantity</w:t>
      </w:r>
    </w:p>
    <w:p w14:paraId="469AE227" w14:textId="73109A7B" w:rsidR="00D54296" w:rsidRPr="00D54296" w:rsidRDefault="00C10D9F" w:rsidP="006652BD">
      <w:pPr>
        <w:jc w:val="center"/>
        <w:rPr>
          <w:rFonts w:ascii="Times New Roman" w:hAnsi="Times New Roman" w:cs="Times New Roman" w:hint="eastAsia"/>
          <w:b/>
          <w:bCs/>
          <w:sz w:val="24"/>
        </w:rPr>
      </w:pPr>
      <w:r>
        <w:rPr>
          <w:rFonts w:ascii="Times New Roman" w:hAnsi="Times New Roman" w:cs="Times New Roman" w:hint="eastAsia"/>
          <w:b/>
          <w:bCs/>
          <w:noProof/>
          <w:sz w:val="24"/>
        </w:rPr>
        <w:drawing>
          <wp:inline distT="0" distB="0" distL="0" distR="0" wp14:anchorId="5F03478F" wp14:editId="55411CD9">
            <wp:extent cx="3645620" cy="1572768"/>
            <wp:effectExtent l="0" t="0" r="0" b="2540"/>
            <wp:docPr id="185860600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06003" name="图片 18586060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7979" cy="1595356"/>
                    </a:xfrm>
                    <a:prstGeom prst="rect">
                      <a:avLst/>
                    </a:prstGeom>
                  </pic:spPr>
                </pic:pic>
              </a:graphicData>
            </a:graphic>
          </wp:inline>
        </w:drawing>
      </w:r>
    </w:p>
    <w:p w14:paraId="035DF55F" w14:textId="10494188" w:rsidR="00D54296" w:rsidRPr="00D54296" w:rsidRDefault="00FC528F" w:rsidP="00D54296">
      <w:pPr>
        <w:spacing w:line="360" w:lineRule="auto"/>
        <w:rPr>
          <w:rFonts w:ascii="Times New Roman" w:hAnsi="Times New Roman" w:cs="Times New Roman" w:hint="eastAsia"/>
          <w:b/>
          <w:bCs/>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 xml:space="preserve">This Figure shows </w:t>
      </w:r>
      <w:r w:rsidRPr="00FC528F">
        <w:rPr>
          <w:rFonts w:ascii="Times New Roman" w:hAnsi="Times New Roman" w:cs="Times New Roman"/>
          <w:sz w:val="24"/>
        </w:rPr>
        <w:t>distribution of quantity</w:t>
      </w:r>
      <w:r>
        <w:rPr>
          <w:rFonts w:ascii="Times New Roman" w:hAnsi="Times New Roman" w:cs="Times New Roman"/>
          <w:sz w:val="24"/>
        </w:rPr>
        <w:t>.</w:t>
      </w:r>
      <w:r>
        <w:rPr>
          <w:rFonts w:ascii="Times New Roman" w:hAnsi="Times New Roman" w:cs="Times New Roman"/>
          <w:sz w:val="24"/>
        </w:rPr>
        <w:t xml:space="preserve"> </w:t>
      </w:r>
      <w:r w:rsidRPr="00FC528F">
        <w:rPr>
          <w:rFonts w:ascii="Times New Roman" w:hAnsi="Times New Roman" w:cs="Times New Roman"/>
          <w:sz w:val="24"/>
        </w:rPr>
        <w:t xml:space="preserve">We can see that </w:t>
      </w:r>
      <w:r w:rsidRPr="00FC528F">
        <w:rPr>
          <w:rFonts w:ascii="Times New Roman" w:hAnsi="Times New Roman" w:cs="Times New Roman"/>
          <w:sz w:val="24"/>
        </w:rPr>
        <w:t>most</w:t>
      </w:r>
      <w:r w:rsidRPr="00FC528F">
        <w:rPr>
          <w:rFonts w:ascii="Times New Roman" w:hAnsi="Times New Roman" w:cs="Times New Roman"/>
          <w:sz w:val="24"/>
        </w:rPr>
        <w:t xml:space="preserve"> quantities </w:t>
      </w:r>
      <w:r>
        <w:rPr>
          <w:rFonts w:ascii="Times New Roman" w:hAnsi="Times New Roman" w:cs="Times New Roman"/>
          <w:sz w:val="24"/>
        </w:rPr>
        <w:t xml:space="preserve">are </w:t>
      </w:r>
      <w:r w:rsidRPr="00FC528F">
        <w:rPr>
          <w:rFonts w:ascii="Times New Roman" w:hAnsi="Times New Roman" w:cs="Times New Roman"/>
          <w:sz w:val="24"/>
        </w:rPr>
        <w:t>less than 50</w:t>
      </w:r>
      <w:r>
        <w:rPr>
          <w:rFonts w:ascii="Times New Roman" w:hAnsi="Times New Roman" w:cs="Times New Roman"/>
          <w:sz w:val="24"/>
        </w:rPr>
        <w:t>.</w:t>
      </w:r>
    </w:p>
    <w:p w14:paraId="47BFE558" w14:textId="090C5A10" w:rsidR="00F74B11"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t>Distribution of Total Price</w:t>
      </w:r>
    </w:p>
    <w:p w14:paraId="567EB6E4" w14:textId="32CF7D1D" w:rsidR="00D54296" w:rsidRDefault="00C10D9F" w:rsidP="006652BD">
      <w:pPr>
        <w:spacing w:line="360"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5CFF9D2C" wp14:editId="554BBA91">
            <wp:extent cx="3851031" cy="1687039"/>
            <wp:effectExtent l="0" t="0" r="0" b="2540"/>
            <wp:docPr id="48332040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20407" name="图片 483320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7760" cy="1698748"/>
                    </a:xfrm>
                    <a:prstGeom prst="rect">
                      <a:avLst/>
                    </a:prstGeom>
                  </pic:spPr>
                </pic:pic>
              </a:graphicData>
            </a:graphic>
          </wp:inline>
        </w:drawing>
      </w:r>
    </w:p>
    <w:p w14:paraId="360BA90B" w14:textId="1860D157" w:rsidR="00D54296" w:rsidRPr="00FC528F" w:rsidRDefault="00FC528F" w:rsidP="00D54296">
      <w:pPr>
        <w:spacing w:line="360" w:lineRule="auto"/>
        <w:rPr>
          <w:rFonts w:ascii="Times New Roman" w:hAnsi="Times New Roman" w:cs="Times New Roman"/>
          <w:b/>
          <w:bCs/>
          <w:sz w:val="24"/>
        </w:rPr>
      </w:pPr>
      <w:r>
        <w:rPr>
          <w:rFonts w:ascii="Times New Roman" w:hAnsi="Times New Roman" w:cs="Times New Roman"/>
          <w:b/>
          <w:bCs/>
          <w:sz w:val="24"/>
        </w:rPr>
        <w:tab/>
      </w:r>
      <w:r w:rsidRPr="00FC528F">
        <w:rPr>
          <w:rFonts w:ascii="Times New Roman" w:hAnsi="Times New Roman" w:cs="Times New Roman"/>
          <w:sz w:val="24"/>
        </w:rPr>
        <w:t xml:space="preserve">This </w:t>
      </w:r>
      <w:r>
        <w:rPr>
          <w:rFonts w:ascii="Times New Roman" w:hAnsi="Times New Roman" w:cs="Times New Roman"/>
          <w:sz w:val="24"/>
        </w:rPr>
        <w:t xml:space="preserve">Figure shows </w:t>
      </w:r>
      <w:r w:rsidRPr="00FC528F">
        <w:rPr>
          <w:rFonts w:ascii="Times New Roman" w:hAnsi="Times New Roman" w:cs="Times New Roman"/>
          <w:sz w:val="24"/>
        </w:rPr>
        <w:t>distribution of</w:t>
      </w:r>
      <w:r>
        <w:rPr>
          <w:rFonts w:ascii="Times New Roman" w:hAnsi="Times New Roman" w:cs="Times New Roman"/>
          <w:sz w:val="24"/>
        </w:rPr>
        <w:t xml:space="preserve"> total price. </w:t>
      </w:r>
      <w:bookmarkStart w:id="0" w:name="OLE_LINK18"/>
      <w:bookmarkStart w:id="1" w:name="OLE_LINK19"/>
      <w:r>
        <w:rPr>
          <w:rFonts w:ascii="Times New Roman" w:hAnsi="Times New Roman" w:cs="Times New Roman"/>
          <w:sz w:val="24"/>
        </w:rPr>
        <w:t xml:space="preserve">We can see that most </w:t>
      </w:r>
      <w:r>
        <w:rPr>
          <w:rFonts w:ascii="Times New Roman" w:hAnsi="Times New Roman" w:cs="Times New Roman" w:hint="eastAsia"/>
          <w:sz w:val="24"/>
        </w:rPr>
        <w:t>p</w:t>
      </w:r>
      <w:r>
        <w:rPr>
          <w:rFonts w:ascii="Times New Roman" w:hAnsi="Times New Roman" w:cs="Times New Roman"/>
          <w:sz w:val="24"/>
        </w:rPr>
        <w:t>rice</w:t>
      </w:r>
      <w:bookmarkEnd w:id="0"/>
      <w:bookmarkEnd w:id="1"/>
      <w:r>
        <w:rPr>
          <w:rFonts w:ascii="Times New Roman" w:hAnsi="Times New Roman" w:cs="Times New Roman"/>
          <w:sz w:val="24"/>
        </w:rPr>
        <w:t xml:space="preserve"> </w:t>
      </w:r>
      <w:r w:rsidRPr="00FC528F">
        <w:rPr>
          <w:rFonts w:ascii="Times New Roman" w:hAnsi="Times New Roman" w:cs="Times New Roman"/>
          <w:sz w:val="24"/>
        </w:rPr>
        <w:t>is concentrated between 0 and 100</w:t>
      </w:r>
      <w:r>
        <w:rPr>
          <w:rFonts w:ascii="Times New Roman" w:hAnsi="Times New Roman" w:cs="Times New Roman"/>
          <w:sz w:val="24"/>
        </w:rPr>
        <w:t>.</w:t>
      </w:r>
    </w:p>
    <w:p w14:paraId="03E463BC" w14:textId="2A670317" w:rsidR="00F74B11"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lastRenderedPageBreak/>
        <w:t xml:space="preserve">Number of </w:t>
      </w:r>
      <w:bookmarkStart w:id="2" w:name="OLE_LINK20"/>
      <w:bookmarkStart w:id="3" w:name="OLE_LINK21"/>
      <w:r w:rsidRPr="00E2164A">
        <w:rPr>
          <w:rFonts w:ascii="Times New Roman" w:hAnsi="Times New Roman" w:cs="Times New Roman"/>
          <w:b/>
          <w:bCs/>
          <w:sz w:val="24"/>
        </w:rPr>
        <w:t xml:space="preserve">Transactions </w:t>
      </w:r>
      <w:bookmarkEnd w:id="2"/>
      <w:bookmarkEnd w:id="3"/>
      <w:r w:rsidRPr="00E2164A">
        <w:rPr>
          <w:rFonts w:ascii="Times New Roman" w:hAnsi="Times New Roman" w:cs="Times New Roman"/>
          <w:b/>
          <w:bCs/>
          <w:sz w:val="24"/>
        </w:rPr>
        <w:t>Over Time</w:t>
      </w:r>
    </w:p>
    <w:p w14:paraId="59C4F166" w14:textId="31D93854" w:rsidR="00D54296" w:rsidRDefault="00C10D9F" w:rsidP="006652BD">
      <w:pPr>
        <w:spacing w:line="360"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7552C282" wp14:editId="31BD90B2">
            <wp:extent cx="4068792" cy="2280249"/>
            <wp:effectExtent l="0" t="0" r="0" b="6350"/>
            <wp:docPr id="152726920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69205" name="图片 1527269205"/>
                    <pic:cNvPicPr/>
                  </pic:nvPicPr>
                  <pic:blipFill>
                    <a:blip r:embed="rId14">
                      <a:extLst>
                        <a:ext uri="{28A0092B-C50C-407E-A947-70E740481C1C}">
                          <a14:useLocalDpi xmlns:a14="http://schemas.microsoft.com/office/drawing/2010/main" val="0"/>
                        </a:ext>
                      </a:extLst>
                    </a:blip>
                    <a:stretch>
                      <a:fillRect/>
                    </a:stretch>
                  </pic:blipFill>
                  <pic:spPr>
                    <a:xfrm>
                      <a:off x="0" y="0"/>
                      <a:ext cx="4106807" cy="2301554"/>
                    </a:xfrm>
                    <a:prstGeom prst="rect">
                      <a:avLst/>
                    </a:prstGeom>
                  </pic:spPr>
                </pic:pic>
              </a:graphicData>
            </a:graphic>
          </wp:inline>
        </w:drawing>
      </w:r>
    </w:p>
    <w:p w14:paraId="33F9284D" w14:textId="77FBDFF6" w:rsidR="00D54296" w:rsidRPr="00D54296" w:rsidRDefault="00BA1A3F" w:rsidP="00BA1A3F">
      <w:pPr>
        <w:spacing w:line="360" w:lineRule="auto"/>
        <w:ind w:left="420" w:firstLine="420"/>
        <w:rPr>
          <w:rFonts w:ascii="Times New Roman" w:hAnsi="Times New Roman" w:cs="Times New Roman" w:hint="eastAsia"/>
          <w:b/>
          <w:bCs/>
          <w:sz w:val="24"/>
        </w:rPr>
      </w:pPr>
      <w:r w:rsidRPr="00FC528F">
        <w:rPr>
          <w:rFonts w:ascii="Times New Roman" w:hAnsi="Times New Roman" w:cs="Times New Roman"/>
          <w:sz w:val="24"/>
        </w:rPr>
        <w:t xml:space="preserve">This </w:t>
      </w:r>
      <w:r>
        <w:rPr>
          <w:rFonts w:ascii="Times New Roman" w:hAnsi="Times New Roman" w:cs="Times New Roman"/>
          <w:sz w:val="24"/>
        </w:rPr>
        <w:t>Figure shows</w:t>
      </w:r>
      <w:r>
        <w:rPr>
          <w:rFonts w:ascii="Times New Roman" w:hAnsi="Times New Roman" w:cs="Times New Roman"/>
          <w:sz w:val="24"/>
        </w:rPr>
        <w:t xml:space="preserve"> </w:t>
      </w:r>
      <w:r>
        <w:rPr>
          <w:rFonts w:ascii="Times New Roman" w:hAnsi="Times New Roman" w:cs="Times New Roman" w:hint="eastAsia"/>
          <w:sz w:val="24"/>
        </w:rPr>
        <w:t>the</w:t>
      </w:r>
      <w:r>
        <w:rPr>
          <w:rFonts w:ascii="Times New Roman" w:hAnsi="Times New Roman" w:cs="Times New Roman"/>
          <w:sz w:val="24"/>
        </w:rPr>
        <w:t xml:space="preserve"> </w:t>
      </w:r>
      <w:r w:rsidRPr="00BA1A3F">
        <w:rPr>
          <w:rFonts w:ascii="Times New Roman" w:hAnsi="Times New Roman" w:cs="Times New Roman"/>
          <w:sz w:val="24"/>
        </w:rPr>
        <w:t>number of transactions over time</w:t>
      </w:r>
      <w:r>
        <w:rPr>
          <w:rFonts w:ascii="Times New Roman" w:hAnsi="Times New Roman" w:cs="Times New Roman" w:hint="eastAsia"/>
          <w:sz w:val="24"/>
        </w:rPr>
        <w:t>.</w:t>
      </w:r>
      <w:r>
        <w:rPr>
          <w:rFonts w:ascii="Times New Roman" w:hAnsi="Times New Roman" w:cs="Times New Roman"/>
          <w:sz w:val="24"/>
        </w:rPr>
        <w:t xml:space="preserve"> </w:t>
      </w:r>
      <w:r w:rsidR="00390B81" w:rsidRPr="00390B81">
        <w:rPr>
          <w:rFonts w:ascii="Times New Roman" w:hAnsi="Times New Roman" w:cs="Times New Roman"/>
          <w:sz w:val="24"/>
        </w:rPr>
        <w:t>There</w:t>
      </w:r>
      <w:r w:rsidR="00390B81" w:rsidRPr="00390B81">
        <w:rPr>
          <w:rFonts w:ascii="Times New Roman" w:hAnsi="Times New Roman" w:cs="Times New Roman"/>
          <w:sz w:val="24"/>
        </w:rPr>
        <w:t xml:space="preserve"> were higher Transactions in October 2010 and October 2011, while there were lower </w:t>
      </w:r>
      <w:bookmarkStart w:id="4" w:name="OLE_LINK22"/>
      <w:bookmarkStart w:id="5" w:name="OLE_LINK23"/>
      <w:r w:rsidR="00390B81" w:rsidRPr="00390B81">
        <w:rPr>
          <w:rFonts w:ascii="Times New Roman" w:hAnsi="Times New Roman" w:cs="Times New Roman"/>
          <w:sz w:val="24"/>
        </w:rPr>
        <w:t xml:space="preserve">Transactions </w:t>
      </w:r>
      <w:bookmarkEnd w:id="4"/>
      <w:bookmarkEnd w:id="5"/>
      <w:r w:rsidR="00390B81" w:rsidRPr="00390B81">
        <w:rPr>
          <w:rFonts w:ascii="Times New Roman" w:hAnsi="Times New Roman" w:cs="Times New Roman"/>
          <w:sz w:val="24"/>
        </w:rPr>
        <w:t>in January 2010 and January 2011</w:t>
      </w:r>
      <w:r w:rsidR="00390B81">
        <w:rPr>
          <w:rFonts w:ascii="Times New Roman" w:hAnsi="Times New Roman" w:cs="Times New Roman"/>
          <w:sz w:val="24"/>
        </w:rPr>
        <w:t>.</w:t>
      </w:r>
    </w:p>
    <w:p w14:paraId="03AE20B1" w14:textId="00BB1A24" w:rsidR="00F74B11"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t>Sales Trend by Month</w:t>
      </w:r>
    </w:p>
    <w:p w14:paraId="1FF013F0" w14:textId="3D17F998" w:rsidR="00D54296" w:rsidRDefault="00C10D9F" w:rsidP="006652BD">
      <w:pPr>
        <w:spacing w:line="360"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5BCF0FFD" wp14:editId="60F938C6">
            <wp:extent cx="3971312" cy="1747556"/>
            <wp:effectExtent l="0" t="0" r="3810" b="5080"/>
            <wp:docPr id="1634072925" name="图片 2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72925" name="图片 21" descr="图表, 折线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86120" cy="1754072"/>
                    </a:xfrm>
                    <a:prstGeom prst="rect">
                      <a:avLst/>
                    </a:prstGeom>
                  </pic:spPr>
                </pic:pic>
              </a:graphicData>
            </a:graphic>
          </wp:inline>
        </w:drawing>
      </w:r>
    </w:p>
    <w:p w14:paraId="288C7723" w14:textId="4AFB95A1" w:rsidR="00D54296" w:rsidRPr="00D57525" w:rsidRDefault="00D57525" w:rsidP="00D57525">
      <w:pPr>
        <w:spacing w:line="360" w:lineRule="auto"/>
        <w:ind w:left="420" w:firstLine="420"/>
        <w:rPr>
          <w:rFonts w:ascii="Times New Roman" w:hAnsi="Times New Roman" w:cs="Times New Roman" w:hint="eastAsia"/>
          <w:sz w:val="24"/>
        </w:rPr>
      </w:pPr>
      <w:r w:rsidRPr="00FC528F">
        <w:rPr>
          <w:rFonts w:ascii="Times New Roman" w:hAnsi="Times New Roman" w:cs="Times New Roman"/>
          <w:sz w:val="24"/>
        </w:rPr>
        <w:t xml:space="preserve">This </w:t>
      </w:r>
      <w:r>
        <w:rPr>
          <w:rFonts w:ascii="Times New Roman" w:hAnsi="Times New Roman" w:cs="Times New Roman"/>
          <w:sz w:val="24"/>
        </w:rPr>
        <w:t xml:space="preserve">Figure shows </w:t>
      </w:r>
      <w:r>
        <w:rPr>
          <w:rFonts w:ascii="Times New Roman" w:hAnsi="Times New Roman" w:cs="Times New Roman" w:hint="eastAsia"/>
          <w:sz w:val="24"/>
        </w:rPr>
        <w:t>the</w:t>
      </w:r>
      <w:r w:rsidRPr="00D57525">
        <w:rPr>
          <w:rFonts w:ascii="Times New Roman" w:hAnsi="Times New Roman" w:cs="Times New Roman"/>
          <w:sz w:val="24"/>
        </w:rPr>
        <w:t xml:space="preserve"> </w:t>
      </w:r>
      <w:r>
        <w:rPr>
          <w:rFonts w:ascii="Times New Roman" w:hAnsi="Times New Roman" w:cs="Times New Roman" w:hint="eastAsia"/>
          <w:sz w:val="24"/>
        </w:rPr>
        <w:t>sales</w:t>
      </w:r>
      <w:r>
        <w:rPr>
          <w:rFonts w:ascii="Times New Roman" w:hAnsi="Times New Roman" w:cs="Times New Roman"/>
          <w:sz w:val="24"/>
        </w:rPr>
        <w:t xml:space="preserve"> trend by month. </w:t>
      </w:r>
      <w:r w:rsidRPr="00D57525">
        <w:rPr>
          <w:rFonts w:ascii="Times New Roman" w:hAnsi="Times New Roman" w:cs="Times New Roman"/>
          <w:sz w:val="24"/>
        </w:rPr>
        <w:t>There</w:t>
      </w:r>
      <w:r w:rsidRPr="00D57525">
        <w:rPr>
          <w:rFonts w:ascii="Times New Roman" w:hAnsi="Times New Roman" w:cs="Times New Roman"/>
          <w:sz w:val="24"/>
        </w:rPr>
        <w:t xml:space="preserve"> are higher transactions from September to November and lower transactions from December to February</w:t>
      </w:r>
    </w:p>
    <w:p w14:paraId="291EFD84" w14:textId="7F66B303" w:rsidR="00F74B11"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t>Sales Trend by Hour</w:t>
      </w:r>
    </w:p>
    <w:p w14:paraId="3D51EC33" w14:textId="2FD4DDDD" w:rsidR="00D54296" w:rsidRDefault="00C10D9F" w:rsidP="006652BD">
      <w:pPr>
        <w:spacing w:line="360"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14503D75" wp14:editId="40142C6D">
            <wp:extent cx="4087832" cy="1798830"/>
            <wp:effectExtent l="0" t="0" r="1905" b="5080"/>
            <wp:docPr id="103639481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94813" name="图片 10363948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93399" cy="1801280"/>
                    </a:xfrm>
                    <a:prstGeom prst="rect">
                      <a:avLst/>
                    </a:prstGeom>
                  </pic:spPr>
                </pic:pic>
              </a:graphicData>
            </a:graphic>
          </wp:inline>
        </w:drawing>
      </w:r>
    </w:p>
    <w:p w14:paraId="6F922C7C" w14:textId="76168DD1" w:rsidR="00D54296" w:rsidRDefault="00D57525" w:rsidP="00D57525">
      <w:pPr>
        <w:spacing w:line="360" w:lineRule="auto"/>
        <w:ind w:left="420" w:firstLine="420"/>
        <w:rPr>
          <w:rFonts w:ascii="Times New Roman" w:hAnsi="Times New Roman" w:cs="Times New Roman"/>
          <w:sz w:val="24"/>
        </w:rPr>
      </w:pPr>
      <w:r w:rsidRPr="00FC528F">
        <w:rPr>
          <w:rFonts w:ascii="Times New Roman" w:hAnsi="Times New Roman" w:cs="Times New Roman"/>
          <w:sz w:val="24"/>
        </w:rPr>
        <w:t xml:space="preserve">This </w:t>
      </w:r>
      <w:r>
        <w:rPr>
          <w:rFonts w:ascii="Times New Roman" w:hAnsi="Times New Roman" w:cs="Times New Roman"/>
          <w:sz w:val="24"/>
        </w:rPr>
        <w:t xml:space="preserve">Figure shows </w:t>
      </w:r>
      <w:r>
        <w:rPr>
          <w:rFonts w:ascii="Times New Roman" w:hAnsi="Times New Roman" w:cs="Times New Roman" w:hint="eastAsia"/>
          <w:sz w:val="24"/>
        </w:rPr>
        <w:t>the</w:t>
      </w:r>
      <w:r w:rsidRPr="00D57525">
        <w:rPr>
          <w:rFonts w:ascii="Times New Roman" w:hAnsi="Times New Roman" w:cs="Times New Roman"/>
          <w:sz w:val="24"/>
        </w:rPr>
        <w:t xml:space="preserve"> </w:t>
      </w:r>
      <w:r>
        <w:rPr>
          <w:rFonts w:ascii="Times New Roman" w:hAnsi="Times New Roman" w:cs="Times New Roman" w:hint="eastAsia"/>
          <w:sz w:val="24"/>
        </w:rPr>
        <w:t>sales</w:t>
      </w:r>
      <w:r>
        <w:rPr>
          <w:rFonts w:ascii="Times New Roman" w:hAnsi="Times New Roman" w:cs="Times New Roman"/>
          <w:sz w:val="24"/>
        </w:rPr>
        <w:t xml:space="preserve"> trend by month.</w:t>
      </w:r>
      <w:r>
        <w:rPr>
          <w:rFonts w:ascii="Times New Roman" w:hAnsi="Times New Roman" w:cs="Times New Roman"/>
          <w:sz w:val="24"/>
        </w:rPr>
        <w:t xml:space="preserve"> </w:t>
      </w:r>
      <w:r>
        <w:rPr>
          <w:rFonts w:ascii="Times New Roman" w:hAnsi="Times New Roman" w:cs="Times New Roman" w:hint="eastAsia"/>
          <w:sz w:val="24"/>
        </w:rPr>
        <w:t>T</w:t>
      </w:r>
      <w:r w:rsidRPr="00D57525">
        <w:rPr>
          <w:rFonts w:ascii="Times New Roman" w:hAnsi="Times New Roman" w:cs="Times New Roman"/>
          <w:sz w:val="24"/>
        </w:rPr>
        <w:t>here are a relatively large number of transactions from 10:00 to 15:00, and there are relatively few other times</w:t>
      </w:r>
      <w:r>
        <w:rPr>
          <w:rFonts w:ascii="Times New Roman" w:hAnsi="Times New Roman" w:cs="Times New Roman"/>
          <w:sz w:val="24"/>
        </w:rPr>
        <w:t>.</w:t>
      </w:r>
    </w:p>
    <w:p w14:paraId="0C19DE67" w14:textId="77777777" w:rsidR="00A07F86" w:rsidRDefault="00A07F86" w:rsidP="00D57525">
      <w:pPr>
        <w:spacing w:line="360" w:lineRule="auto"/>
        <w:ind w:left="420" w:firstLine="420"/>
        <w:rPr>
          <w:rFonts w:ascii="Times New Roman" w:hAnsi="Times New Roman" w:cs="Times New Roman"/>
          <w:sz w:val="24"/>
        </w:rPr>
      </w:pPr>
    </w:p>
    <w:p w14:paraId="5AEE1EC7" w14:textId="77777777" w:rsidR="00A07F86" w:rsidRPr="00D54296" w:rsidRDefault="00A07F86" w:rsidP="00D57525">
      <w:pPr>
        <w:spacing w:line="360" w:lineRule="auto"/>
        <w:ind w:left="420" w:firstLine="420"/>
        <w:rPr>
          <w:rFonts w:ascii="Times New Roman" w:hAnsi="Times New Roman" w:cs="Times New Roman" w:hint="eastAsia"/>
          <w:b/>
          <w:bCs/>
          <w:sz w:val="24"/>
        </w:rPr>
      </w:pPr>
    </w:p>
    <w:p w14:paraId="5369D05A" w14:textId="74CFDA71" w:rsidR="00F74B11"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lastRenderedPageBreak/>
        <w:t>Relationship between Quantity Sold and Total Sales Value by Product</w:t>
      </w:r>
    </w:p>
    <w:p w14:paraId="33B4EFBE" w14:textId="233A9CE1" w:rsidR="00D54296" w:rsidRDefault="00C10D9F" w:rsidP="006652BD">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1AA12BAC" wp14:editId="50F2E5DA">
            <wp:extent cx="3321225" cy="2075688"/>
            <wp:effectExtent l="0" t="0" r="0" b="0"/>
            <wp:docPr id="196319346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93465" name="图片 196319346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57520" cy="2098372"/>
                    </a:xfrm>
                    <a:prstGeom prst="rect">
                      <a:avLst/>
                    </a:prstGeom>
                  </pic:spPr>
                </pic:pic>
              </a:graphicData>
            </a:graphic>
          </wp:inline>
        </w:drawing>
      </w:r>
    </w:p>
    <w:p w14:paraId="27BCDEEB" w14:textId="43953E1E" w:rsidR="00BA1A3F" w:rsidRPr="00BA1A3F" w:rsidRDefault="00BA1A3F" w:rsidP="00DF5694">
      <w:pPr>
        <w:spacing w:line="360" w:lineRule="auto"/>
        <w:ind w:left="420" w:firstLine="420"/>
        <w:rPr>
          <w:rFonts w:ascii="Times New Roman" w:hAnsi="Times New Roman" w:cs="Times New Roman" w:hint="eastAsia"/>
          <w:sz w:val="24"/>
        </w:rPr>
      </w:pPr>
      <w:r w:rsidRPr="00BA1A3F">
        <w:rPr>
          <w:rFonts w:ascii="Times New Roman" w:hAnsi="Times New Roman" w:cs="Times New Roman"/>
          <w:sz w:val="24"/>
        </w:rPr>
        <w:t xml:space="preserve">This </w:t>
      </w:r>
      <w:r>
        <w:rPr>
          <w:rFonts w:ascii="Times New Roman" w:hAnsi="Times New Roman" w:cs="Times New Roman" w:hint="eastAsia"/>
          <w:sz w:val="24"/>
        </w:rPr>
        <w:t>figure</w:t>
      </w:r>
      <w:r>
        <w:rPr>
          <w:rFonts w:ascii="Times New Roman" w:hAnsi="Times New Roman" w:cs="Times New Roman"/>
          <w:sz w:val="24"/>
        </w:rPr>
        <w:t xml:space="preserve"> </w:t>
      </w:r>
      <w:r w:rsidRPr="00BA1A3F">
        <w:rPr>
          <w:rFonts w:ascii="Times New Roman" w:hAnsi="Times New Roman" w:cs="Times New Roman"/>
          <w:sz w:val="24"/>
        </w:rPr>
        <w:t>illustrates that most of the data is concentrated at the lower end of the two axes, and as the sales volume and sales volume increase, the data points gradually become sparse.</w:t>
      </w:r>
    </w:p>
    <w:p w14:paraId="278851C0" w14:textId="3F5FBD42" w:rsidR="00D54296"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t>Recency Distribution from RFM Analysis</w:t>
      </w:r>
    </w:p>
    <w:p w14:paraId="63CC10B6" w14:textId="4D1EE6C8" w:rsidR="00D54296" w:rsidRDefault="00C10D9F" w:rsidP="006652BD">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358875ED" wp14:editId="2E1E06AD">
            <wp:extent cx="3236976" cy="2531581"/>
            <wp:effectExtent l="0" t="0" r="1905" b="0"/>
            <wp:docPr id="72841760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17608" name="图片 728417608"/>
                    <pic:cNvPicPr/>
                  </pic:nvPicPr>
                  <pic:blipFill>
                    <a:blip r:embed="rId18">
                      <a:extLst>
                        <a:ext uri="{28A0092B-C50C-407E-A947-70E740481C1C}">
                          <a14:useLocalDpi xmlns:a14="http://schemas.microsoft.com/office/drawing/2010/main" val="0"/>
                        </a:ext>
                      </a:extLst>
                    </a:blip>
                    <a:stretch>
                      <a:fillRect/>
                    </a:stretch>
                  </pic:blipFill>
                  <pic:spPr>
                    <a:xfrm>
                      <a:off x="0" y="0"/>
                      <a:ext cx="3259393" cy="2549113"/>
                    </a:xfrm>
                    <a:prstGeom prst="rect">
                      <a:avLst/>
                    </a:prstGeom>
                  </pic:spPr>
                </pic:pic>
              </a:graphicData>
            </a:graphic>
          </wp:inline>
        </w:drawing>
      </w:r>
    </w:p>
    <w:p w14:paraId="14B99F5B" w14:textId="6E760A6D" w:rsidR="00D54296" w:rsidRPr="00DF5694" w:rsidRDefault="00DF5694" w:rsidP="00DF5694">
      <w:pPr>
        <w:spacing w:line="360" w:lineRule="auto"/>
        <w:ind w:left="420" w:firstLine="420"/>
        <w:rPr>
          <w:rFonts w:ascii="Times New Roman" w:hAnsi="Times New Roman" w:cs="Times New Roman" w:hint="eastAsia"/>
          <w:sz w:val="24"/>
        </w:rPr>
      </w:pPr>
      <w:r w:rsidRPr="00BA1A3F">
        <w:rPr>
          <w:rFonts w:ascii="Times New Roman" w:hAnsi="Times New Roman" w:cs="Times New Roman"/>
          <w:sz w:val="24"/>
        </w:rPr>
        <w:t xml:space="preserve">This </w:t>
      </w:r>
      <w:r>
        <w:rPr>
          <w:rFonts w:ascii="Times New Roman" w:hAnsi="Times New Roman" w:cs="Times New Roman" w:hint="eastAsia"/>
          <w:sz w:val="24"/>
        </w:rPr>
        <w:t>figure</w:t>
      </w:r>
      <w:r w:rsidRPr="00DF5694">
        <w:rPr>
          <w:rFonts w:ascii="Times New Roman" w:hAnsi="Times New Roman" w:cs="Times New Roman"/>
          <w:sz w:val="24"/>
        </w:rPr>
        <w:t xml:space="preserve"> </w:t>
      </w:r>
      <w:r>
        <w:rPr>
          <w:rFonts w:ascii="Times New Roman" w:hAnsi="Times New Roman" w:cs="Times New Roman" w:hint="eastAsia"/>
          <w:sz w:val="24"/>
        </w:rPr>
        <w:t>shows</w:t>
      </w:r>
      <w:r>
        <w:rPr>
          <w:rFonts w:ascii="Times New Roman" w:hAnsi="Times New Roman" w:cs="Times New Roman"/>
          <w:sz w:val="24"/>
        </w:rPr>
        <w:t xml:space="preserve"> </w:t>
      </w:r>
      <w:r>
        <w:rPr>
          <w:rFonts w:ascii="Times New Roman" w:hAnsi="Times New Roman" w:cs="Times New Roman" w:hint="eastAsia"/>
          <w:sz w:val="24"/>
        </w:rPr>
        <w:t>the</w:t>
      </w:r>
      <w:r>
        <w:rPr>
          <w:rFonts w:ascii="Times New Roman" w:hAnsi="Times New Roman" w:cs="Times New Roman"/>
          <w:sz w:val="24"/>
        </w:rPr>
        <w:t xml:space="preserve"> </w:t>
      </w:r>
      <w:r w:rsidRPr="00DF5694">
        <w:rPr>
          <w:rFonts w:ascii="Times New Roman" w:hAnsi="Times New Roman" w:cs="Times New Roman"/>
          <w:sz w:val="24"/>
        </w:rPr>
        <w:t xml:space="preserve">recency distribution from </w:t>
      </w:r>
      <w:r>
        <w:rPr>
          <w:rFonts w:ascii="Times New Roman" w:hAnsi="Times New Roman" w:cs="Times New Roman"/>
          <w:sz w:val="24"/>
        </w:rPr>
        <w:t>RFM</w:t>
      </w:r>
      <w:r w:rsidRPr="00DF5694">
        <w:rPr>
          <w:rFonts w:ascii="Times New Roman" w:hAnsi="Times New Roman" w:cs="Times New Roman"/>
          <w:sz w:val="24"/>
        </w:rPr>
        <w:t xml:space="preserve"> analysis</w:t>
      </w:r>
      <w:r>
        <w:rPr>
          <w:rFonts w:ascii="Times New Roman" w:hAnsi="Times New Roman" w:cs="Times New Roman" w:hint="eastAsia"/>
          <w:sz w:val="24"/>
        </w:rPr>
        <w:t>.</w:t>
      </w:r>
      <w:r>
        <w:rPr>
          <w:rFonts w:ascii="Times New Roman" w:hAnsi="Times New Roman" w:cs="Times New Roman"/>
          <w:sz w:val="24"/>
        </w:rPr>
        <w:t xml:space="preserve"> </w:t>
      </w:r>
      <w:r w:rsidRPr="00DF5694">
        <w:rPr>
          <w:rFonts w:ascii="Times New Roman" w:hAnsi="Times New Roman" w:cs="Times New Roman"/>
          <w:sz w:val="24"/>
        </w:rPr>
        <w:t>We can see that the most recent purchase time for most customers is concentrated within 100 days. As time increases, the number of customers who made purchases sharply decreases and maintains a lower level over longer time intervals.</w:t>
      </w:r>
    </w:p>
    <w:p w14:paraId="10673E41" w14:textId="547EFD6E" w:rsidR="00D54296"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t>Frequency Distribution from RFM Analysis</w:t>
      </w:r>
    </w:p>
    <w:p w14:paraId="293F1B2A" w14:textId="528ECAEA" w:rsidR="00D54296" w:rsidRDefault="00C10D9F" w:rsidP="006652BD">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4B0B4DD2" wp14:editId="02FA1307">
            <wp:extent cx="2480575" cy="1940014"/>
            <wp:effectExtent l="0" t="0" r="0" b="3175"/>
            <wp:docPr id="88779122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91222" name="图片 887791222"/>
                    <pic:cNvPicPr/>
                  </pic:nvPicPr>
                  <pic:blipFill>
                    <a:blip r:embed="rId19">
                      <a:extLst>
                        <a:ext uri="{28A0092B-C50C-407E-A947-70E740481C1C}">
                          <a14:useLocalDpi xmlns:a14="http://schemas.microsoft.com/office/drawing/2010/main" val="0"/>
                        </a:ext>
                      </a:extLst>
                    </a:blip>
                    <a:stretch>
                      <a:fillRect/>
                    </a:stretch>
                  </pic:blipFill>
                  <pic:spPr>
                    <a:xfrm>
                      <a:off x="0" y="0"/>
                      <a:ext cx="2492689" cy="1949488"/>
                    </a:xfrm>
                    <a:prstGeom prst="rect">
                      <a:avLst/>
                    </a:prstGeom>
                  </pic:spPr>
                </pic:pic>
              </a:graphicData>
            </a:graphic>
          </wp:inline>
        </w:drawing>
      </w:r>
    </w:p>
    <w:p w14:paraId="506EADB9" w14:textId="3CE02DAC" w:rsidR="00D54296" w:rsidRPr="00DF5694" w:rsidRDefault="00DF5694" w:rsidP="00DF5694">
      <w:pPr>
        <w:ind w:left="420" w:firstLine="420"/>
        <w:rPr>
          <w:rFonts w:ascii="Times New Roman" w:hAnsi="Times New Roman" w:cs="Times New Roman" w:hint="eastAsia"/>
          <w:sz w:val="24"/>
        </w:rPr>
      </w:pPr>
      <w:r w:rsidRPr="00DF5694">
        <w:rPr>
          <w:rFonts w:ascii="Times New Roman" w:hAnsi="Times New Roman" w:cs="Times New Roman"/>
          <w:sz w:val="24"/>
        </w:rPr>
        <w:t xml:space="preserve">This </w:t>
      </w:r>
      <w:r>
        <w:rPr>
          <w:rFonts w:ascii="Times New Roman" w:hAnsi="Times New Roman" w:cs="Times New Roman" w:hint="eastAsia"/>
          <w:sz w:val="24"/>
        </w:rPr>
        <w:t>figure</w:t>
      </w:r>
      <w:r>
        <w:rPr>
          <w:rFonts w:ascii="Times New Roman" w:hAnsi="Times New Roman" w:cs="Times New Roman"/>
          <w:sz w:val="24"/>
        </w:rPr>
        <w:t xml:space="preserve"> </w:t>
      </w:r>
      <w:r w:rsidRPr="00DF5694">
        <w:rPr>
          <w:rFonts w:ascii="Times New Roman" w:hAnsi="Times New Roman" w:cs="Times New Roman"/>
          <w:sz w:val="24"/>
        </w:rPr>
        <w:t>depicts the frequency of transactions per customer. Most customers seem to have a low frequency of transactions, with a steep drop-off as frequency increases.</w:t>
      </w:r>
    </w:p>
    <w:p w14:paraId="6660C3A9" w14:textId="052FBFD4" w:rsidR="00D54296" w:rsidRDefault="00E2164A" w:rsidP="00F74B11">
      <w:pPr>
        <w:pStyle w:val="a3"/>
        <w:numPr>
          <w:ilvl w:val="1"/>
          <w:numId w:val="12"/>
        </w:numPr>
        <w:spacing w:line="360" w:lineRule="auto"/>
        <w:ind w:firstLineChars="0"/>
        <w:rPr>
          <w:rFonts w:ascii="Times New Roman" w:hAnsi="Times New Roman" w:cs="Times New Roman"/>
          <w:b/>
          <w:bCs/>
          <w:sz w:val="24"/>
        </w:rPr>
      </w:pPr>
      <w:r w:rsidRPr="00E2164A">
        <w:rPr>
          <w:rFonts w:ascii="Times New Roman" w:hAnsi="Times New Roman" w:cs="Times New Roman"/>
          <w:b/>
          <w:bCs/>
          <w:sz w:val="24"/>
        </w:rPr>
        <w:lastRenderedPageBreak/>
        <w:t>Monetary Distribution from RFM Analysis</w:t>
      </w:r>
    </w:p>
    <w:p w14:paraId="48E25183" w14:textId="26444AA8" w:rsidR="00F74B11" w:rsidRDefault="00C10D9F" w:rsidP="006652BD">
      <w:pPr>
        <w:spacing w:line="360"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24F0DBAF" wp14:editId="40614360">
            <wp:extent cx="3345512" cy="2712577"/>
            <wp:effectExtent l="0" t="0" r="0" b="5715"/>
            <wp:docPr id="169340053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00537" name="图片 1693400537"/>
                    <pic:cNvPicPr/>
                  </pic:nvPicPr>
                  <pic:blipFill>
                    <a:blip r:embed="rId20">
                      <a:extLst>
                        <a:ext uri="{28A0092B-C50C-407E-A947-70E740481C1C}">
                          <a14:useLocalDpi xmlns:a14="http://schemas.microsoft.com/office/drawing/2010/main" val="0"/>
                        </a:ext>
                      </a:extLst>
                    </a:blip>
                    <a:stretch>
                      <a:fillRect/>
                    </a:stretch>
                  </pic:blipFill>
                  <pic:spPr>
                    <a:xfrm>
                      <a:off x="0" y="0"/>
                      <a:ext cx="3362714" cy="2726525"/>
                    </a:xfrm>
                    <a:prstGeom prst="rect">
                      <a:avLst/>
                    </a:prstGeom>
                  </pic:spPr>
                </pic:pic>
              </a:graphicData>
            </a:graphic>
          </wp:inline>
        </w:drawing>
      </w:r>
    </w:p>
    <w:p w14:paraId="0CDCDF0C" w14:textId="1736DA1F" w:rsidR="00206F6F" w:rsidRPr="00206F6F" w:rsidRDefault="00206F6F" w:rsidP="00206F6F">
      <w:pPr>
        <w:spacing w:line="360" w:lineRule="auto"/>
        <w:ind w:left="420" w:firstLine="420"/>
        <w:rPr>
          <w:rFonts w:ascii="Times New Roman" w:hAnsi="Times New Roman" w:cs="Times New Roman" w:hint="eastAsia"/>
          <w:sz w:val="24"/>
        </w:rPr>
      </w:pPr>
      <w:r w:rsidRPr="00BA1A3F">
        <w:rPr>
          <w:rFonts w:ascii="Times New Roman" w:hAnsi="Times New Roman" w:cs="Times New Roman"/>
          <w:sz w:val="24"/>
        </w:rPr>
        <w:t xml:space="preserve">This </w:t>
      </w:r>
      <w:r>
        <w:rPr>
          <w:rFonts w:ascii="Times New Roman" w:hAnsi="Times New Roman" w:cs="Times New Roman" w:hint="eastAsia"/>
          <w:sz w:val="24"/>
        </w:rPr>
        <w:t>figure</w:t>
      </w:r>
      <w:r w:rsidRPr="00DF5694">
        <w:rPr>
          <w:rFonts w:ascii="Times New Roman" w:hAnsi="Times New Roman" w:cs="Times New Roman"/>
          <w:sz w:val="24"/>
        </w:rPr>
        <w:t xml:space="preserve"> </w:t>
      </w:r>
      <w:r>
        <w:rPr>
          <w:rFonts w:ascii="Times New Roman" w:hAnsi="Times New Roman" w:cs="Times New Roman" w:hint="eastAsia"/>
          <w:sz w:val="24"/>
        </w:rPr>
        <w:t>shows</w:t>
      </w:r>
      <w:r>
        <w:rPr>
          <w:rFonts w:ascii="Times New Roman" w:hAnsi="Times New Roman" w:cs="Times New Roman"/>
          <w:sz w:val="24"/>
        </w:rPr>
        <w:t xml:space="preserve"> </w:t>
      </w:r>
      <w:r>
        <w:rPr>
          <w:rFonts w:ascii="Times New Roman" w:hAnsi="Times New Roman" w:cs="Times New Roman" w:hint="eastAsia"/>
          <w:sz w:val="24"/>
        </w:rPr>
        <w:t>the</w:t>
      </w:r>
      <w:r>
        <w:rPr>
          <w:rFonts w:ascii="Times New Roman" w:hAnsi="Times New Roman" w:cs="Times New Roman"/>
          <w:sz w:val="24"/>
        </w:rPr>
        <w:t xml:space="preserve"> </w:t>
      </w:r>
      <w:r>
        <w:rPr>
          <w:rFonts w:ascii="Times New Roman" w:hAnsi="Times New Roman" w:cs="Times New Roman"/>
          <w:sz w:val="24"/>
        </w:rPr>
        <w:t>monetary</w:t>
      </w:r>
      <w:r w:rsidRPr="00DF5694">
        <w:rPr>
          <w:rFonts w:ascii="Times New Roman" w:hAnsi="Times New Roman" w:cs="Times New Roman"/>
          <w:sz w:val="24"/>
        </w:rPr>
        <w:t xml:space="preserve"> distribution from </w:t>
      </w:r>
      <w:r>
        <w:rPr>
          <w:rFonts w:ascii="Times New Roman" w:hAnsi="Times New Roman" w:cs="Times New Roman"/>
          <w:sz w:val="24"/>
        </w:rPr>
        <w:t>RFM</w:t>
      </w:r>
      <w:r w:rsidRPr="00DF5694">
        <w:rPr>
          <w:rFonts w:ascii="Times New Roman" w:hAnsi="Times New Roman" w:cs="Times New Roman"/>
          <w:sz w:val="24"/>
        </w:rPr>
        <w:t xml:space="preserve"> analysis</w:t>
      </w:r>
      <w:r>
        <w:rPr>
          <w:rFonts w:ascii="Times New Roman" w:hAnsi="Times New Roman" w:cs="Times New Roman" w:hint="eastAsia"/>
          <w:sz w:val="24"/>
        </w:rPr>
        <w:t>.</w:t>
      </w:r>
      <w:r>
        <w:rPr>
          <w:rFonts w:ascii="Times New Roman" w:hAnsi="Times New Roman" w:cs="Times New Roman"/>
          <w:sz w:val="24"/>
        </w:rPr>
        <w:t xml:space="preserve"> </w:t>
      </w:r>
      <w:r w:rsidRPr="00206F6F">
        <w:rPr>
          <w:rFonts w:ascii="Times New Roman" w:hAnsi="Times New Roman" w:cs="Times New Roman"/>
          <w:sz w:val="24"/>
        </w:rPr>
        <w:t>We can see that the consumption amount of most customers is concentrated in the lower amount range, and as the amount increases, the number of customers who consume that amount rapidly decreases.</w:t>
      </w:r>
    </w:p>
    <w:p w14:paraId="58ABE464" w14:textId="4A072887" w:rsidR="00545CA5" w:rsidRPr="00545CA5" w:rsidRDefault="006652BD" w:rsidP="00545CA5">
      <w:pPr>
        <w:pStyle w:val="a3"/>
        <w:numPr>
          <w:ilvl w:val="0"/>
          <w:numId w:val="12"/>
        </w:numPr>
        <w:spacing w:line="360" w:lineRule="auto"/>
        <w:ind w:firstLineChars="0"/>
        <w:rPr>
          <w:rFonts w:ascii="Times New Roman" w:hAnsi="Times New Roman" w:cs="Times New Roman" w:hint="eastAsia"/>
          <w:b/>
          <w:bCs/>
          <w:sz w:val="24"/>
        </w:rPr>
      </w:pPr>
      <w:r>
        <w:rPr>
          <w:rFonts w:ascii="Times New Roman" w:hAnsi="Times New Roman" w:cs="Times New Roman"/>
          <w:b/>
          <w:bCs/>
          <w:sz w:val="24"/>
        </w:rPr>
        <w:t>B</w:t>
      </w:r>
      <w:r w:rsidRPr="00F74B11">
        <w:rPr>
          <w:rFonts w:ascii="Times New Roman" w:hAnsi="Times New Roman" w:cs="Times New Roman"/>
          <w:b/>
          <w:bCs/>
          <w:sz w:val="24"/>
        </w:rPr>
        <w:t xml:space="preserve">usiness </w:t>
      </w:r>
      <w:r>
        <w:rPr>
          <w:rFonts w:ascii="Times New Roman" w:hAnsi="Times New Roman" w:cs="Times New Roman"/>
          <w:b/>
          <w:bCs/>
          <w:sz w:val="24"/>
        </w:rPr>
        <w:t>I</w:t>
      </w:r>
      <w:r w:rsidRPr="00F74B11">
        <w:rPr>
          <w:rFonts w:ascii="Times New Roman" w:hAnsi="Times New Roman" w:cs="Times New Roman"/>
          <w:b/>
          <w:bCs/>
          <w:sz w:val="24"/>
        </w:rPr>
        <w:t>nsights</w:t>
      </w:r>
    </w:p>
    <w:p w14:paraId="3A29B6BF" w14:textId="77777777" w:rsidR="00545CA5" w:rsidRDefault="00545CA5" w:rsidP="00545CA5">
      <w:pPr>
        <w:pStyle w:val="a3"/>
        <w:numPr>
          <w:ilvl w:val="1"/>
          <w:numId w:val="12"/>
        </w:numPr>
        <w:spacing w:line="360" w:lineRule="auto"/>
        <w:ind w:firstLineChars="0"/>
        <w:rPr>
          <w:rFonts w:ascii="Times New Roman" w:hAnsi="Times New Roman" w:cs="Times New Roman"/>
          <w:b/>
          <w:bCs/>
          <w:sz w:val="24"/>
        </w:rPr>
      </w:pPr>
      <w:r w:rsidRPr="00545CA5">
        <w:rPr>
          <w:rFonts w:ascii="Times New Roman" w:hAnsi="Times New Roman" w:cs="Times New Roman"/>
          <w:b/>
          <w:bCs/>
          <w:sz w:val="24"/>
        </w:rPr>
        <w:t>Seasonal Trends in Sales</w:t>
      </w:r>
    </w:p>
    <w:p w14:paraId="373B50EF" w14:textId="00B39153" w:rsidR="00545CA5" w:rsidRPr="00545CA5" w:rsidRDefault="00545CA5" w:rsidP="00545CA5">
      <w:pPr>
        <w:pStyle w:val="a3"/>
        <w:spacing w:line="360" w:lineRule="auto"/>
        <w:ind w:left="992" w:firstLineChars="0" w:firstLine="268"/>
        <w:rPr>
          <w:rFonts w:ascii="Times New Roman" w:hAnsi="Times New Roman" w:cs="Times New Roman" w:hint="eastAsia"/>
          <w:sz w:val="24"/>
        </w:rPr>
      </w:pPr>
      <w:r w:rsidRPr="00545CA5">
        <w:rPr>
          <w:rFonts w:ascii="Times New Roman" w:hAnsi="Times New Roman" w:cs="Times New Roman"/>
          <w:sz w:val="24"/>
        </w:rPr>
        <w:t>There is a clear seasonal pattern in sales, with higher transactions from September to November and lower transactions from December to February. This suggests the need for seasonal marketing strategies and stock adjustments.</w:t>
      </w:r>
    </w:p>
    <w:p w14:paraId="2C6C623D" w14:textId="77777777" w:rsidR="00545CA5" w:rsidRPr="00545CA5" w:rsidRDefault="00545CA5" w:rsidP="00545CA5">
      <w:pPr>
        <w:pStyle w:val="a3"/>
        <w:numPr>
          <w:ilvl w:val="1"/>
          <w:numId w:val="12"/>
        </w:numPr>
        <w:spacing w:line="360" w:lineRule="auto"/>
        <w:ind w:firstLineChars="0"/>
        <w:rPr>
          <w:rFonts w:ascii="Times New Roman" w:hAnsi="Times New Roman" w:cs="Times New Roman"/>
          <w:b/>
          <w:bCs/>
          <w:sz w:val="24"/>
        </w:rPr>
      </w:pPr>
      <w:r w:rsidRPr="00545CA5">
        <w:rPr>
          <w:rFonts w:ascii="Times New Roman" w:hAnsi="Times New Roman" w:cs="Times New Roman"/>
          <w:b/>
          <w:bCs/>
          <w:sz w:val="24"/>
        </w:rPr>
        <w:t>Popular Products</w:t>
      </w:r>
    </w:p>
    <w:p w14:paraId="0AB7F432" w14:textId="2C79F917" w:rsidR="00545CA5" w:rsidRPr="00545CA5" w:rsidRDefault="00545CA5" w:rsidP="00545CA5">
      <w:pPr>
        <w:pStyle w:val="a3"/>
        <w:spacing w:line="360" w:lineRule="auto"/>
        <w:ind w:left="992" w:firstLineChars="0" w:firstLine="268"/>
        <w:rPr>
          <w:rFonts w:ascii="Times New Roman" w:hAnsi="Times New Roman" w:cs="Times New Roman" w:hint="eastAsia"/>
          <w:sz w:val="24"/>
        </w:rPr>
      </w:pPr>
      <w:r w:rsidRPr="00545CA5">
        <w:rPr>
          <w:rFonts w:ascii="Times New Roman" w:hAnsi="Times New Roman" w:cs="Times New Roman"/>
          <w:sz w:val="24"/>
        </w:rPr>
        <w:t xml:space="preserve">The white hanging heart t-light holder, jumbo bag red retrospot, and assorted </w:t>
      </w:r>
      <w:proofErr w:type="spellStart"/>
      <w:r w:rsidRPr="00545CA5">
        <w:rPr>
          <w:rFonts w:ascii="Times New Roman" w:hAnsi="Times New Roman" w:cs="Times New Roman"/>
          <w:sz w:val="24"/>
        </w:rPr>
        <w:t>colour</w:t>
      </w:r>
      <w:proofErr w:type="spellEnd"/>
      <w:r w:rsidRPr="00545CA5">
        <w:rPr>
          <w:rFonts w:ascii="Times New Roman" w:hAnsi="Times New Roman" w:cs="Times New Roman"/>
          <w:sz w:val="24"/>
        </w:rPr>
        <w:t xml:space="preserve"> bird ornament are consistently top sellers both in terms of quantity and sales value. Focusing on these high-demand products in marketing and stock can boost sales.</w:t>
      </w:r>
    </w:p>
    <w:p w14:paraId="17BC3ED5" w14:textId="115613BA" w:rsidR="00545CA5" w:rsidRPr="00545CA5" w:rsidRDefault="00545CA5" w:rsidP="00545CA5">
      <w:pPr>
        <w:pStyle w:val="a3"/>
        <w:numPr>
          <w:ilvl w:val="1"/>
          <w:numId w:val="12"/>
        </w:numPr>
        <w:spacing w:line="360" w:lineRule="auto"/>
        <w:ind w:firstLineChars="0"/>
        <w:rPr>
          <w:rFonts w:ascii="Times New Roman" w:hAnsi="Times New Roman" w:cs="Times New Roman"/>
          <w:b/>
          <w:bCs/>
          <w:sz w:val="24"/>
        </w:rPr>
      </w:pPr>
      <w:r w:rsidRPr="00545CA5">
        <w:rPr>
          <w:rFonts w:ascii="Times New Roman" w:hAnsi="Times New Roman" w:cs="Times New Roman"/>
          <w:b/>
          <w:bCs/>
          <w:sz w:val="24"/>
        </w:rPr>
        <w:t>High-Value Items</w:t>
      </w:r>
    </w:p>
    <w:p w14:paraId="35B88D3C" w14:textId="7744138B" w:rsidR="00545CA5" w:rsidRPr="00545CA5" w:rsidRDefault="00545CA5" w:rsidP="00545CA5">
      <w:pPr>
        <w:pStyle w:val="a3"/>
        <w:spacing w:line="360" w:lineRule="auto"/>
        <w:ind w:left="992" w:firstLineChars="0" w:firstLine="268"/>
        <w:rPr>
          <w:rFonts w:ascii="Times New Roman" w:hAnsi="Times New Roman" w:cs="Times New Roman" w:hint="eastAsia"/>
          <w:sz w:val="24"/>
        </w:rPr>
      </w:pPr>
      <w:r w:rsidRPr="00545CA5">
        <w:rPr>
          <w:rFonts w:ascii="Times New Roman" w:hAnsi="Times New Roman" w:cs="Times New Roman"/>
          <w:sz w:val="24"/>
        </w:rPr>
        <w:t xml:space="preserve">The regency </w:t>
      </w:r>
      <w:proofErr w:type="spellStart"/>
      <w:r w:rsidRPr="00545CA5">
        <w:rPr>
          <w:rFonts w:ascii="Times New Roman" w:hAnsi="Times New Roman" w:cs="Times New Roman"/>
          <w:sz w:val="24"/>
        </w:rPr>
        <w:t>cakestand</w:t>
      </w:r>
      <w:proofErr w:type="spellEnd"/>
      <w:r w:rsidRPr="00545CA5">
        <w:rPr>
          <w:rFonts w:ascii="Times New Roman" w:hAnsi="Times New Roman" w:cs="Times New Roman"/>
          <w:sz w:val="24"/>
        </w:rPr>
        <w:t xml:space="preserve"> 3 tier and party bunting are among the top products by total sales value, indicating that they are high-ticket items. Promotions or bundle deals involving these items might increase their sales further.</w:t>
      </w:r>
    </w:p>
    <w:p w14:paraId="7BE55CBD" w14:textId="77777777" w:rsidR="00545CA5" w:rsidRPr="00545CA5" w:rsidRDefault="00545CA5" w:rsidP="00545CA5">
      <w:pPr>
        <w:pStyle w:val="a3"/>
        <w:numPr>
          <w:ilvl w:val="1"/>
          <w:numId w:val="12"/>
        </w:numPr>
        <w:spacing w:line="360" w:lineRule="auto"/>
        <w:ind w:firstLineChars="0"/>
        <w:rPr>
          <w:rFonts w:ascii="Times New Roman" w:hAnsi="Times New Roman" w:cs="Times New Roman"/>
          <w:b/>
          <w:bCs/>
          <w:sz w:val="24"/>
        </w:rPr>
      </w:pPr>
      <w:r w:rsidRPr="00545CA5">
        <w:rPr>
          <w:rFonts w:ascii="Times New Roman" w:hAnsi="Times New Roman" w:cs="Times New Roman"/>
          <w:b/>
          <w:bCs/>
          <w:sz w:val="24"/>
        </w:rPr>
        <w:t>Customer Spending Patterns</w:t>
      </w:r>
    </w:p>
    <w:p w14:paraId="4FC79CDA" w14:textId="47F2FB10" w:rsidR="00545CA5" w:rsidRPr="00545CA5" w:rsidRDefault="00545CA5" w:rsidP="00545CA5">
      <w:pPr>
        <w:pStyle w:val="a3"/>
        <w:spacing w:line="360" w:lineRule="auto"/>
        <w:ind w:left="992" w:firstLineChars="0" w:firstLine="268"/>
        <w:rPr>
          <w:rFonts w:ascii="Times New Roman" w:hAnsi="Times New Roman" w:cs="Times New Roman" w:hint="eastAsia"/>
          <w:sz w:val="24"/>
        </w:rPr>
      </w:pPr>
      <w:r w:rsidRPr="00545CA5">
        <w:rPr>
          <w:rFonts w:ascii="Times New Roman" w:hAnsi="Times New Roman" w:cs="Times New Roman"/>
          <w:sz w:val="24"/>
        </w:rPr>
        <w:t>Most customers spend less than 250, suggesting that the supermarket primarily attracts budget-conscious shoppers. Tailoring promotions and stock to this demographic could be beneficial.</w:t>
      </w:r>
    </w:p>
    <w:p w14:paraId="37FCB8C1" w14:textId="77777777" w:rsidR="00545CA5" w:rsidRPr="00545CA5" w:rsidRDefault="00545CA5" w:rsidP="00545CA5">
      <w:pPr>
        <w:pStyle w:val="a3"/>
        <w:numPr>
          <w:ilvl w:val="1"/>
          <w:numId w:val="12"/>
        </w:numPr>
        <w:spacing w:line="360" w:lineRule="auto"/>
        <w:ind w:firstLineChars="0"/>
        <w:rPr>
          <w:rFonts w:ascii="Times New Roman" w:hAnsi="Times New Roman" w:cs="Times New Roman"/>
          <w:b/>
          <w:bCs/>
          <w:sz w:val="24"/>
        </w:rPr>
      </w:pPr>
      <w:r w:rsidRPr="00545CA5">
        <w:rPr>
          <w:rFonts w:ascii="Times New Roman" w:hAnsi="Times New Roman" w:cs="Times New Roman"/>
          <w:b/>
          <w:bCs/>
          <w:sz w:val="24"/>
        </w:rPr>
        <w:t>Quantity Distribution</w:t>
      </w:r>
    </w:p>
    <w:p w14:paraId="259F10E3" w14:textId="000EC0EF" w:rsidR="00545CA5" w:rsidRPr="00545CA5" w:rsidRDefault="00545CA5" w:rsidP="00545CA5">
      <w:pPr>
        <w:pStyle w:val="a3"/>
        <w:spacing w:line="360" w:lineRule="auto"/>
        <w:ind w:left="840" w:firstLineChars="0" w:firstLine="415"/>
        <w:rPr>
          <w:rFonts w:ascii="Times New Roman" w:hAnsi="Times New Roman" w:cs="Times New Roman" w:hint="eastAsia"/>
          <w:sz w:val="24"/>
        </w:rPr>
      </w:pPr>
      <w:r w:rsidRPr="00545CA5">
        <w:rPr>
          <w:rFonts w:ascii="Times New Roman" w:hAnsi="Times New Roman" w:cs="Times New Roman"/>
          <w:sz w:val="24"/>
        </w:rPr>
        <w:t>Most sales quantities are less than 50 units. This could indicate that bulk purchases are rare, and the supermarket may benefit from targeting individual or small-scale buyers.</w:t>
      </w:r>
    </w:p>
    <w:p w14:paraId="75C7BC63" w14:textId="77777777" w:rsidR="00545CA5" w:rsidRPr="00545CA5" w:rsidRDefault="00545CA5" w:rsidP="00545CA5">
      <w:pPr>
        <w:pStyle w:val="a3"/>
        <w:numPr>
          <w:ilvl w:val="1"/>
          <w:numId w:val="12"/>
        </w:numPr>
        <w:spacing w:line="360" w:lineRule="auto"/>
        <w:ind w:firstLineChars="0"/>
        <w:rPr>
          <w:rFonts w:ascii="Times New Roman" w:hAnsi="Times New Roman" w:cs="Times New Roman"/>
          <w:b/>
          <w:bCs/>
          <w:sz w:val="24"/>
        </w:rPr>
      </w:pPr>
      <w:r w:rsidRPr="00545CA5">
        <w:rPr>
          <w:rFonts w:ascii="Times New Roman" w:hAnsi="Times New Roman" w:cs="Times New Roman"/>
          <w:b/>
          <w:bCs/>
          <w:sz w:val="24"/>
        </w:rPr>
        <w:lastRenderedPageBreak/>
        <w:t>Price Sensitivity</w:t>
      </w:r>
    </w:p>
    <w:p w14:paraId="562BD603" w14:textId="3A8F585D" w:rsidR="00545CA5" w:rsidRPr="00545CA5" w:rsidRDefault="00545CA5" w:rsidP="00545CA5">
      <w:pPr>
        <w:pStyle w:val="a3"/>
        <w:spacing w:line="360" w:lineRule="auto"/>
        <w:ind w:left="840" w:firstLineChars="0" w:firstLine="415"/>
        <w:rPr>
          <w:rFonts w:ascii="Times New Roman" w:hAnsi="Times New Roman" w:cs="Times New Roman" w:hint="eastAsia"/>
          <w:sz w:val="24"/>
        </w:rPr>
      </w:pPr>
      <w:r w:rsidRPr="00545CA5">
        <w:rPr>
          <w:rFonts w:ascii="Times New Roman" w:hAnsi="Times New Roman" w:cs="Times New Roman"/>
          <w:sz w:val="24"/>
        </w:rPr>
        <w:t xml:space="preserve">The concentration of most sales prices between 0 and 100 suggests that customers are </w:t>
      </w:r>
      <w:proofErr w:type="gramStart"/>
      <w:r w:rsidRPr="00545CA5">
        <w:rPr>
          <w:rFonts w:ascii="Times New Roman" w:hAnsi="Times New Roman" w:cs="Times New Roman"/>
          <w:sz w:val="24"/>
        </w:rPr>
        <w:t>price-sensitive</w:t>
      </w:r>
      <w:proofErr w:type="gramEnd"/>
      <w:r w:rsidRPr="00545CA5">
        <w:rPr>
          <w:rFonts w:ascii="Times New Roman" w:hAnsi="Times New Roman" w:cs="Times New Roman"/>
          <w:sz w:val="24"/>
        </w:rPr>
        <w:t>. Competitive pricing and discounts could be effective strategies.</w:t>
      </w:r>
    </w:p>
    <w:p w14:paraId="698C0331" w14:textId="77777777" w:rsidR="00545CA5" w:rsidRPr="00545CA5" w:rsidRDefault="00545CA5" w:rsidP="00545CA5">
      <w:pPr>
        <w:pStyle w:val="a3"/>
        <w:numPr>
          <w:ilvl w:val="1"/>
          <w:numId w:val="12"/>
        </w:numPr>
        <w:spacing w:line="360" w:lineRule="auto"/>
        <w:ind w:firstLineChars="0"/>
        <w:rPr>
          <w:rFonts w:ascii="Times New Roman" w:hAnsi="Times New Roman" w:cs="Times New Roman"/>
          <w:b/>
          <w:bCs/>
          <w:sz w:val="24"/>
        </w:rPr>
      </w:pPr>
      <w:r w:rsidRPr="00545CA5">
        <w:rPr>
          <w:rFonts w:ascii="Times New Roman" w:hAnsi="Times New Roman" w:cs="Times New Roman"/>
          <w:b/>
          <w:bCs/>
          <w:sz w:val="24"/>
        </w:rPr>
        <w:t>Transactional Peaks and Troughs</w:t>
      </w:r>
    </w:p>
    <w:p w14:paraId="1731E416" w14:textId="3B9401D6" w:rsidR="00545CA5" w:rsidRPr="00545CA5" w:rsidRDefault="00545CA5" w:rsidP="00545CA5">
      <w:pPr>
        <w:pStyle w:val="a3"/>
        <w:spacing w:line="360" w:lineRule="auto"/>
        <w:ind w:left="992" w:firstLineChars="0" w:firstLine="268"/>
        <w:rPr>
          <w:rFonts w:ascii="Times New Roman" w:hAnsi="Times New Roman" w:cs="Times New Roman" w:hint="eastAsia"/>
          <w:sz w:val="24"/>
        </w:rPr>
      </w:pPr>
      <w:r w:rsidRPr="00545CA5">
        <w:rPr>
          <w:rFonts w:ascii="Times New Roman" w:hAnsi="Times New Roman" w:cs="Times New Roman"/>
          <w:sz w:val="24"/>
        </w:rPr>
        <w:t>The spikes in transactions in October each year and the dips in January suggest the influence of holiday shopping patterns. Preparing for these fluctuations can optimize inventory and staffing.</w:t>
      </w:r>
    </w:p>
    <w:p w14:paraId="226AB4FA" w14:textId="77777777" w:rsidR="00545CA5" w:rsidRPr="00545CA5" w:rsidRDefault="00545CA5" w:rsidP="00545CA5">
      <w:pPr>
        <w:pStyle w:val="a3"/>
        <w:numPr>
          <w:ilvl w:val="1"/>
          <w:numId w:val="12"/>
        </w:numPr>
        <w:spacing w:line="360" w:lineRule="auto"/>
        <w:ind w:firstLineChars="0"/>
        <w:rPr>
          <w:rFonts w:ascii="Times New Roman" w:hAnsi="Times New Roman" w:cs="Times New Roman"/>
          <w:b/>
          <w:bCs/>
          <w:sz w:val="24"/>
        </w:rPr>
      </w:pPr>
      <w:r w:rsidRPr="00545CA5">
        <w:rPr>
          <w:rFonts w:ascii="Times New Roman" w:hAnsi="Times New Roman" w:cs="Times New Roman"/>
          <w:b/>
          <w:bCs/>
          <w:sz w:val="24"/>
        </w:rPr>
        <w:t>Hourly Sales Patterns</w:t>
      </w:r>
    </w:p>
    <w:p w14:paraId="76E0F8EB" w14:textId="26A6C4F6" w:rsidR="00545CA5" w:rsidRPr="00545CA5" w:rsidRDefault="00545CA5" w:rsidP="00545CA5">
      <w:pPr>
        <w:pStyle w:val="a3"/>
        <w:spacing w:line="360" w:lineRule="auto"/>
        <w:ind w:left="992" w:firstLineChars="0" w:firstLine="268"/>
        <w:rPr>
          <w:rFonts w:ascii="Times New Roman" w:hAnsi="Times New Roman" w:cs="Times New Roman" w:hint="eastAsia"/>
          <w:sz w:val="24"/>
        </w:rPr>
      </w:pPr>
      <w:r w:rsidRPr="00545CA5">
        <w:rPr>
          <w:rFonts w:ascii="Times New Roman" w:hAnsi="Times New Roman" w:cs="Times New Roman"/>
          <w:sz w:val="24"/>
        </w:rPr>
        <w:t>The increase in transactions between 10:00 and 15:00 indicates peak shopping hours. Staffing and in-store promotions could be optimized around these times.</w:t>
      </w:r>
    </w:p>
    <w:p w14:paraId="7D8765CB" w14:textId="77777777" w:rsidR="00545CA5" w:rsidRPr="00545CA5" w:rsidRDefault="00545CA5" w:rsidP="00545CA5">
      <w:pPr>
        <w:pStyle w:val="a3"/>
        <w:numPr>
          <w:ilvl w:val="1"/>
          <w:numId w:val="12"/>
        </w:numPr>
        <w:spacing w:line="360" w:lineRule="auto"/>
        <w:ind w:firstLineChars="0"/>
        <w:rPr>
          <w:rFonts w:ascii="Times New Roman" w:hAnsi="Times New Roman" w:cs="Times New Roman"/>
          <w:b/>
          <w:bCs/>
          <w:sz w:val="24"/>
        </w:rPr>
      </w:pPr>
      <w:r w:rsidRPr="00545CA5">
        <w:rPr>
          <w:rFonts w:ascii="Times New Roman" w:hAnsi="Times New Roman" w:cs="Times New Roman"/>
          <w:b/>
          <w:bCs/>
          <w:sz w:val="24"/>
        </w:rPr>
        <w:t>Product-Sales Correlation</w:t>
      </w:r>
    </w:p>
    <w:p w14:paraId="18B6D5B9" w14:textId="5E9A2896" w:rsidR="00545CA5" w:rsidRPr="00545CA5" w:rsidRDefault="00545CA5" w:rsidP="00545CA5">
      <w:pPr>
        <w:pStyle w:val="a3"/>
        <w:spacing w:line="360" w:lineRule="auto"/>
        <w:ind w:left="992" w:firstLineChars="0" w:firstLine="268"/>
        <w:rPr>
          <w:rFonts w:ascii="Times New Roman" w:hAnsi="Times New Roman" w:cs="Times New Roman" w:hint="eastAsia"/>
          <w:sz w:val="24"/>
        </w:rPr>
      </w:pPr>
      <w:r w:rsidRPr="00545CA5">
        <w:rPr>
          <w:rFonts w:ascii="Times New Roman" w:hAnsi="Times New Roman" w:cs="Times New Roman"/>
          <w:sz w:val="24"/>
        </w:rPr>
        <w:t>The concentration of data at the lower end of the axes in the relationship between quantity sold and total sales value suggests that most products have low to moderate sales volumes and values. Identifying and promoting underperforming products with high potential could be beneficial.</w:t>
      </w:r>
    </w:p>
    <w:p w14:paraId="475BDC5B" w14:textId="0E5C8509" w:rsidR="00545CA5" w:rsidRPr="00545CA5" w:rsidRDefault="00545CA5" w:rsidP="00545CA5">
      <w:pPr>
        <w:pStyle w:val="a3"/>
        <w:numPr>
          <w:ilvl w:val="1"/>
          <w:numId w:val="12"/>
        </w:numPr>
        <w:spacing w:line="360" w:lineRule="auto"/>
        <w:ind w:firstLineChars="0"/>
        <w:rPr>
          <w:rFonts w:ascii="Times New Roman" w:hAnsi="Times New Roman" w:cs="Times New Roman" w:hint="eastAsia"/>
          <w:b/>
          <w:bCs/>
          <w:sz w:val="24"/>
        </w:rPr>
      </w:pPr>
      <w:r w:rsidRPr="00545CA5">
        <w:rPr>
          <w:rFonts w:ascii="Times New Roman" w:hAnsi="Times New Roman" w:cs="Times New Roman"/>
          <w:b/>
          <w:bCs/>
          <w:sz w:val="24"/>
        </w:rPr>
        <w:t>RFM Analysis Insights</w:t>
      </w:r>
    </w:p>
    <w:p w14:paraId="2A21799C" w14:textId="77777777" w:rsidR="00545CA5" w:rsidRPr="00545CA5" w:rsidRDefault="00545CA5" w:rsidP="00545CA5">
      <w:pPr>
        <w:pStyle w:val="a3"/>
        <w:numPr>
          <w:ilvl w:val="2"/>
          <w:numId w:val="12"/>
        </w:numPr>
        <w:spacing w:line="360" w:lineRule="auto"/>
        <w:ind w:firstLineChars="0"/>
        <w:rPr>
          <w:rFonts w:ascii="Times New Roman" w:hAnsi="Times New Roman" w:cs="Times New Roman"/>
          <w:sz w:val="24"/>
        </w:rPr>
      </w:pPr>
      <w:r w:rsidRPr="00545CA5">
        <w:rPr>
          <w:rFonts w:ascii="Times New Roman" w:hAnsi="Times New Roman" w:cs="Times New Roman"/>
          <w:b/>
          <w:bCs/>
          <w:sz w:val="24"/>
        </w:rPr>
        <w:t xml:space="preserve">Recency: </w:t>
      </w:r>
      <w:r w:rsidRPr="00545CA5">
        <w:rPr>
          <w:rFonts w:ascii="Times New Roman" w:hAnsi="Times New Roman" w:cs="Times New Roman"/>
          <w:sz w:val="24"/>
        </w:rPr>
        <w:t>Most customers make purchases within 100 days. Engaging customers shortly after their last purchase might encourage repeat sales.</w:t>
      </w:r>
    </w:p>
    <w:p w14:paraId="61431463" w14:textId="77777777" w:rsidR="00545CA5" w:rsidRPr="00545CA5" w:rsidRDefault="00545CA5" w:rsidP="00545CA5">
      <w:pPr>
        <w:pStyle w:val="a3"/>
        <w:numPr>
          <w:ilvl w:val="2"/>
          <w:numId w:val="12"/>
        </w:numPr>
        <w:spacing w:line="360" w:lineRule="auto"/>
        <w:ind w:firstLineChars="0"/>
        <w:rPr>
          <w:rFonts w:ascii="Times New Roman" w:hAnsi="Times New Roman" w:cs="Times New Roman"/>
          <w:sz w:val="24"/>
        </w:rPr>
      </w:pPr>
      <w:r w:rsidRPr="00545CA5">
        <w:rPr>
          <w:rFonts w:ascii="Times New Roman" w:hAnsi="Times New Roman" w:cs="Times New Roman"/>
          <w:b/>
          <w:bCs/>
          <w:sz w:val="24"/>
        </w:rPr>
        <w:t xml:space="preserve">Frequency: </w:t>
      </w:r>
      <w:r w:rsidRPr="00545CA5">
        <w:rPr>
          <w:rFonts w:ascii="Times New Roman" w:hAnsi="Times New Roman" w:cs="Times New Roman"/>
          <w:sz w:val="24"/>
        </w:rPr>
        <w:t>The low transaction frequency of most customers suggests a potential to increase customer loyalty programs.</w:t>
      </w:r>
    </w:p>
    <w:p w14:paraId="6571F513" w14:textId="77777777" w:rsidR="00545CA5" w:rsidRDefault="00545CA5" w:rsidP="00545CA5">
      <w:pPr>
        <w:pStyle w:val="a3"/>
        <w:numPr>
          <w:ilvl w:val="2"/>
          <w:numId w:val="12"/>
        </w:numPr>
        <w:spacing w:line="360" w:lineRule="auto"/>
        <w:ind w:firstLineChars="0"/>
        <w:rPr>
          <w:rFonts w:ascii="Times New Roman" w:hAnsi="Times New Roman" w:cs="Times New Roman"/>
          <w:sz w:val="24"/>
        </w:rPr>
      </w:pPr>
      <w:r w:rsidRPr="00545CA5">
        <w:rPr>
          <w:rFonts w:ascii="Times New Roman" w:hAnsi="Times New Roman" w:cs="Times New Roman"/>
          <w:b/>
          <w:bCs/>
          <w:sz w:val="24"/>
        </w:rPr>
        <w:t xml:space="preserve">Monetary: </w:t>
      </w:r>
      <w:r w:rsidRPr="00545CA5">
        <w:rPr>
          <w:rFonts w:ascii="Times New Roman" w:hAnsi="Times New Roman" w:cs="Times New Roman"/>
          <w:sz w:val="24"/>
        </w:rPr>
        <w:t>The concentration of customer spending in the lower range indicates a market for affordable goods, and there might be an opportunity to upsell or cross-sell to increase average spending.</w:t>
      </w:r>
    </w:p>
    <w:p w14:paraId="6057765E" w14:textId="77777777" w:rsidR="00545CA5" w:rsidRDefault="00545CA5" w:rsidP="00545CA5">
      <w:pPr>
        <w:spacing w:line="360" w:lineRule="auto"/>
        <w:rPr>
          <w:rFonts w:ascii="Times New Roman" w:hAnsi="Times New Roman" w:cs="Times New Roman"/>
          <w:sz w:val="24"/>
        </w:rPr>
      </w:pPr>
    </w:p>
    <w:p w14:paraId="4D0BB21B" w14:textId="77777777" w:rsidR="00545CA5" w:rsidRDefault="00545CA5" w:rsidP="00545CA5">
      <w:pPr>
        <w:spacing w:line="360" w:lineRule="auto"/>
        <w:rPr>
          <w:rFonts w:ascii="Times New Roman" w:hAnsi="Times New Roman" w:cs="Times New Roman"/>
          <w:sz w:val="24"/>
        </w:rPr>
      </w:pPr>
    </w:p>
    <w:p w14:paraId="5FFC8F31" w14:textId="77777777" w:rsidR="00545CA5" w:rsidRDefault="00545CA5" w:rsidP="00545CA5">
      <w:pPr>
        <w:spacing w:line="360" w:lineRule="auto"/>
        <w:rPr>
          <w:rFonts w:ascii="Times New Roman" w:hAnsi="Times New Roman" w:cs="Times New Roman"/>
          <w:sz w:val="24"/>
        </w:rPr>
      </w:pPr>
    </w:p>
    <w:p w14:paraId="775AF9D2" w14:textId="77777777" w:rsidR="00545CA5" w:rsidRDefault="00545CA5" w:rsidP="00545CA5">
      <w:pPr>
        <w:spacing w:line="360" w:lineRule="auto"/>
        <w:rPr>
          <w:rFonts w:ascii="Times New Roman" w:hAnsi="Times New Roman" w:cs="Times New Roman"/>
          <w:sz w:val="24"/>
        </w:rPr>
      </w:pPr>
    </w:p>
    <w:p w14:paraId="3AB31406" w14:textId="77777777" w:rsidR="00545CA5" w:rsidRDefault="00545CA5" w:rsidP="00545CA5">
      <w:pPr>
        <w:spacing w:line="360" w:lineRule="auto"/>
        <w:rPr>
          <w:rFonts w:ascii="Times New Roman" w:hAnsi="Times New Roman" w:cs="Times New Roman"/>
          <w:sz w:val="24"/>
        </w:rPr>
      </w:pPr>
    </w:p>
    <w:p w14:paraId="2E7B6D10" w14:textId="77777777" w:rsidR="00545CA5" w:rsidRDefault="00545CA5" w:rsidP="00545CA5">
      <w:pPr>
        <w:spacing w:line="360" w:lineRule="auto"/>
        <w:rPr>
          <w:rFonts w:ascii="Times New Roman" w:hAnsi="Times New Roman" w:cs="Times New Roman"/>
          <w:sz w:val="24"/>
        </w:rPr>
      </w:pPr>
    </w:p>
    <w:p w14:paraId="239C70A8" w14:textId="77777777" w:rsidR="00545CA5" w:rsidRDefault="00545CA5" w:rsidP="00545CA5">
      <w:pPr>
        <w:spacing w:line="360" w:lineRule="auto"/>
        <w:rPr>
          <w:rFonts w:ascii="Times New Roman" w:hAnsi="Times New Roman" w:cs="Times New Roman"/>
          <w:sz w:val="24"/>
        </w:rPr>
      </w:pPr>
    </w:p>
    <w:p w14:paraId="1E725CB3" w14:textId="77777777" w:rsidR="00545CA5" w:rsidRDefault="00545CA5" w:rsidP="00545CA5">
      <w:pPr>
        <w:spacing w:line="360" w:lineRule="auto"/>
        <w:rPr>
          <w:rFonts w:ascii="Times New Roman" w:hAnsi="Times New Roman" w:cs="Times New Roman"/>
          <w:sz w:val="24"/>
        </w:rPr>
      </w:pPr>
    </w:p>
    <w:p w14:paraId="5177A0A1" w14:textId="77777777" w:rsidR="00545CA5" w:rsidRDefault="00545CA5" w:rsidP="00545CA5">
      <w:pPr>
        <w:spacing w:line="360" w:lineRule="auto"/>
        <w:rPr>
          <w:rFonts w:ascii="Times New Roman" w:hAnsi="Times New Roman" w:cs="Times New Roman"/>
          <w:sz w:val="24"/>
        </w:rPr>
      </w:pPr>
    </w:p>
    <w:p w14:paraId="1B664910" w14:textId="77777777" w:rsidR="00545CA5" w:rsidRDefault="00545CA5" w:rsidP="00545CA5">
      <w:pPr>
        <w:spacing w:line="360" w:lineRule="auto"/>
        <w:rPr>
          <w:rFonts w:ascii="Times New Roman" w:hAnsi="Times New Roman" w:cs="Times New Roman"/>
          <w:sz w:val="24"/>
        </w:rPr>
      </w:pPr>
    </w:p>
    <w:p w14:paraId="2D7837CB" w14:textId="77777777" w:rsidR="00545CA5" w:rsidRPr="00545CA5" w:rsidRDefault="00545CA5" w:rsidP="00545CA5">
      <w:pPr>
        <w:spacing w:line="360" w:lineRule="auto"/>
        <w:rPr>
          <w:rFonts w:ascii="Times New Roman" w:hAnsi="Times New Roman" w:cs="Times New Roman" w:hint="eastAsia"/>
          <w:sz w:val="24"/>
        </w:rPr>
      </w:pPr>
    </w:p>
    <w:p w14:paraId="0D2B5539" w14:textId="13297634" w:rsidR="00F74B11" w:rsidRDefault="00F74B11" w:rsidP="00F74B11">
      <w:pPr>
        <w:pStyle w:val="a3"/>
        <w:numPr>
          <w:ilvl w:val="0"/>
          <w:numId w:val="12"/>
        </w:numPr>
        <w:spacing w:line="360" w:lineRule="auto"/>
        <w:ind w:firstLineChars="0"/>
        <w:rPr>
          <w:rFonts w:ascii="Times New Roman" w:hAnsi="Times New Roman" w:cs="Times New Roman"/>
          <w:b/>
          <w:bCs/>
          <w:sz w:val="24"/>
        </w:rPr>
      </w:pPr>
      <w:r w:rsidRPr="00F74B11">
        <w:rPr>
          <w:rFonts w:ascii="Calibri" w:hAnsi="Calibri" w:cs="Calibri"/>
          <w:b/>
          <w:bCs/>
          <w:sz w:val="24"/>
        </w:rPr>
        <w:lastRenderedPageBreak/>
        <w:t>﻿</w:t>
      </w:r>
      <w:r w:rsidRPr="00F74B11">
        <w:rPr>
          <w:rFonts w:ascii="Times New Roman" w:hAnsi="Times New Roman" w:cs="Times New Roman"/>
          <w:b/>
          <w:bCs/>
          <w:sz w:val="24"/>
        </w:rPr>
        <w:t>Generating 10 Sales Boosting Recommendations through Association Rule Analysis</w:t>
      </w:r>
    </w:p>
    <w:p w14:paraId="3A8FA5DC" w14:textId="58564B33" w:rsidR="00952B38" w:rsidRPr="00C37574" w:rsidRDefault="00C37574" w:rsidP="00C37574">
      <w:pPr>
        <w:spacing w:line="360" w:lineRule="auto"/>
        <w:ind w:left="420" w:firstLine="420"/>
        <w:rPr>
          <w:rFonts w:ascii="Times New Roman" w:hAnsi="Times New Roman" w:cs="Times New Roman" w:hint="eastAsia"/>
          <w:sz w:val="24"/>
        </w:rPr>
      </w:pPr>
      <w:r w:rsidRPr="00C37574">
        <w:rPr>
          <w:rFonts w:ascii="Times New Roman" w:hAnsi="Times New Roman" w:cs="Times New Roman"/>
          <w:sz w:val="24"/>
        </w:rPr>
        <w:t>The table below shows the top 10 association rules by lift. Merchants can consider placing them in similar locations or bundling them for promotional sales according to these 10 rules</w:t>
      </w:r>
      <w:r w:rsidR="006C7427">
        <w:rPr>
          <w:rFonts w:ascii="Times New Roman" w:hAnsi="Times New Roman" w:cs="Times New Roman"/>
          <w:sz w:val="24"/>
        </w:rPr>
        <w:t xml:space="preserve">. </w:t>
      </w:r>
      <w:r w:rsidR="006C7427" w:rsidRPr="006C7427">
        <w:rPr>
          <w:rFonts w:ascii="Times New Roman" w:hAnsi="Times New Roman" w:cs="Times New Roman"/>
          <w:sz w:val="24"/>
        </w:rPr>
        <w:t>If you want to view all the rules, you can check the rules.csv file</w:t>
      </w:r>
      <w:r w:rsidR="006C7427">
        <w:rPr>
          <w:rFonts w:ascii="Times New Roman" w:hAnsi="Times New Roman" w:cs="Times New Roman" w:hint="eastAsia"/>
          <w:sz w:val="24"/>
        </w:rPr>
        <w:t>.</w:t>
      </w:r>
    </w:p>
    <w:tbl>
      <w:tblPr>
        <w:tblStyle w:val="6-3"/>
        <w:tblW w:w="10627" w:type="dxa"/>
        <w:tblLook w:val="04A0" w:firstRow="1" w:lastRow="0" w:firstColumn="1" w:lastColumn="0" w:noHBand="0" w:noVBand="1"/>
      </w:tblPr>
      <w:tblGrid>
        <w:gridCol w:w="1058"/>
        <w:gridCol w:w="1093"/>
        <w:gridCol w:w="1763"/>
        <w:gridCol w:w="1763"/>
        <w:gridCol w:w="1763"/>
        <w:gridCol w:w="1604"/>
        <w:gridCol w:w="1604"/>
      </w:tblGrid>
      <w:tr w:rsidR="00C37574" w:rsidRPr="00C37574" w14:paraId="2FD3D3FA" w14:textId="77777777" w:rsidTr="00C37574">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103" w:type="dxa"/>
            <w:hideMark/>
          </w:tcPr>
          <w:p w14:paraId="770C57E4" w14:textId="77777777" w:rsidR="00C37574" w:rsidRPr="00C37574" w:rsidRDefault="00C37574" w:rsidP="00C37574">
            <w:pPr>
              <w:widowControl/>
              <w:jc w:val="left"/>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antecedents</w:t>
            </w:r>
          </w:p>
        </w:tc>
        <w:tc>
          <w:tcPr>
            <w:tcW w:w="1139" w:type="dxa"/>
            <w:hideMark/>
          </w:tcPr>
          <w:p w14:paraId="2F94B71F" w14:textId="77777777" w:rsidR="00C37574" w:rsidRPr="00C37574" w:rsidRDefault="00C37574" w:rsidP="00C37574">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consequents</w:t>
            </w:r>
          </w:p>
        </w:tc>
        <w:tc>
          <w:tcPr>
            <w:tcW w:w="1843" w:type="dxa"/>
            <w:hideMark/>
          </w:tcPr>
          <w:p w14:paraId="7741EC50" w14:textId="77777777" w:rsidR="00C37574" w:rsidRPr="00C37574" w:rsidRDefault="00C37574" w:rsidP="00C37574">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antecedent support</w:t>
            </w:r>
          </w:p>
        </w:tc>
        <w:tc>
          <w:tcPr>
            <w:tcW w:w="1843" w:type="dxa"/>
            <w:hideMark/>
          </w:tcPr>
          <w:p w14:paraId="3713A0EA" w14:textId="77777777" w:rsidR="00C37574" w:rsidRPr="00C37574" w:rsidRDefault="00C37574" w:rsidP="00C37574">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consequent support</w:t>
            </w:r>
          </w:p>
        </w:tc>
        <w:tc>
          <w:tcPr>
            <w:tcW w:w="1843" w:type="dxa"/>
            <w:hideMark/>
          </w:tcPr>
          <w:p w14:paraId="07110169" w14:textId="77777777" w:rsidR="00C37574" w:rsidRPr="00C37574" w:rsidRDefault="00C37574" w:rsidP="00C37574">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support</w:t>
            </w:r>
          </w:p>
        </w:tc>
        <w:tc>
          <w:tcPr>
            <w:tcW w:w="1676" w:type="dxa"/>
            <w:hideMark/>
          </w:tcPr>
          <w:p w14:paraId="326FC8CD" w14:textId="77777777" w:rsidR="00C37574" w:rsidRPr="00C37574" w:rsidRDefault="00C37574" w:rsidP="00C37574">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confidence</w:t>
            </w:r>
          </w:p>
        </w:tc>
        <w:tc>
          <w:tcPr>
            <w:tcW w:w="1180" w:type="dxa"/>
            <w:hideMark/>
          </w:tcPr>
          <w:p w14:paraId="05772808" w14:textId="77777777" w:rsidR="00C37574" w:rsidRPr="00C37574" w:rsidRDefault="00C37574" w:rsidP="00C37574">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lift</w:t>
            </w:r>
          </w:p>
        </w:tc>
      </w:tr>
      <w:tr w:rsidR="00C37574" w:rsidRPr="00C37574" w14:paraId="232499FD" w14:textId="77777777" w:rsidTr="00C3757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103" w:type="dxa"/>
            <w:hideMark/>
          </w:tcPr>
          <w:p w14:paraId="6C77EBE5" w14:textId="77777777" w:rsidR="00C37574" w:rsidRPr="00C37574" w:rsidRDefault="00C37574" w:rsidP="00C37574">
            <w:pPr>
              <w:widowControl/>
              <w:jc w:val="left"/>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('22746',)</w:t>
            </w:r>
          </w:p>
        </w:tc>
        <w:tc>
          <w:tcPr>
            <w:tcW w:w="1139" w:type="dxa"/>
            <w:hideMark/>
          </w:tcPr>
          <w:p w14:paraId="4FA1945F"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('22745',)</w:t>
            </w:r>
          </w:p>
        </w:tc>
        <w:tc>
          <w:tcPr>
            <w:tcW w:w="1843" w:type="dxa"/>
            <w:hideMark/>
          </w:tcPr>
          <w:p w14:paraId="04C5D4CF"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0.012783925451368700</w:t>
            </w:r>
          </w:p>
        </w:tc>
        <w:tc>
          <w:tcPr>
            <w:tcW w:w="1843" w:type="dxa"/>
            <w:hideMark/>
          </w:tcPr>
          <w:p w14:paraId="3481C9F0"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0.015375655212580100</w:t>
            </w:r>
          </w:p>
        </w:tc>
        <w:tc>
          <w:tcPr>
            <w:tcW w:w="1843" w:type="dxa"/>
            <w:hideMark/>
          </w:tcPr>
          <w:p w14:paraId="722CD3A0"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0.010658124635993000</w:t>
            </w:r>
          </w:p>
        </w:tc>
        <w:tc>
          <w:tcPr>
            <w:tcW w:w="1676" w:type="dxa"/>
            <w:hideMark/>
          </w:tcPr>
          <w:p w14:paraId="3CBFA05B"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0.8337129840546700</w:t>
            </w:r>
          </w:p>
        </w:tc>
        <w:tc>
          <w:tcPr>
            <w:tcW w:w="1180" w:type="dxa"/>
            <w:hideMark/>
          </w:tcPr>
          <w:p w14:paraId="1E7786DF"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54.22292400082830</w:t>
            </w:r>
          </w:p>
        </w:tc>
      </w:tr>
      <w:tr w:rsidR="00C37574" w:rsidRPr="00C37574" w14:paraId="3304A12B" w14:textId="77777777" w:rsidTr="00C37574">
        <w:trPr>
          <w:trHeight w:val="165"/>
        </w:trPr>
        <w:tc>
          <w:tcPr>
            <w:cnfStyle w:val="001000000000" w:firstRow="0" w:lastRow="0" w:firstColumn="1" w:lastColumn="0" w:oddVBand="0" w:evenVBand="0" w:oddHBand="0" w:evenHBand="0" w:firstRowFirstColumn="0" w:firstRowLastColumn="0" w:lastRowFirstColumn="0" w:lastRowLastColumn="0"/>
            <w:tcW w:w="1103" w:type="dxa"/>
            <w:hideMark/>
          </w:tcPr>
          <w:p w14:paraId="4E344771" w14:textId="77777777" w:rsidR="00C37574" w:rsidRPr="00C37574" w:rsidRDefault="00C37574" w:rsidP="00C37574">
            <w:pPr>
              <w:widowControl/>
              <w:jc w:val="left"/>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('22748',)</w:t>
            </w:r>
          </w:p>
        </w:tc>
        <w:tc>
          <w:tcPr>
            <w:tcW w:w="1139" w:type="dxa"/>
            <w:hideMark/>
          </w:tcPr>
          <w:p w14:paraId="46A58D4C"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('22746',)</w:t>
            </w:r>
          </w:p>
        </w:tc>
        <w:tc>
          <w:tcPr>
            <w:tcW w:w="1843" w:type="dxa"/>
            <w:hideMark/>
          </w:tcPr>
          <w:p w14:paraId="582A6EE1"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0.016977285963890500</w:t>
            </w:r>
          </w:p>
        </w:tc>
        <w:tc>
          <w:tcPr>
            <w:tcW w:w="1843" w:type="dxa"/>
            <w:hideMark/>
          </w:tcPr>
          <w:p w14:paraId="6EEC9882"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0.012783925451368700</w:t>
            </w:r>
          </w:p>
        </w:tc>
        <w:tc>
          <w:tcPr>
            <w:tcW w:w="1843" w:type="dxa"/>
            <w:hideMark/>
          </w:tcPr>
          <w:p w14:paraId="05A3AD37"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0.011327897495631900</w:t>
            </w:r>
          </w:p>
        </w:tc>
        <w:tc>
          <w:tcPr>
            <w:tcW w:w="1676" w:type="dxa"/>
            <w:hideMark/>
          </w:tcPr>
          <w:p w14:paraId="7338BF5D"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0.6672384219554030</w:t>
            </w:r>
          </w:p>
        </w:tc>
        <w:tc>
          <w:tcPr>
            <w:tcW w:w="1180" w:type="dxa"/>
            <w:hideMark/>
          </w:tcPr>
          <w:p w14:paraId="63124F50"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52.193547630862300</w:t>
            </w:r>
          </w:p>
        </w:tc>
      </w:tr>
      <w:tr w:rsidR="00C37574" w:rsidRPr="00C37574" w14:paraId="7162DF19" w14:textId="77777777" w:rsidTr="00C37574">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103" w:type="dxa"/>
            <w:hideMark/>
          </w:tcPr>
          <w:p w14:paraId="53A7C6D0" w14:textId="77777777" w:rsidR="00C37574" w:rsidRPr="00C37574" w:rsidRDefault="00C37574" w:rsidP="00C37574">
            <w:pPr>
              <w:widowControl/>
              <w:jc w:val="left"/>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('22748',)</w:t>
            </w:r>
          </w:p>
        </w:tc>
        <w:tc>
          <w:tcPr>
            <w:tcW w:w="1139" w:type="dxa"/>
            <w:hideMark/>
          </w:tcPr>
          <w:p w14:paraId="6682EB62"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('22745',)</w:t>
            </w:r>
          </w:p>
        </w:tc>
        <w:tc>
          <w:tcPr>
            <w:tcW w:w="1843" w:type="dxa"/>
            <w:hideMark/>
          </w:tcPr>
          <w:p w14:paraId="478CF5ED"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0.016977285963890500</w:t>
            </w:r>
          </w:p>
        </w:tc>
        <w:tc>
          <w:tcPr>
            <w:tcW w:w="1843" w:type="dxa"/>
            <w:hideMark/>
          </w:tcPr>
          <w:p w14:paraId="05C37173"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0.015375655212580100</w:t>
            </w:r>
          </w:p>
        </w:tc>
        <w:tc>
          <w:tcPr>
            <w:tcW w:w="1843" w:type="dxa"/>
            <w:hideMark/>
          </w:tcPr>
          <w:p w14:paraId="35E3EEEB"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0.013104251601630800</w:t>
            </w:r>
          </w:p>
        </w:tc>
        <w:tc>
          <w:tcPr>
            <w:tcW w:w="1676" w:type="dxa"/>
            <w:hideMark/>
          </w:tcPr>
          <w:p w14:paraId="0451724F"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0.7718696397941680</w:t>
            </w:r>
          </w:p>
        </w:tc>
        <w:tc>
          <w:tcPr>
            <w:tcW w:w="1180" w:type="dxa"/>
            <w:hideMark/>
          </w:tcPr>
          <w:p w14:paraId="439AF85F"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50.20076407297680</w:t>
            </w:r>
          </w:p>
        </w:tc>
      </w:tr>
      <w:tr w:rsidR="00C37574" w:rsidRPr="00C37574" w14:paraId="5C8EF131" w14:textId="77777777" w:rsidTr="00C37574">
        <w:trPr>
          <w:trHeight w:val="165"/>
        </w:trPr>
        <w:tc>
          <w:tcPr>
            <w:cnfStyle w:val="001000000000" w:firstRow="0" w:lastRow="0" w:firstColumn="1" w:lastColumn="0" w:oddVBand="0" w:evenVBand="0" w:oddHBand="0" w:evenHBand="0" w:firstRowFirstColumn="0" w:firstRowLastColumn="0" w:lastRowFirstColumn="0" w:lastRowLastColumn="0"/>
            <w:tcW w:w="1103" w:type="dxa"/>
            <w:hideMark/>
          </w:tcPr>
          <w:p w14:paraId="7915B16C" w14:textId="77777777" w:rsidR="00C37574" w:rsidRPr="00C37574" w:rsidRDefault="00C37574" w:rsidP="00C37574">
            <w:pPr>
              <w:widowControl/>
              <w:jc w:val="left"/>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('21094',)</w:t>
            </w:r>
          </w:p>
        </w:tc>
        <w:tc>
          <w:tcPr>
            <w:tcW w:w="1139" w:type="dxa"/>
            <w:hideMark/>
          </w:tcPr>
          <w:p w14:paraId="5044794A"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('21086', '21080')</w:t>
            </w:r>
          </w:p>
        </w:tc>
        <w:tc>
          <w:tcPr>
            <w:tcW w:w="1843" w:type="dxa"/>
            <w:hideMark/>
          </w:tcPr>
          <w:p w14:paraId="6DEDEBDD"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0.01956901572510190</w:t>
            </w:r>
          </w:p>
        </w:tc>
        <w:tc>
          <w:tcPr>
            <w:tcW w:w="1843" w:type="dxa"/>
            <w:hideMark/>
          </w:tcPr>
          <w:p w14:paraId="5B7E7146"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0.011473500291205600</w:t>
            </w:r>
          </w:p>
        </w:tc>
        <w:tc>
          <w:tcPr>
            <w:tcW w:w="1843" w:type="dxa"/>
            <w:hideMark/>
          </w:tcPr>
          <w:p w14:paraId="1CCC6B2A"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0.010075713453698300</w:t>
            </w:r>
          </w:p>
        </w:tc>
        <w:tc>
          <w:tcPr>
            <w:tcW w:w="1676" w:type="dxa"/>
            <w:hideMark/>
          </w:tcPr>
          <w:p w14:paraId="6937F0D7"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0.5148809523809520</w:t>
            </w:r>
          </w:p>
        </w:tc>
        <w:tc>
          <w:tcPr>
            <w:tcW w:w="1180" w:type="dxa"/>
            <w:hideMark/>
          </w:tcPr>
          <w:p w14:paraId="221F45FE"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44.87566473289820</w:t>
            </w:r>
          </w:p>
        </w:tc>
      </w:tr>
      <w:tr w:rsidR="00C37574" w:rsidRPr="00C37574" w14:paraId="1F82B9E5" w14:textId="77777777" w:rsidTr="00C37574">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103" w:type="dxa"/>
            <w:hideMark/>
          </w:tcPr>
          <w:p w14:paraId="72C7D6FD" w14:textId="77777777" w:rsidR="00C37574" w:rsidRPr="00C37574" w:rsidRDefault="00C37574" w:rsidP="00C37574">
            <w:pPr>
              <w:widowControl/>
              <w:jc w:val="left"/>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('21240',)</w:t>
            </w:r>
          </w:p>
        </w:tc>
        <w:tc>
          <w:tcPr>
            <w:tcW w:w="1139" w:type="dxa"/>
            <w:hideMark/>
          </w:tcPr>
          <w:p w14:paraId="778FA137"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('21239',)</w:t>
            </w:r>
          </w:p>
        </w:tc>
        <w:tc>
          <w:tcPr>
            <w:tcW w:w="1843" w:type="dxa"/>
            <w:hideMark/>
          </w:tcPr>
          <w:p w14:paraId="5C28BE2E"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0.016278392545136900</w:t>
            </w:r>
          </w:p>
        </w:tc>
        <w:tc>
          <w:tcPr>
            <w:tcW w:w="1843" w:type="dxa"/>
            <w:hideMark/>
          </w:tcPr>
          <w:p w14:paraId="2214C6A6"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0.015608619685498000</w:t>
            </w:r>
          </w:p>
        </w:tc>
        <w:tc>
          <w:tcPr>
            <w:tcW w:w="1843" w:type="dxa"/>
            <w:hideMark/>
          </w:tcPr>
          <w:p w14:paraId="1215A347"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0.011124053581828800</w:t>
            </w:r>
          </w:p>
        </w:tc>
        <w:tc>
          <w:tcPr>
            <w:tcW w:w="1676" w:type="dxa"/>
            <w:hideMark/>
          </w:tcPr>
          <w:p w14:paraId="63258D85"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0.6833631484794280</w:t>
            </w:r>
          </w:p>
        </w:tc>
        <w:tc>
          <w:tcPr>
            <w:tcW w:w="1180" w:type="dxa"/>
            <w:hideMark/>
          </w:tcPr>
          <w:p w14:paraId="32B30008"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43.78113902758120</w:t>
            </w:r>
          </w:p>
        </w:tc>
      </w:tr>
      <w:tr w:rsidR="00C37574" w:rsidRPr="00C37574" w14:paraId="385E4488" w14:textId="77777777" w:rsidTr="00C37574">
        <w:trPr>
          <w:trHeight w:val="165"/>
        </w:trPr>
        <w:tc>
          <w:tcPr>
            <w:cnfStyle w:val="001000000000" w:firstRow="0" w:lastRow="0" w:firstColumn="1" w:lastColumn="0" w:oddVBand="0" w:evenVBand="0" w:oddHBand="0" w:evenHBand="0" w:firstRowFirstColumn="0" w:firstRowLastColumn="0" w:lastRowFirstColumn="0" w:lastRowLastColumn="0"/>
            <w:tcW w:w="1103" w:type="dxa"/>
            <w:hideMark/>
          </w:tcPr>
          <w:p w14:paraId="75225B4F" w14:textId="77777777" w:rsidR="00C37574" w:rsidRPr="00C37574" w:rsidRDefault="00C37574" w:rsidP="00C37574">
            <w:pPr>
              <w:widowControl/>
              <w:jc w:val="left"/>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('21900',)</w:t>
            </w:r>
          </w:p>
        </w:tc>
        <w:tc>
          <w:tcPr>
            <w:tcW w:w="1139" w:type="dxa"/>
            <w:hideMark/>
          </w:tcPr>
          <w:p w14:paraId="4215CCBA"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('21899',)</w:t>
            </w:r>
          </w:p>
        </w:tc>
        <w:tc>
          <w:tcPr>
            <w:tcW w:w="1843" w:type="dxa"/>
            <w:hideMark/>
          </w:tcPr>
          <w:p w14:paraId="595BCC1E"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0.018200349446709400</w:t>
            </w:r>
          </w:p>
        </w:tc>
        <w:tc>
          <w:tcPr>
            <w:tcW w:w="1843" w:type="dxa"/>
            <w:hideMark/>
          </w:tcPr>
          <w:p w14:paraId="31B27EDB"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0.014472917880023300</w:t>
            </w:r>
          </w:p>
        </w:tc>
        <w:tc>
          <w:tcPr>
            <w:tcW w:w="1843" w:type="dxa"/>
            <w:hideMark/>
          </w:tcPr>
          <w:p w14:paraId="27B956E0"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0.011269656377402400</w:t>
            </w:r>
          </w:p>
        </w:tc>
        <w:tc>
          <w:tcPr>
            <w:tcW w:w="1676" w:type="dxa"/>
            <w:hideMark/>
          </w:tcPr>
          <w:p w14:paraId="0C469583"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0.6192</w:t>
            </w:r>
          </w:p>
        </w:tc>
        <w:tc>
          <w:tcPr>
            <w:tcW w:w="1180" w:type="dxa"/>
            <w:hideMark/>
          </w:tcPr>
          <w:p w14:paraId="0AE276AB"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42.78335613682090</w:t>
            </w:r>
          </w:p>
        </w:tc>
      </w:tr>
      <w:tr w:rsidR="00C37574" w:rsidRPr="00C37574" w14:paraId="335DE4FA" w14:textId="77777777" w:rsidTr="00C37574">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103" w:type="dxa"/>
            <w:hideMark/>
          </w:tcPr>
          <w:p w14:paraId="1377D5FF" w14:textId="77777777" w:rsidR="00C37574" w:rsidRPr="00C37574" w:rsidRDefault="00C37574" w:rsidP="00C37574">
            <w:pPr>
              <w:widowControl/>
              <w:jc w:val="left"/>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('23301',)</w:t>
            </w:r>
          </w:p>
        </w:tc>
        <w:tc>
          <w:tcPr>
            <w:tcW w:w="1139" w:type="dxa"/>
            <w:hideMark/>
          </w:tcPr>
          <w:p w14:paraId="77596123"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('23300',)</w:t>
            </w:r>
          </w:p>
        </w:tc>
        <w:tc>
          <w:tcPr>
            <w:tcW w:w="1843" w:type="dxa"/>
            <w:hideMark/>
          </w:tcPr>
          <w:p w14:paraId="3AF08330"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0.017792661619103100</w:t>
            </w:r>
          </w:p>
        </w:tc>
        <w:tc>
          <w:tcPr>
            <w:tcW w:w="1843" w:type="dxa"/>
            <w:hideMark/>
          </w:tcPr>
          <w:p w14:paraId="37E58B80"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0.01485148514851490</w:t>
            </w:r>
          </w:p>
        </w:tc>
        <w:tc>
          <w:tcPr>
            <w:tcW w:w="1843" w:type="dxa"/>
            <w:hideMark/>
          </w:tcPr>
          <w:p w14:paraId="7C2576C7"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0.01094933022714040</w:t>
            </w:r>
          </w:p>
        </w:tc>
        <w:tc>
          <w:tcPr>
            <w:tcW w:w="1676" w:type="dxa"/>
            <w:hideMark/>
          </w:tcPr>
          <w:p w14:paraId="444AA2DC"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0.6153846153846150</w:t>
            </w:r>
          </w:p>
        </w:tc>
        <w:tc>
          <w:tcPr>
            <w:tcW w:w="1180" w:type="dxa"/>
            <w:hideMark/>
          </w:tcPr>
          <w:p w14:paraId="7E56A16B"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41.43589743589740</w:t>
            </w:r>
          </w:p>
        </w:tc>
      </w:tr>
      <w:tr w:rsidR="00C37574" w:rsidRPr="00C37574" w14:paraId="5D40A49B" w14:textId="77777777" w:rsidTr="00C37574">
        <w:trPr>
          <w:trHeight w:val="165"/>
        </w:trPr>
        <w:tc>
          <w:tcPr>
            <w:cnfStyle w:val="001000000000" w:firstRow="0" w:lastRow="0" w:firstColumn="1" w:lastColumn="0" w:oddVBand="0" w:evenVBand="0" w:oddHBand="0" w:evenHBand="0" w:firstRowFirstColumn="0" w:firstRowLastColumn="0" w:lastRowFirstColumn="0" w:lastRowLastColumn="0"/>
            <w:tcW w:w="1103" w:type="dxa"/>
            <w:hideMark/>
          </w:tcPr>
          <w:p w14:paraId="34261B85" w14:textId="77777777" w:rsidR="00C37574" w:rsidRPr="00C37574" w:rsidRDefault="00C37574" w:rsidP="00C37574">
            <w:pPr>
              <w:widowControl/>
              <w:jc w:val="left"/>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('21094',)</w:t>
            </w:r>
          </w:p>
        </w:tc>
        <w:tc>
          <w:tcPr>
            <w:tcW w:w="1139" w:type="dxa"/>
            <w:hideMark/>
          </w:tcPr>
          <w:p w14:paraId="34FA88D8"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('21086',)</w:t>
            </w:r>
          </w:p>
        </w:tc>
        <w:tc>
          <w:tcPr>
            <w:tcW w:w="1843" w:type="dxa"/>
            <w:hideMark/>
          </w:tcPr>
          <w:p w14:paraId="0A60A3E8"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0.01956901572510190</w:t>
            </w:r>
          </w:p>
        </w:tc>
        <w:tc>
          <w:tcPr>
            <w:tcW w:w="1843" w:type="dxa"/>
            <w:hideMark/>
          </w:tcPr>
          <w:p w14:paraId="387CC22A"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0.017472335468841000</w:t>
            </w:r>
          </w:p>
        </w:tc>
        <w:tc>
          <w:tcPr>
            <w:tcW w:w="1843" w:type="dxa"/>
            <w:hideMark/>
          </w:tcPr>
          <w:p w14:paraId="253198A8"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0.013715783343040200</w:t>
            </w:r>
          </w:p>
        </w:tc>
        <w:tc>
          <w:tcPr>
            <w:tcW w:w="1676" w:type="dxa"/>
            <w:hideMark/>
          </w:tcPr>
          <w:p w14:paraId="7ABA1EDF"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0.7008928571428570</w:t>
            </w:r>
          </w:p>
        </w:tc>
        <w:tc>
          <w:tcPr>
            <w:tcW w:w="1180" w:type="dxa"/>
            <w:hideMark/>
          </w:tcPr>
          <w:p w14:paraId="513F59E8"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40.11443452380950</w:t>
            </w:r>
          </w:p>
        </w:tc>
      </w:tr>
      <w:tr w:rsidR="00C37574" w:rsidRPr="00C37574" w14:paraId="21D62E12" w14:textId="77777777" w:rsidTr="00C37574">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103" w:type="dxa"/>
            <w:hideMark/>
          </w:tcPr>
          <w:p w14:paraId="13F7C872" w14:textId="77777777" w:rsidR="00C37574" w:rsidRPr="00C37574" w:rsidRDefault="00C37574" w:rsidP="00C37574">
            <w:pPr>
              <w:widowControl/>
              <w:jc w:val="left"/>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('22577',)</w:t>
            </w:r>
          </w:p>
        </w:tc>
        <w:tc>
          <w:tcPr>
            <w:tcW w:w="1139" w:type="dxa"/>
            <w:hideMark/>
          </w:tcPr>
          <w:p w14:paraId="23D173BD"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('22578',)</w:t>
            </w:r>
          </w:p>
        </w:tc>
        <w:tc>
          <w:tcPr>
            <w:tcW w:w="1843" w:type="dxa"/>
            <w:hideMark/>
          </w:tcPr>
          <w:p w14:paraId="3551E796"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0.017705299941758900</w:t>
            </w:r>
          </w:p>
        </w:tc>
        <w:tc>
          <w:tcPr>
            <w:tcW w:w="1843" w:type="dxa"/>
            <w:hideMark/>
          </w:tcPr>
          <w:p w14:paraId="222E3BBD"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0.015608619685498000</w:t>
            </w:r>
          </w:p>
        </w:tc>
        <w:tc>
          <w:tcPr>
            <w:tcW w:w="1843" w:type="dxa"/>
            <w:hideMark/>
          </w:tcPr>
          <w:p w14:paraId="62B677C2"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0.01100757134536980</w:t>
            </w:r>
          </w:p>
        </w:tc>
        <w:tc>
          <w:tcPr>
            <w:tcW w:w="1676" w:type="dxa"/>
            <w:hideMark/>
          </w:tcPr>
          <w:p w14:paraId="0D1D2CDD"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0.6217105263157890</w:t>
            </w:r>
          </w:p>
        </w:tc>
        <w:tc>
          <w:tcPr>
            <w:tcW w:w="1180" w:type="dxa"/>
            <w:hideMark/>
          </w:tcPr>
          <w:p w14:paraId="334ED687" w14:textId="77777777" w:rsidR="00C37574" w:rsidRPr="00C37574" w:rsidRDefault="00C37574" w:rsidP="00C3757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39.83123036135110</w:t>
            </w:r>
          </w:p>
        </w:tc>
      </w:tr>
      <w:tr w:rsidR="00C37574" w:rsidRPr="00C37574" w14:paraId="2D858943" w14:textId="77777777" w:rsidTr="00C37574">
        <w:trPr>
          <w:trHeight w:val="165"/>
        </w:trPr>
        <w:tc>
          <w:tcPr>
            <w:cnfStyle w:val="001000000000" w:firstRow="0" w:lastRow="0" w:firstColumn="1" w:lastColumn="0" w:oddVBand="0" w:evenVBand="0" w:oddHBand="0" w:evenHBand="0" w:firstRowFirstColumn="0" w:firstRowLastColumn="0" w:lastRowFirstColumn="0" w:lastRowLastColumn="0"/>
            <w:tcW w:w="1103" w:type="dxa"/>
            <w:hideMark/>
          </w:tcPr>
          <w:p w14:paraId="30B23A96" w14:textId="77777777" w:rsidR="00C37574" w:rsidRPr="00C37574" w:rsidRDefault="00C37574" w:rsidP="00C37574">
            <w:pPr>
              <w:widowControl/>
              <w:jc w:val="left"/>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('21901',)</w:t>
            </w:r>
          </w:p>
        </w:tc>
        <w:tc>
          <w:tcPr>
            <w:tcW w:w="1139" w:type="dxa"/>
            <w:hideMark/>
          </w:tcPr>
          <w:p w14:paraId="407E625C"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('21900',)</w:t>
            </w:r>
          </w:p>
        </w:tc>
        <w:tc>
          <w:tcPr>
            <w:tcW w:w="1843" w:type="dxa"/>
            <w:hideMark/>
          </w:tcPr>
          <w:p w14:paraId="4B904368"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0.015928945835760000</w:t>
            </w:r>
          </w:p>
        </w:tc>
        <w:tc>
          <w:tcPr>
            <w:tcW w:w="1843" w:type="dxa"/>
            <w:hideMark/>
          </w:tcPr>
          <w:p w14:paraId="7876BA67"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0.018200349446709400</w:t>
            </w:r>
          </w:p>
        </w:tc>
        <w:tc>
          <w:tcPr>
            <w:tcW w:w="1843" w:type="dxa"/>
            <w:hideMark/>
          </w:tcPr>
          <w:p w14:paraId="7DDA0883"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0.011444379732090900</w:t>
            </w:r>
          </w:p>
        </w:tc>
        <w:tc>
          <w:tcPr>
            <w:tcW w:w="1676" w:type="dxa"/>
            <w:hideMark/>
          </w:tcPr>
          <w:p w14:paraId="3085769D"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0.7184643510054840</w:t>
            </w:r>
          </w:p>
        </w:tc>
        <w:tc>
          <w:tcPr>
            <w:tcW w:w="1180" w:type="dxa"/>
            <w:hideMark/>
          </w:tcPr>
          <w:p w14:paraId="0B24239B" w14:textId="77777777" w:rsidR="00C37574" w:rsidRPr="00C37574" w:rsidRDefault="00C37574" w:rsidP="00C3757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14:ligatures w14:val="none"/>
              </w:rPr>
            </w:pPr>
            <w:r w:rsidRPr="00C37574">
              <w:rPr>
                <w:rFonts w:ascii="Helvetica Neue" w:eastAsia="宋体" w:hAnsi="Helvetica Neue" w:cs="宋体"/>
                <w:color w:val="000000"/>
                <w:kern w:val="0"/>
                <w:sz w:val="15"/>
                <w:szCs w:val="15"/>
                <w14:ligatures w14:val="none"/>
              </w:rPr>
              <w:t>39.47530530164530</w:t>
            </w:r>
          </w:p>
        </w:tc>
      </w:tr>
    </w:tbl>
    <w:p w14:paraId="56E644D9" w14:textId="77777777" w:rsidR="00C37574" w:rsidRPr="00C37574" w:rsidRDefault="00C37574" w:rsidP="00C37574">
      <w:pPr>
        <w:spacing w:line="360" w:lineRule="auto"/>
        <w:ind w:left="425"/>
        <w:rPr>
          <w:rFonts w:ascii="Times New Roman" w:hAnsi="Times New Roman" w:cs="Times New Roman"/>
          <w:b/>
          <w:bCs/>
          <w:sz w:val="24"/>
        </w:rPr>
      </w:pPr>
    </w:p>
    <w:sectPr w:rsidR="00C37574" w:rsidRPr="00C37574" w:rsidSect="0016757E">
      <w:headerReference w:type="default" r:id="rId21"/>
      <w:pgSz w:w="11906" w:h="16838"/>
      <w:pgMar w:top="680" w:right="624" w:bottom="680" w:left="62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CAE5C" w14:textId="77777777" w:rsidR="00E66D5A" w:rsidRDefault="00E66D5A" w:rsidP="00BF4C3F">
      <w:r>
        <w:separator/>
      </w:r>
    </w:p>
  </w:endnote>
  <w:endnote w:type="continuationSeparator" w:id="0">
    <w:p w14:paraId="2FE40903" w14:textId="77777777" w:rsidR="00E66D5A" w:rsidRDefault="00E66D5A" w:rsidP="00BF4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23C15" w14:textId="77777777" w:rsidR="00E66D5A" w:rsidRDefault="00E66D5A" w:rsidP="00BF4C3F">
      <w:r>
        <w:separator/>
      </w:r>
    </w:p>
  </w:footnote>
  <w:footnote w:type="continuationSeparator" w:id="0">
    <w:p w14:paraId="48428536" w14:textId="77777777" w:rsidR="00E66D5A" w:rsidRDefault="00E66D5A" w:rsidP="00BF4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59EA5" w14:textId="2960BF50" w:rsidR="00BF4C3F" w:rsidRPr="00BF4C3F" w:rsidRDefault="00BF4C3F" w:rsidP="00BF4C3F">
    <w:pPr>
      <w:pStyle w:val="a6"/>
    </w:pPr>
    <w:bookmarkStart w:id="6" w:name="OLE_LINK3"/>
    <w:bookmarkStart w:id="7" w:name="OLE_LINK4"/>
    <w:bookmarkStart w:id="8" w:name="_Hlk152323885"/>
    <w:r>
      <w:rPr>
        <w:rFonts w:hint="eastAsia"/>
      </w:rPr>
      <w:t>DSAA5002</w:t>
    </w:r>
    <w:r>
      <w:t xml:space="preserve"> - </w:t>
    </w:r>
    <w:r w:rsidRPr="003C6D8B">
      <w:t>Data Mining</w:t>
    </w:r>
    <w:r>
      <w:ptab w:relativeTo="margin" w:alignment="center" w:leader="none"/>
    </w:r>
    <w:r>
      <w:rPr>
        <w:rFonts w:hint="eastAsia"/>
      </w:rPr>
      <w:t>HKUST</w:t>
    </w:r>
    <w:r>
      <w:t>(GZ)</w:t>
    </w:r>
    <w:r>
      <w:ptab w:relativeTo="margin" w:alignment="right" w:leader="none"/>
    </w:r>
    <w:r>
      <w:t>50015940 – Jiaxiang Gao</w:t>
    </w:r>
    <w:bookmarkEnd w:id="6"/>
    <w:bookmarkEnd w:id="7"/>
    <w:bookmarkEnd w:id="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C15"/>
    <w:multiLevelType w:val="hybridMultilevel"/>
    <w:tmpl w:val="B6D6BA48"/>
    <w:lvl w:ilvl="0" w:tplc="06E86590">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 w15:restartNumberingAfterBreak="0">
    <w:nsid w:val="0DA7035A"/>
    <w:multiLevelType w:val="hybridMultilevel"/>
    <w:tmpl w:val="8FF0972C"/>
    <w:lvl w:ilvl="0" w:tplc="CE425772">
      <w:start w:val="1"/>
      <w:numFmt w:val="bullet"/>
      <w:lvlText w:val=""/>
      <w:lvlJc w:val="left"/>
      <w:pPr>
        <w:ind w:left="1160" w:hanging="440"/>
      </w:pPr>
      <w:rPr>
        <w:rFonts w:ascii="Wingdings" w:hAnsi="Wingdings" w:hint="default"/>
        <w:sz w:val="16"/>
        <w:szCs w:val="16"/>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155B00E3"/>
    <w:multiLevelType w:val="multilevel"/>
    <w:tmpl w:val="A80451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2698E"/>
    <w:multiLevelType w:val="multilevel"/>
    <w:tmpl w:val="9E0CA43A"/>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rPr>
        <w:b/>
        <w:bCs/>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67F07AD"/>
    <w:multiLevelType w:val="hybridMultilevel"/>
    <w:tmpl w:val="641E5814"/>
    <w:lvl w:ilvl="0" w:tplc="CE425772">
      <w:start w:val="1"/>
      <w:numFmt w:val="bullet"/>
      <w:lvlText w:val=""/>
      <w:lvlJc w:val="left"/>
      <w:pPr>
        <w:ind w:left="440" w:hanging="44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AA112E8"/>
    <w:multiLevelType w:val="hybridMultilevel"/>
    <w:tmpl w:val="0EB47AA4"/>
    <w:lvl w:ilvl="0" w:tplc="CE425772">
      <w:start w:val="1"/>
      <w:numFmt w:val="bullet"/>
      <w:lvlText w:val=""/>
      <w:lvlJc w:val="left"/>
      <w:pPr>
        <w:ind w:left="1160" w:hanging="440"/>
      </w:pPr>
      <w:rPr>
        <w:rFonts w:ascii="Wingdings" w:hAnsi="Wingdings" w:hint="default"/>
        <w:sz w:val="16"/>
        <w:szCs w:val="16"/>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 w15:restartNumberingAfterBreak="0">
    <w:nsid w:val="47140158"/>
    <w:multiLevelType w:val="hybridMultilevel"/>
    <w:tmpl w:val="50FA1902"/>
    <w:lvl w:ilvl="0" w:tplc="CE425772">
      <w:start w:val="1"/>
      <w:numFmt w:val="bullet"/>
      <w:lvlText w:val=""/>
      <w:lvlJc w:val="left"/>
      <w:pPr>
        <w:ind w:left="1160" w:hanging="440"/>
      </w:pPr>
      <w:rPr>
        <w:rFonts w:ascii="Wingdings" w:hAnsi="Wingdings" w:hint="default"/>
        <w:sz w:val="16"/>
        <w:szCs w:val="16"/>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 w15:restartNumberingAfterBreak="0">
    <w:nsid w:val="50267573"/>
    <w:multiLevelType w:val="multilevel"/>
    <w:tmpl w:val="2284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036727"/>
    <w:multiLevelType w:val="hybridMultilevel"/>
    <w:tmpl w:val="AD7602DE"/>
    <w:lvl w:ilvl="0" w:tplc="FFFFFFFF">
      <w:start w:val="1"/>
      <w:numFmt w:val="bullet"/>
      <w:lvlText w:val=""/>
      <w:lvlJc w:val="left"/>
      <w:pPr>
        <w:ind w:left="1880" w:hanging="440"/>
      </w:pPr>
      <w:rPr>
        <w:rFonts w:ascii="Wingdings" w:hAnsi="Wingdings" w:hint="default"/>
        <w:sz w:val="16"/>
        <w:szCs w:val="16"/>
      </w:rPr>
    </w:lvl>
    <w:lvl w:ilvl="1" w:tplc="CE425772">
      <w:start w:val="1"/>
      <w:numFmt w:val="bullet"/>
      <w:lvlText w:val=""/>
      <w:lvlJc w:val="left"/>
      <w:pPr>
        <w:ind w:left="1160" w:hanging="440"/>
      </w:pPr>
      <w:rPr>
        <w:rFonts w:ascii="Wingdings" w:hAnsi="Wingdings" w:hint="default"/>
        <w:sz w:val="16"/>
        <w:szCs w:val="16"/>
      </w:rPr>
    </w:lvl>
    <w:lvl w:ilvl="2" w:tplc="FFFFFFFF" w:tentative="1">
      <w:start w:val="1"/>
      <w:numFmt w:val="bullet"/>
      <w:lvlText w:val=""/>
      <w:lvlJc w:val="left"/>
      <w:pPr>
        <w:ind w:left="2040" w:hanging="440"/>
      </w:pPr>
      <w:rPr>
        <w:rFonts w:ascii="Wingdings" w:hAnsi="Wingdings" w:hint="default"/>
      </w:rPr>
    </w:lvl>
    <w:lvl w:ilvl="3" w:tplc="FFFFFFFF" w:tentative="1">
      <w:start w:val="1"/>
      <w:numFmt w:val="bullet"/>
      <w:lvlText w:val=""/>
      <w:lvlJc w:val="left"/>
      <w:pPr>
        <w:ind w:left="2480" w:hanging="440"/>
      </w:pPr>
      <w:rPr>
        <w:rFonts w:ascii="Wingdings" w:hAnsi="Wingdings" w:hint="default"/>
      </w:rPr>
    </w:lvl>
    <w:lvl w:ilvl="4" w:tplc="FFFFFFFF" w:tentative="1">
      <w:start w:val="1"/>
      <w:numFmt w:val="bullet"/>
      <w:lvlText w:val=""/>
      <w:lvlJc w:val="left"/>
      <w:pPr>
        <w:ind w:left="2920" w:hanging="440"/>
      </w:pPr>
      <w:rPr>
        <w:rFonts w:ascii="Wingdings" w:hAnsi="Wingdings" w:hint="default"/>
      </w:rPr>
    </w:lvl>
    <w:lvl w:ilvl="5" w:tplc="FFFFFFFF" w:tentative="1">
      <w:start w:val="1"/>
      <w:numFmt w:val="bullet"/>
      <w:lvlText w:val=""/>
      <w:lvlJc w:val="left"/>
      <w:pPr>
        <w:ind w:left="3360" w:hanging="440"/>
      </w:pPr>
      <w:rPr>
        <w:rFonts w:ascii="Wingdings" w:hAnsi="Wingdings" w:hint="default"/>
      </w:rPr>
    </w:lvl>
    <w:lvl w:ilvl="6" w:tplc="FFFFFFFF" w:tentative="1">
      <w:start w:val="1"/>
      <w:numFmt w:val="bullet"/>
      <w:lvlText w:val=""/>
      <w:lvlJc w:val="left"/>
      <w:pPr>
        <w:ind w:left="3800" w:hanging="440"/>
      </w:pPr>
      <w:rPr>
        <w:rFonts w:ascii="Wingdings" w:hAnsi="Wingdings" w:hint="default"/>
      </w:rPr>
    </w:lvl>
    <w:lvl w:ilvl="7" w:tplc="FFFFFFFF" w:tentative="1">
      <w:start w:val="1"/>
      <w:numFmt w:val="bullet"/>
      <w:lvlText w:val=""/>
      <w:lvlJc w:val="left"/>
      <w:pPr>
        <w:ind w:left="4240" w:hanging="440"/>
      </w:pPr>
      <w:rPr>
        <w:rFonts w:ascii="Wingdings" w:hAnsi="Wingdings" w:hint="default"/>
      </w:rPr>
    </w:lvl>
    <w:lvl w:ilvl="8" w:tplc="FFFFFFFF" w:tentative="1">
      <w:start w:val="1"/>
      <w:numFmt w:val="bullet"/>
      <w:lvlText w:val=""/>
      <w:lvlJc w:val="left"/>
      <w:pPr>
        <w:ind w:left="4680" w:hanging="440"/>
      </w:pPr>
      <w:rPr>
        <w:rFonts w:ascii="Wingdings" w:hAnsi="Wingdings" w:hint="default"/>
      </w:rPr>
    </w:lvl>
  </w:abstractNum>
  <w:abstractNum w:abstractNumId="9" w15:restartNumberingAfterBreak="0">
    <w:nsid w:val="5A7172F9"/>
    <w:multiLevelType w:val="hybridMultilevel"/>
    <w:tmpl w:val="39909F4A"/>
    <w:lvl w:ilvl="0" w:tplc="FFFFFFFF">
      <w:start w:val="1"/>
      <w:numFmt w:val="bullet"/>
      <w:lvlText w:val=""/>
      <w:lvlJc w:val="left"/>
      <w:pPr>
        <w:ind w:left="440" w:hanging="440"/>
      </w:pPr>
      <w:rPr>
        <w:rFonts w:ascii="Wingdings" w:hAnsi="Wingdings" w:hint="default"/>
        <w:sz w:val="16"/>
        <w:szCs w:val="16"/>
      </w:rPr>
    </w:lvl>
    <w:lvl w:ilvl="1" w:tplc="FFFFFFFF" w:tentative="1">
      <w:start w:val="1"/>
      <w:numFmt w:val="bullet"/>
      <w:lvlText w:val=""/>
      <w:lvlJc w:val="left"/>
      <w:pPr>
        <w:ind w:left="880" w:hanging="440"/>
      </w:pPr>
      <w:rPr>
        <w:rFonts w:ascii="Wingdings" w:hAnsi="Wingdings" w:hint="default"/>
      </w:rPr>
    </w:lvl>
    <w:lvl w:ilvl="2" w:tplc="CE425772">
      <w:start w:val="1"/>
      <w:numFmt w:val="bullet"/>
      <w:lvlText w:val=""/>
      <w:lvlJc w:val="left"/>
      <w:pPr>
        <w:ind w:left="1160" w:hanging="440"/>
      </w:pPr>
      <w:rPr>
        <w:rFonts w:ascii="Wingdings" w:hAnsi="Wingdings" w:hint="default"/>
        <w:sz w:val="16"/>
        <w:szCs w:val="16"/>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 w15:restartNumberingAfterBreak="0">
    <w:nsid w:val="61DD27E8"/>
    <w:multiLevelType w:val="hybridMultilevel"/>
    <w:tmpl w:val="411C20B2"/>
    <w:lvl w:ilvl="0" w:tplc="CE425772">
      <w:start w:val="1"/>
      <w:numFmt w:val="bullet"/>
      <w:lvlText w:val=""/>
      <w:lvlJc w:val="left"/>
      <w:pPr>
        <w:ind w:left="1880" w:hanging="440"/>
      </w:pPr>
      <w:rPr>
        <w:rFonts w:ascii="Wingdings" w:hAnsi="Wingdings" w:hint="default"/>
        <w:sz w:val="16"/>
        <w:szCs w:val="16"/>
      </w:rPr>
    </w:lvl>
    <w:lvl w:ilvl="1" w:tplc="04090003">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77A958F0"/>
    <w:multiLevelType w:val="hybridMultilevel"/>
    <w:tmpl w:val="E9F882BC"/>
    <w:lvl w:ilvl="0" w:tplc="CE425772">
      <w:start w:val="1"/>
      <w:numFmt w:val="bullet"/>
      <w:lvlText w:val=""/>
      <w:lvlJc w:val="left"/>
      <w:pPr>
        <w:ind w:left="1160" w:hanging="440"/>
      </w:pPr>
      <w:rPr>
        <w:rFonts w:ascii="Wingdings" w:hAnsi="Wingdings" w:hint="default"/>
        <w:sz w:val="16"/>
        <w:szCs w:val="16"/>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2" w15:restartNumberingAfterBreak="0">
    <w:nsid w:val="7EFC5EE9"/>
    <w:multiLevelType w:val="hybridMultilevel"/>
    <w:tmpl w:val="C5C0EAA0"/>
    <w:lvl w:ilvl="0" w:tplc="CE425772">
      <w:start w:val="1"/>
      <w:numFmt w:val="bullet"/>
      <w:lvlText w:val=""/>
      <w:lvlJc w:val="left"/>
      <w:pPr>
        <w:ind w:left="1160" w:hanging="440"/>
      </w:pPr>
      <w:rPr>
        <w:rFonts w:ascii="Wingdings" w:hAnsi="Wingdings" w:hint="default"/>
        <w:sz w:val="16"/>
        <w:szCs w:val="16"/>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593051363">
    <w:abstractNumId w:val="2"/>
  </w:num>
  <w:num w:numId="2" w16cid:durableId="461964718">
    <w:abstractNumId w:val="7"/>
  </w:num>
  <w:num w:numId="3" w16cid:durableId="321667195">
    <w:abstractNumId w:val="11"/>
  </w:num>
  <w:num w:numId="4" w16cid:durableId="588660475">
    <w:abstractNumId w:val="10"/>
  </w:num>
  <w:num w:numId="5" w16cid:durableId="567308601">
    <w:abstractNumId w:val="8"/>
  </w:num>
  <w:num w:numId="6" w16cid:durableId="1165625731">
    <w:abstractNumId w:val="5"/>
  </w:num>
  <w:num w:numId="7" w16cid:durableId="750277141">
    <w:abstractNumId w:val="6"/>
  </w:num>
  <w:num w:numId="8" w16cid:durableId="1962492425">
    <w:abstractNumId w:val="4"/>
  </w:num>
  <w:num w:numId="9" w16cid:durableId="202014575">
    <w:abstractNumId w:val="9"/>
  </w:num>
  <w:num w:numId="10" w16cid:durableId="1287006273">
    <w:abstractNumId w:val="12"/>
  </w:num>
  <w:num w:numId="11" w16cid:durableId="1847015918">
    <w:abstractNumId w:val="1"/>
  </w:num>
  <w:num w:numId="12" w16cid:durableId="357196460">
    <w:abstractNumId w:val="3"/>
  </w:num>
  <w:num w:numId="13" w16cid:durableId="1998223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35"/>
    <w:rsid w:val="0003269C"/>
    <w:rsid w:val="00042AF8"/>
    <w:rsid w:val="00080DBC"/>
    <w:rsid w:val="001405B2"/>
    <w:rsid w:val="00140681"/>
    <w:rsid w:val="0016757E"/>
    <w:rsid w:val="001C583C"/>
    <w:rsid w:val="001F3E1E"/>
    <w:rsid w:val="00206F6F"/>
    <w:rsid w:val="00275545"/>
    <w:rsid w:val="00390B81"/>
    <w:rsid w:val="003A117E"/>
    <w:rsid w:val="003C0368"/>
    <w:rsid w:val="004278F0"/>
    <w:rsid w:val="005141FF"/>
    <w:rsid w:val="00541667"/>
    <w:rsid w:val="00545CA5"/>
    <w:rsid w:val="00562FCD"/>
    <w:rsid w:val="005947C1"/>
    <w:rsid w:val="005C2221"/>
    <w:rsid w:val="006652BD"/>
    <w:rsid w:val="00690BD9"/>
    <w:rsid w:val="00692335"/>
    <w:rsid w:val="006C7427"/>
    <w:rsid w:val="007F7BAE"/>
    <w:rsid w:val="00826870"/>
    <w:rsid w:val="008728E8"/>
    <w:rsid w:val="00952B38"/>
    <w:rsid w:val="00995B35"/>
    <w:rsid w:val="00996E0E"/>
    <w:rsid w:val="009D4239"/>
    <w:rsid w:val="00A07F86"/>
    <w:rsid w:val="00AA626E"/>
    <w:rsid w:val="00B51D8B"/>
    <w:rsid w:val="00B714C3"/>
    <w:rsid w:val="00BA1A3F"/>
    <w:rsid w:val="00BF4C3F"/>
    <w:rsid w:val="00C06546"/>
    <w:rsid w:val="00C10D9F"/>
    <w:rsid w:val="00C2770F"/>
    <w:rsid w:val="00C37574"/>
    <w:rsid w:val="00D54296"/>
    <w:rsid w:val="00D57525"/>
    <w:rsid w:val="00DD3390"/>
    <w:rsid w:val="00DF5694"/>
    <w:rsid w:val="00E00F7C"/>
    <w:rsid w:val="00E2164A"/>
    <w:rsid w:val="00E37D3C"/>
    <w:rsid w:val="00E60BC5"/>
    <w:rsid w:val="00E66D5A"/>
    <w:rsid w:val="00F74B11"/>
    <w:rsid w:val="00F838E0"/>
    <w:rsid w:val="00FB0B19"/>
    <w:rsid w:val="00FC5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018A"/>
  <w15:chartTrackingRefBased/>
  <w15:docId w15:val="{BEEDE45B-F469-7F4E-9063-5FFC3EFB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0681"/>
    <w:pPr>
      <w:ind w:firstLineChars="200" w:firstLine="420"/>
    </w:pPr>
  </w:style>
  <w:style w:type="character" w:styleId="a4">
    <w:name w:val="Hyperlink"/>
    <w:basedOn w:val="a0"/>
    <w:uiPriority w:val="99"/>
    <w:unhideWhenUsed/>
    <w:rsid w:val="0016757E"/>
    <w:rPr>
      <w:color w:val="0563C1" w:themeColor="hyperlink"/>
      <w:u w:val="single"/>
    </w:rPr>
  </w:style>
  <w:style w:type="character" w:styleId="a5">
    <w:name w:val="Unresolved Mention"/>
    <w:basedOn w:val="a0"/>
    <w:uiPriority w:val="99"/>
    <w:semiHidden/>
    <w:unhideWhenUsed/>
    <w:rsid w:val="0016757E"/>
    <w:rPr>
      <w:color w:val="605E5C"/>
      <w:shd w:val="clear" w:color="auto" w:fill="E1DFDD"/>
    </w:rPr>
  </w:style>
  <w:style w:type="paragraph" w:styleId="a6">
    <w:name w:val="header"/>
    <w:basedOn w:val="a"/>
    <w:link w:val="a7"/>
    <w:uiPriority w:val="99"/>
    <w:unhideWhenUsed/>
    <w:rsid w:val="00BF4C3F"/>
    <w:pPr>
      <w:tabs>
        <w:tab w:val="center" w:pos="4153"/>
        <w:tab w:val="right" w:pos="8306"/>
      </w:tabs>
      <w:snapToGrid w:val="0"/>
      <w:jc w:val="center"/>
    </w:pPr>
    <w:rPr>
      <w:sz w:val="18"/>
      <w:szCs w:val="18"/>
    </w:rPr>
  </w:style>
  <w:style w:type="character" w:customStyle="1" w:styleId="a7">
    <w:name w:val="页眉 字符"/>
    <w:basedOn w:val="a0"/>
    <w:link w:val="a6"/>
    <w:uiPriority w:val="99"/>
    <w:rsid w:val="00BF4C3F"/>
    <w:rPr>
      <w:sz w:val="18"/>
      <w:szCs w:val="18"/>
    </w:rPr>
  </w:style>
  <w:style w:type="paragraph" w:styleId="a8">
    <w:name w:val="footer"/>
    <w:basedOn w:val="a"/>
    <w:link w:val="a9"/>
    <w:uiPriority w:val="99"/>
    <w:unhideWhenUsed/>
    <w:rsid w:val="00BF4C3F"/>
    <w:pPr>
      <w:tabs>
        <w:tab w:val="center" w:pos="4153"/>
        <w:tab w:val="right" w:pos="8306"/>
      </w:tabs>
      <w:snapToGrid w:val="0"/>
      <w:jc w:val="left"/>
    </w:pPr>
    <w:rPr>
      <w:sz w:val="18"/>
      <w:szCs w:val="18"/>
    </w:rPr>
  </w:style>
  <w:style w:type="character" w:customStyle="1" w:styleId="a9">
    <w:name w:val="页脚 字符"/>
    <w:basedOn w:val="a0"/>
    <w:link w:val="a8"/>
    <w:uiPriority w:val="99"/>
    <w:rsid w:val="00BF4C3F"/>
    <w:rPr>
      <w:sz w:val="18"/>
      <w:szCs w:val="18"/>
    </w:rPr>
  </w:style>
  <w:style w:type="paragraph" w:styleId="aa">
    <w:name w:val="Normal (Web)"/>
    <w:basedOn w:val="a"/>
    <w:uiPriority w:val="99"/>
    <w:semiHidden/>
    <w:unhideWhenUsed/>
    <w:rsid w:val="0003269C"/>
    <w:rPr>
      <w:rFonts w:ascii="Times New Roman" w:hAnsi="Times New Roman" w:cs="Times New Roman"/>
      <w:sz w:val="24"/>
    </w:rPr>
  </w:style>
  <w:style w:type="character" w:styleId="ab">
    <w:name w:val="Emphasis"/>
    <w:basedOn w:val="a0"/>
    <w:uiPriority w:val="20"/>
    <w:qFormat/>
    <w:rsid w:val="00E60BC5"/>
    <w:rPr>
      <w:i/>
      <w:iCs/>
    </w:rPr>
  </w:style>
  <w:style w:type="table" w:styleId="1">
    <w:name w:val="List Table 1 Light"/>
    <w:basedOn w:val="a1"/>
    <w:uiPriority w:val="46"/>
    <w:rsid w:val="003A117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List Table 1 Light Accent 3"/>
    <w:basedOn w:val="a1"/>
    <w:uiPriority w:val="46"/>
    <w:rsid w:val="003A117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0">
    <w:name w:val="Grid Table 1 Light"/>
    <w:basedOn w:val="a1"/>
    <w:uiPriority w:val="46"/>
    <w:rsid w:val="003A11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1"/>
    <w:uiPriority w:val="47"/>
    <w:rsid w:val="003A117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Plain Table 2"/>
    <w:basedOn w:val="a1"/>
    <w:uiPriority w:val="42"/>
    <w:rsid w:val="003A117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5">
    <w:name w:val="Plain Table 5"/>
    <w:basedOn w:val="a1"/>
    <w:uiPriority w:val="45"/>
    <w:rsid w:val="00C375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Grid Table 4"/>
    <w:basedOn w:val="a1"/>
    <w:uiPriority w:val="49"/>
    <w:rsid w:val="00C3757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
    <w:name w:val="Grid Table 6 Colorful Accent 3"/>
    <w:basedOn w:val="a1"/>
    <w:uiPriority w:val="51"/>
    <w:rsid w:val="00C3757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1176">
      <w:bodyDiv w:val="1"/>
      <w:marLeft w:val="0"/>
      <w:marRight w:val="0"/>
      <w:marTop w:val="0"/>
      <w:marBottom w:val="0"/>
      <w:divBdr>
        <w:top w:val="none" w:sz="0" w:space="0" w:color="auto"/>
        <w:left w:val="none" w:sz="0" w:space="0" w:color="auto"/>
        <w:bottom w:val="none" w:sz="0" w:space="0" w:color="auto"/>
        <w:right w:val="none" w:sz="0" w:space="0" w:color="auto"/>
      </w:divBdr>
      <w:divsChild>
        <w:div w:id="1395739510">
          <w:marLeft w:val="0"/>
          <w:marRight w:val="0"/>
          <w:marTop w:val="0"/>
          <w:marBottom w:val="0"/>
          <w:divBdr>
            <w:top w:val="none" w:sz="0" w:space="0" w:color="auto"/>
            <w:left w:val="none" w:sz="0" w:space="0" w:color="auto"/>
            <w:bottom w:val="none" w:sz="0" w:space="0" w:color="auto"/>
            <w:right w:val="none" w:sz="0" w:space="0" w:color="auto"/>
          </w:divBdr>
        </w:div>
      </w:divsChild>
    </w:div>
    <w:div w:id="220408158">
      <w:bodyDiv w:val="1"/>
      <w:marLeft w:val="0"/>
      <w:marRight w:val="0"/>
      <w:marTop w:val="0"/>
      <w:marBottom w:val="0"/>
      <w:divBdr>
        <w:top w:val="none" w:sz="0" w:space="0" w:color="auto"/>
        <w:left w:val="none" w:sz="0" w:space="0" w:color="auto"/>
        <w:bottom w:val="none" w:sz="0" w:space="0" w:color="auto"/>
        <w:right w:val="none" w:sz="0" w:space="0" w:color="auto"/>
      </w:divBdr>
    </w:div>
    <w:div w:id="268120895">
      <w:bodyDiv w:val="1"/>
      <w:marLeft w:val="0"/>
      <w:marRight w:val="0"/>
      <w:marTop w:val="0"/>
      <w:marBottom w:val="0"/>
      <w:divBdr>
        <w:top w:val="none" w:sz="0" w:space="0" w:color="auto"/>
        <w:left w:val="none" w:sz="0" w:space="0" w:color="auto"/>
        <w:bottom w:val="none" w:sz="0" w:space="0" w:color="auto"/>
        <w:right w:val="none" w:sz="0" w:space="0" w:color="auto"/>
      </w:divBdr>
    </w:div>
    <w:div w:id="293876830">
      <w:bodyDiv w:val="1"/>
      <w:marLeft w:val="0"/>
      <w:marRight w:val="0"/>
      <w:marTop w:val="0"/>
      <w:marBottom w:val="0"/>
      <w:divBdr>
        <w:top w:val="none" w:sz="0" w:space="0" w:color="auto"/>
        <w:left w:val="none" w:sz="0" w:space="0" w:color="auto"/>
        <w:bottom w:val="none" w:sz="0" w:space="0" w:color="auto"/>
        <w:right w:val="none" w:sz="0" w:space="0" w:color="auto"/>
      </w:divBdr>
    </w:div>
    <w:div w:id="562567901">
      <w:bodyDiv w:val="1"/>
      <w:marLeft w:val="0"/>
      <w:marRight w:val="0"/>
      <w:marTop w:val="0"/>
      <w:marBottom w:val="0"/>
      <w:divBdr>
        <w:top w:val="none" w:sz="0" w:space="0" w:color="auto"/>
        <w:left w:val="none" w:sz="0" w:space="0" w:color="auto"/>
        <w:bottom w:val="none" w:sz="0" w:space="0" w:color="auto"/>
        <w:right w:val="none" w:sz="0" w:space="0" w:color="auto"/>
      </w:divBdr>
    </w:div>
    <w:div w:id="636839431">
      <w:bodyDiv w:val="1"/>
      <w:marLeft w:val="0"/>
      <w:marRight w:val="0"/>
      <w:marTop w:val="0"/>
      <w:marBottom w:val="0"/>
      <w:divBdr>
        <w:top w:val="none" w:sz="0" w:space="0" w:color="auto"/>
        <w:left w:val="none" w:sz="0" w:space="0" w:color="auto"/>
        <w:bottom w:val="none" w:sz="0" w:space="0" w:color="auto"/>
        <w:right w:val="none" w:sz="0" w:space="0" w:color="auto"/>
      </w:divBdr>
    </w:div>
    <w:div w:id="705257329">
      <w:bodyDiv w:val="1"/>
      <w:marLeft w:val="0"/>
      <w:marRight w:val="0"/>
      <w:marTop w:val="0"/>
      <w:marBottom w:val="0"/>
      <w:divBdr>
        <w:top w:val="none" w:sz="0" w:space="0" w:color="auto"/>
        <w:left w:val="none" w:sz="0" w:space="0" w:color="auto"/>
        <w:bottom w:val="none" w:sz="0" w:space="0" w:color="auto"/>
        <w:right w:val="none" w:sz="0" w:space="0" w:color="auto"/>
      </w:divBdr>
    </w:div>
    <w:div w:id="928272313">
      <w:bodyDiv w:val="1"/>
      <w:marLeft w:val="0"/>
      <w:marRight w:val="0"/>
      <w:marTop w:val="0"/>
      <w:marBottom w:val="0"/>
      <w:divBdr>
        <w:top w:val="none" w:sz="0" w:space="0" w:color="auto"/>
        <w:left w:val="none" w:sz="0" w:space="0" w:color="auto"/>
        <w:bottom w:val="none" w:sz="0" w:space="0" w:color="auto"/>
        <w:right w:val="none" w:sz="0" w:space="0" w:color="auto"/>
      </w:divBdr>
    </w:div>
    <w:div w:id="1015619815">
      <w:bodyDiv w:val="1"/>
      <w:marLeft w:val="0"/>
      <w:marRight w:val="0"/>
      <w:marTop w:val="0"/>
      <w:marBottom w:val="0"/>
      <w:divBdr>
        <w:top w:val="none" w:sz="0" w:space="0" w:color="auto"/>
        <w:left w:val="none" w:sz="0" w:space="0" w:color="auto"/>
        <w:bottom w:val="none" w:sz="0" w:space="0" w:color="auto"/>
        <w:right w:val="none" w:sz="0" w:space="0" w:color="auto"/>
      </w:divBdr>
    </w:div>
    <w:div w:id="1291863451">
      <w:bodyDiv w:val="1"/>
      <w:marLeft w:val="0"/>
      <w:marRight w:val="0"/>
      <w:marTop w:val="0"/>
      <w:marBottom w:val="0"/>
      <w:divBdr>
        <w:top w:val="none" w:sz="0" w:space="0" w:color="auto"/>
        <w:left w:val="none" w:sz="0" w:space="0" w:color="auto"/>
        <w:bottom w:val="none" w:sz="0" w:space="0" w:color="auto"/>
        <w:right w:val="none" w:sz="0" w:space="0" w:color="auto"/>
      </w:divBdr>
    </w:div>
    <w:div w:id="1461650670">
      <w:bodyDiv w:val="1"/>
      <w:marLeft w:val="0"/>
      <w:marRight w:val="0"/>
      <w:marTop w:val="0"/>
      <w:marBottom w:val="0"/>
      <w:divBdr>
        <w:top w:val="none" w:sz="0" w:space="0" w:color="auto"/>
        <w:left w:val="none" w:sz="0" w:space="0" w:color="auto"/>
        <w:bottom w:val="none" w:sz="0" w:space="0" w:color="auto"/>
        <w:right w:val="none" w:sz="0" w:space="0" w:color="auto"/>
      </w:divBdr>
    </w:div>
    <w:div w:id="1553734268">
      <w:bodyDiv w:val="1"/>
      <w:marLeft w:val="0"/>
      <w:marRight w:val="0"/>
      <w:marTop w:val="0"/>
      <w:marBottom w:val="0"/>
      <w:divBdr>
        <w:top w:val="none" w:sz="0" w:space="0" w:color="auto"/>
        <w:left w:val="none" w:sz="0" w:space="0" w:color="auto"/>
        <w:bottom w:val="none" w:sz="0" w:space="0" w:color="auto"/>
        <w:right w:val="none" w:sz="0" w:space="0" w:color="auto"/>
      </w:divBdr>
      <w:divsChild>
        <w:div w:id="1195390150">
          <w:marLeft w:val="0"/>
          <w:marRight w:val="0"/>
          <w:marTop w:val="0"/>
          <w:marBottom w:val="0"/>
          <w:divBdr>
            <w:top w:val="single" w:sz="2" w:space="0" w:color="D9D9E3"/>
            <w:left w:val="single" w:sz="2" w:space="0" w:color="D9D9E3"/>
            <w:bottom w:val="single" w:sz="2" w:space="0" w:color="D9D9E3"/>
            <w:right w:val="single" w:sz="2" w:space="0" w:color="D9D9E3"/>
          </w:divBdr>
          <w:divsChild>
            <w:div w:id="1358888992">
              <w:marLeft w:val="0"/>
              <w:marRight w:val="0"/>
              <w:marTop w:val="0"/>
              <w:marBottom w:val="0"/>
              <w:divBdr>
                <w:top w:val="single" w:sz="2" w:space="0" w:color="D9D9E3"/>
                <w:left w:val="single" w:sz="2" w:space="0" w:color="D9D9E3"/>
                <w:bottom w:val="single" w:sz="2" w:space="0" w:color="D9D9E3"/>
                <w:right w:val="single" w:sz="2" w:space="0" w:color="D9D9E3"/>
              </w:divBdr>
              <w:divsChild>
                <w:div w:id="436799928">
                  <w:marLeft w:val="0"/>
                  <w:marRight w:val="0"/>
                  <w:marTop w:val="0"/>
                  <w:marBottom w:val="0"/>
                  <w:divBdr>
                    <w:top w:val="single" w:sz="2" w:space="0" w:color="D9D9E3"/>
                    <w:left w:val="single" w:sz="2" w:space="0" w:color="D9D9E3"/>
                    <w:bottom w:val="single" w:sz="2" w:space="0" w:color="D9D9E3"/>
                    <w:right w:val="single" w:sz="2" w:space="0" w:color="D9D9E3"/>
                  </w:divBdr>
                  <w:divsChild>
                    <w:div w:id="480582488">
                      <w:marLeft w:val="0"/>
                      <w:marRight w:val="0"/>
                      <w:marTop w:val="0"/>
                      <w:marBottom w:val="0"/>
                      <w:divBdr>
                        <w:top w:val="single" w:sz="2" w:space="0" w:color="D9D9E3"/>
                        <w:left w:val="single" w:sz="2" w:space="0" w:color="D9D9E3"/>
                        <w:bottom w:val="single" w:sz="2" w:space="0" w:color="D9D9E3"/>
                        <w:right w:val="single" w:sz="2" w:space="0" w:color="D9D9E3"/>
                      </w:divBdr>
                      <w:divsChild>
                        <w:div w:id="146092353">
                          <w:marLeft w:val="0"/>
                          <w:marRight w:val="0"/>
                          <w:marTop w:val="0"/>
                          <w:marBottom w:val="0"/>
                          <w:divBdr>
                            <w:top w:val="single" w:sz="2" w:space="0" w:color="D9D9E3"/>
                            <w:left w:val="single" w:sz="2" w:space="0" w:color="D9D9E3"/>
                            <w:bottom w:val="single" w:sz="2" w:space="0" w:color="D9D9E3"/>
                            <w:right w:val="single" w:sz="2" w:space="0" w:color="D9D9E3"/>
                          </w:divBdr>
                          <w:divsChild>
                            <w:div w:id="176241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488987">
                                  <w:marLeft w:val="0"/>
                                  <w:marRight w:val="0"/>
                                  <w:marTop w:val="0"/>
                                  <w:marBottom w:val="0"/>
                                  <w:divBdr>
                                    <w:top w:val="single" w:sz="2" w:space="0" w:color="D9D9E3"/>
                                    <w:left w:val="single" w:sz="2" w:space="0" w:color="D9D9E3"/>
                                    <w:bottom w:val="single" w:sz="2" w:space="0" w:color="D9D9E3"/>
                                    <w:right w:val="single" w:sz="2" w:space="0" w:color="D9D9E3"/>
                                  </w:divBdr>
                                  <w:divsChild>
                                    <w:div w:id="1949116044">
                                      <w:marLeft w:val="0"/>
                                      <w:marRight w:val="0"/>
                                      <w:marTop w:val="0"/>
                                      <w:marBottom w:val="0"/>
                                      <w:divBdr>
                                        <w:top w:val="single" w:sz="2" w:space="0" w:color="D9D9E3"/>
                                        <w:left w:val="single" w:sz="2" w:space="0" w:color="D9D9E3"/>
                                        <w:bottom w:val="single" w:sz="2" w:space="0" w:color="D9D9E3"/>
                                        <w:right w:val="single" w:sz="2" w:space="0" w:color="D9D9E3"/>
                                      </w:divBdr>
                                      <w:divsChild>
                                        <w:div w:id="1834296329">
                                          <w:marLeft w:val="0"/>
                                          <w:marRight w:val="0"/>
                                          <w:marTop w:val="0"/>
                                          <w:marBottom w:val="0"/>
                                          <w:divBdr>
                                            <w:top w:val="single" w:sz="2" w:space="0" w:color="D9D9E3"/>
                                            <w:left w:val="single" w:sz="2" w:space="0" w:color="D9D9E3"/>
                                            <w:bottom w:val="single" w:sz="2" w:space="0" w:color="D9D9E3"/>
                                            <w:right w:val="single" w:sz="2" w:space="0" w:color="D9D9E3"/>
                                          </w:divBdr>
                                          <w:divsChild>
                                            <w:div w:id="1181772200">
                                              <w:marLeft w:val="0"/>
                                              <w:marRight w:val="0"/>
                                              <w:marTop w:val="0"/>
                                              <w:marBottom w:val="0"/>
                                              <w:divBdr>
                                                <w:top w:val="single" w:sz="2" w:space="0" w:color="D9D9E3"/>
                                                <w:left w:val="single" w:sz="2" w:space="0" w:color="D9D9E3"/>
                                                <w:bottom w:val="single" w:sz="2" w:space="0" w:color="D9D9E3"/>
                                                <w:right w:val="single" w:sz="2" w:space="0" w:color="D9D9E3"/>
                                              </w:divBdr>
                                              <w:divsChild>
                                                <w:div w:id="1076822885">
                                                  <w:marLeft w:val="0"/>
                                                  <w:marRight w:val="0"/>
                                                  <w:marTop w:val="0"/>
                                                  <w:marBottom w:val="0"/>
                                                  <w:divBdr>
                                                    <w:top w:val="single" w:sz="2" w:space="0" w:color="D9D9E3"/>
                                                    <w:left w:val="single" w:sz="2" w:space="0" w:color="D9D9E3"/>
                                                    <w:bottom w:val="single" w:sz="2" w:space="0" w:color="D9D9E3"/>
                                                    <w:right w:val="single" w:sz="2" w:space="0" w:color="D9D9E3"/>
                                                  </w:divBdr>
                                                  <w:divsChild>
                                                    <w:div w:id="3928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806476">
          <w:marLeft w:val="0"/>
          <w:marRight w:val="0"/>
          <w:marTop w:val="0"/>
          <w:marBottom w:val="0"/>
          <w:divBdr>
            <w:top w:val="none" w:sz="0" w:space="0" w:color="auto"/>
            <w:left w:val="none" w:sz="0" w:space="0" w:color="auto"/>
            <w:bottom w:val="none" w:sz="0" w:space="0" w:color="auto"/>
            <w:right w:val="none" w:sz="0" w:space="0" w:color="auto"/>
          </w:divBdr>
          <w:divsChild>
            <w:div w:id="1099375167">
              <w:marLeft w:val="0"/>
              <w:marRight w:val="0"/>
              <w:marTop w:val="0"/>
              <w:marBottom w:val="0"/>
              <w:divBdr>
                <w:top w:val="single" w:sz="2" w:space="0" w:color="D9D9E3"/>
                <w:left w:val="single" w:sz="2" w:space="0" w:color="D9D9E3"/>
                <w:bottom w:val="single" w:sz="2" w:space="0" w:color="D9D9E3"/>
                <w:right w:val="single" w:sz="2" w:space="0" w:color="D9D9E3"/>
              </w:divBdr>
              <w:divsChild>
                <w:div w:id="692465339">
                  <w:marLeft w:val="0"/>
                  <w:marRight w:val="0"/>
                  <w:marTop w:val="0"/>
                  <w:marBottom w:val="0"/>
                  <w:divBdr>
                    <w:top w:val="single" w:sz="2" w:space="0" w:color="D9D9E3"/>
                    <w:left w:val="single" w:sz="2" w:space="0" w:color="D9D9E3"/>
                    <w:bottom w:val="single" w:sz="2" w:space="0" w:color="D9D9E3"/>
                    <w:right w:val="single" w:sz="2" w:space="0" w:color="D9D9E3"/>
                  </w:divBdr>
                  <w:divsChild>
                    <w:div w:id="1790663080">
                      <w:marLeft w:val="0"/>
                      <w:marRight w:val="0"/>
                      <w:marTop w:val="0"/>
                      <w:marBottom w:val="0"/>
                      <w:divBdr>
                        <w:top w:val="single" w:sz="6" w:space="0" w:color="auto"/>
                        <w:left w:val="single" w:sz="6" w:space="0" w:color="auto"/>
                        <w:bottom w:val="single" w:sz="6" w:space="0" w:color="auto"/>
                        <w:right w:val="single" w:sz="6" w:space="0" w:color="auto"/>
                      </w:divBdr>
                      <w:divsChild>
                        <w:div w:id="173036115">
                          <w:marLeft w:val="0"/>
                          <w:marRight w:val="0"/>
                          <w:marTop w:val="0"/>
                          <w:marBottom w:val="0"/>
                          <w:divBdr>
                            <w:top w:val="none" w:sz="0" w:space="0" w:color="auto"/>
                            <w:left w:val="none" w:sz="0" w:space="0" w:color="auto"/>
                            <w:bottom w:val="none" w:sz="0" w:space="0" w:color="auto"/>
                            <w:right w:val="none" w:sz="0" w:space="0" w:color="auto"/>
                          </w:divBdr>
                          <w:divsChild>
                            <w:div w:id="2104720730">
                              <w:marLeft w:val="0"/>
                              <w:marRight w:val="0"/>
                              <w:marTop w:val="0"/>
                              <w:marBottom w:val="0"/>
                              <w:divBdr>
                                <w:top w:val="none" w:sz="0" w:space="0" w:color="auto"/>
                                <w:left w:val="none" w:sz="0" w:space="0" w:color="auto"/>
                                <w:bottom w:val="none" w:sz="0" w:space="0" w:color="auto"/>
                                <w:right w:val="none" w:sz="0" w:space="0" w:color="auto"/>
                              </w:divBdr>
                              <w:divsChild>
                                <w:div w:id="802120067">
                                  <w:marLeft w:val="0"/>
                                  <w:marRight w:val="0"/>
                                  <w:marTop w:val="0"/>
                                  <w:marBottom w:val="0"/>
                                  <w:divBdr>
                                    <w:top w:val="none" w:sz="0" w:space="0" w:color="auto"/>
                                    <w:left w:val="none" w:sz="0" w:space="0" w:color="auto"/>
                                    <w:bottom w:val="none" w:sz="0" w:space="0" w:color="auto"/>
                                    <w:right w:val="none" w:sz="0" w:space="0" w:color="auto"/>
                                  </w:divBdr>
                                  <w:divsChild>
                                    <w:div w:id="139007049">
                                      <w:marLeft w:val="0"/>
                                      <w:marRight w:val="0"/>
                                      <w:marTop w:val="0"/>
                                      <w:marBottom w:val="0"/>
                                      <w:divBdr>
                                        <w:top w:val="none" w:sz="0" w:space="0" w:color="auto"/>
                                        <w:left w:val="none" w:sz="0" w:space="0" w:color="auto"/>
                                        <w:bottom w:val="none" w:sz="0" w:space="0" w:color="auto"/>
                                        <w:right w:val="none" w:sz="0" w:space="0" w:color="auto"/>
                                      </w:divBdr>
                                      <w:divsChild>
                                        <w:div w:id="1819608878">
                                          <w:marLeft w:val="0"/>
                                          <w:marRight w:val="0"/>
                                          <w:marTop w:val="0"/>
                                          <w:marBottom w:val="0"/>
                                          <w:divBdr>
                                            <w:top w:val="none" w:sz="0" w:space="0" w:color="auto"/>
                                            <w:left w:val="none" w:sz="0" w:space="0" w:color="auto"/>
                                            <w:bottom w:val="none" w:sz="0" w:space="0" w:color="auto"/>
                                            <w:right w:val="none" w:sz="0" w:space="0" w:color="auto"/>
                                          </w:divBdr>
                                          <w:divsChild>
                                            <w:div w:id="88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202837">
      <w:bodyDiv w:val="1"/>
      <w:marLeft w:val="0"/>
      <w:marRight w:val="0"/>
      <w:marTop w:val="0"/>
      <w:marBottom w:val="0"/>
      <w:divBdr>
        <w:top w:val="none" w:sz="0" w:space="0" w:color="auto"/>
        <w:left w:val="none" w:sz="0" w:space="0" w:color="auto"/>
        <w:bottom w:val="none" w:sz="0" w:space="0" w:color="auto"/>
        <w:right w:val="none" w:sz="0" w:space="0" w:color="auto"/>
      </w:divBdr>
    </w:div>
    <w:div w:id="1622303777">
      <w:bodyDiv w:val="1"/>
      <w:marLeft w:val="0"/>
      <w:marRight w:val="0"/>
      <w:marTop w:val="0"/>
      <w:marBottom w:val="0"/>
      <w:divBdr>
        <w:top w:val="none" w:sz="0" w:space="0" w:color="auto"/>
        <w:left w:val="none" w:sz="0" w:space="0" w:color="auto"/>
        <w:bottom w:val="none" w:sz="0" w:space="0" w:color="auto"/>
        <w:right w:val="none" w:sz="0" w:space="0" w:color="auto"/>
      </w:divBdr>
    </w:div>
    <w:div w:id="1744057941">
      <w:bodyDiv w:val="1"/>
      <w:marLeft w:val="0"/>
      <w:marRight w:val="0"/>
      <w:marTop w:val="0"/>
      <w:marBottom w:val="0"/>
      <w:divBdr>
        <w:top w:val="none" w:sz="0" w:space="0" w:color="auto"/>
        <w:left w:val="none" w:sz="0" w:space="0" w:color="auto"/>
        <w:bottom w:val="none" w:sz="0" w:space="0" w:color="auto"/>
        <w:right w:val="none" w:sz="0" w:space="0" w:color="auto"/>
      </w:divBdr>
    </w:div>
    <w:div w:id="1794514153">
      <w:bodyDiv w:val="1"/>
      <w:marLeft w:val="0"/>
      <w:marRight w:val="0"/>
      <w:marTop w:val="0"/>
      <w:marBottom w:val="0"/>
      <w:divBdr>
        <w:top w:val="none" w:sz="0" w:space="0" w:color="auto"/>
        <w:left w:val="none" w:sz="0" w:space="0" w:color="auto"/>
        <w:bottom w:val="none" w:sz="0" w:space="0" w:color="auto"/>
        <w:right w:val="none" w:sz="0" w:space="0" w:color="auto"/>
      </w:divBdr>
    </w:div>
    <w:div w:id="1843737674">
      <w:bodyDiv w:val="1"/>
      <w:marLeft w:val="0"/>
      <w:marRight w:val="0"/>
      <w:marTop w:val="0"/>
      <w:marBottom w:val="0"/>
      <w:divBdr>
        <w:top w:val="none" w:sz="0" w:space="0" w:color="auto"/>
        <w:left w:val="none" w:sz="0" w:space="0" w:color="auto"/>
        <w:bottom w:val="none" w:sz="0" w:space="0" w:color="auto"/>
        <w:right w:val="none" w:sz="0" w:space="0" w:color="auto"/>
      </w:divBdr>
    </w:div>
    <w:div w:id="1850440775">
      <w:bodyDiv w:val="1"/>
      <w:marLeft w:val="0"/>
      <w:marRight w:val="0"/>
      <w:marTop w:val="0"/>
      <w:marBottom w:val="0"/>
      <w:divBdr>
        <w:top w:val="none" w:sz="0" w:space="0" w:color="auto"/>
        <w:left w:val="none" w:sz="0" w:space="0" w:color="auto"/>
        <w:bottom w:val="none" w:sz="0" w:space="0" w:color="auto"/>
        <w:right w:val="none" w:sz="0" w:space="0" w:color="auto"/>
      </w:divBdr>
    </w:div>
    <w:div w:id="1984692313">
      <w:bodyDiv w:val="1"/>
      <w:marLeft w:val="0"/>
      <w:marRight w:val="0"/>
      <w:marTop w:val="0"/>
      <w:marBottom w:val="0"/>
      <w:divBdr>
        <w:top w:val="none" w:sz="0" w:space="0" w:color="auto"/>
        <w:left w:val="none" w:sz="0" w:space="0" w:color="auto"/>
        <w:bottom w:val="none" w:sz="0" w:space="0" w:color="auto"/>
        <w:right w:val="none" w:sz="0" w:space="0" w:color="auto"/>
      </w:divBdr>
      <w:divsChild>
        <w:div w:id="917636580">
          <w:marLeft w:val="0"/>
          <w:marRight w:val="0"/>
          <w:marTop w:val="0"/>
          <w:marBottom w:val="0"/>
          <w:divBdr>
            <w:top w:val="none" w:sz="0" w:space="0" w:color="auto"/>
            <w:left w:val="none" w:sz="0" w:space="0" w:color="auto"/>
            <w:bottom w:val="none" w:sz="0" w:space="0" w:color="auto"/>
            <w:right w:val="none" w:sz="0" w:space="0" w:color="auto"/>
          </w:divBdr>
        </w:div>
      </w:divsChild>
    </w:div>
    <w:div w:id="203345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B2C0A-3D35-6D4D-B875-6B5B20E8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GAO</dc:creator>
  <cp:keywords/>
  <dc:description/>
  <cp:lastModifiedBy>Jiaxiang GAO</cp:lastModifiedBy>
  <cp:revision>26</cp:revision>
  <dcterms:created xsi:type="dcterms:W3CDTF">2023-12-05T08:31:00Z</dcterms:created>
  <dcterms:modified xsi:type="dcterms:W3CDTF">2023-12-16T23:37:00Z</dcterms:modified>
</cp:coreProperties>
</file>