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_GoBack"/>
      <w:bookmarkEnd w:id="0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Handlers and Formatters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typically uses a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to format the message before logging it. You can either create your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own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or use one </w:t>
      </w:r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of the two built-in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gram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 To learn more about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's see the text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on</w:t>
      </w:r>
      <w:hyperlink r:id="rId6" w:history="1">
        <w:r w:rsidRPr="00AC4FEE">
          <w:rPr>
            <w:rFonts w:ascii="Helvetica" w:eastAsia="Times New Roman" w:hAnsi="Helvetica" w:cs="Helvetica"/>
            <w:b/>
            <w:bCs/>
            <w:color w:val="551A8B"/>
            <w:sz w:val="24"/>
            <w:szCs w:val="24"/>
            <w:u w:val="single"/>
          </w:rPr>
          <w:t>Formatters</w:t>
        </w:r>
        <w:proofErr w:type="spellEnd"/>
      </w:hyperlink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is how you get and set a formatter on a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ConsoleHandler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ConsoleHandler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handler.setFormatter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new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SimpleFormatter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());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Formatter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formatter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=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handler.getFormatter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For some built-in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Handler's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the formatter can also be set via the configuration file. See the text </w:t>
      </w:r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on</w:t>
      </w:r>
      <w:proofErr w:type="gram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"http://tutorials.jenkov.com/java-logging/configuration.html" </w:instrTex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AC4FEE">
        <w:rPr>
          <w:rFonts w:ascii="Helvetica" w:eastAsia="Times New Roman" w:hAnsi="Helvetica" w:cs="Helvetica"/>
          <w:b/>
          <w:bCs/>
          <w:color w:val="551A8B"/>
          <w:sz w:val="24"/>
          <w:szCs w:val="24"/>
          <w:u w:val="single"/>
        </w:rPr>
        <w:t>configuration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more details.</w:t>
      </w:r>
    </w:p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1" w:name="built-in-handlers"/>
      <w:bookmarkEnd w:id="1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Built-in Handlers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You can create your own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if you want, but Java comes with 4 built-in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Handler's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already:</w:t>
      </w:r>
    </w:p>
    <w:p w:rsidR="00AC4FEE" w:rsidRPr="00AC4FEE" w:rsidRDefault="00AC4FEE" w:rsidP="00AC4FEE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ConsoleHandler</w:t>
      </w:r>
      <w:proofErr w:type="spellEnd"/>
    </w:p>
    <w:p w:rsidR="00AC4FEE" w:rsidRPr="00AC4FEE" w:rsidRDefault="00AC4FEE" w:rsidP="00AC4FEE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FileHandler</w:t>
      </w:r>
      <w:proofErr w:type="spellEnd"/>
    </w:p>
    <w:p w:rsidR="00AC4FEE" w:rsidRPr="00AC4FEE" w:rsidRDefault="00AC4FEE" w:rsidP="00AC4FEE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StreamHandler</w:t>
      </w:r>
      <w:proofErr w:type="spellEnd"/>
    </w:p>
    <w:p w:rsidR="00AC4FEE" w:rsidRPr="00AC4FEE" w:rsidRDefault="00AC4FEE" w:rsidP="00AC4FEE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SocketHandler</w:t>
      </w:r>
      <w:proofErr w:type="spellEnd"/>
    </w:p>
    <w:p w:rsidR="00AC4FEE" w:rsidRPr="00AC4FEE" w:rsidRDefault="00AC4FEE" w:rsidP="00AC4FEE">
      <w:pPr>
        <w:numPr>
          <w:ilvl w:val="0"/>
          <w:numId w:val="1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MemoryHandler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You will most often use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, but each of these built-in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are explained briefly in the following sections.</w:t>
      </w:r>
    </w:p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2" w:name="consolehandler"/>
      <w:bookmarkEnd w:id="2"/>
      <w:proofErr w:type="spellStart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ConsoleHandler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ConsoleHandler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logs all messages to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System.err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 By default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ConsoleHandler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uses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SimpleFormatter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to format the messages before writing them to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System.err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. Here is how you create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ConsoleHandler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ConsoleHandler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ConsoleHandler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3" w:name="filehandler"/>
      <w:bookmarkEnd w:id="3"/>
      <w:proofErr w:type="spellStart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FileHandler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writes all messages to file. This can either be a single file, or a set of rotated files. If rotated files are used, each file is filled to a certain size limit, after which a new file is created. Each file name is composed of a base name and a sequence number. </w:t>
      </w:r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For instance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mylog.0.txt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mylog.1.txt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etc.</w:t>
      </w:r>
      <w:proofErr w:type="gram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By default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uses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XMLFormatter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to format all messages before writing them to a file.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are the various constructors you can use to create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String pattern);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String pattern,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boolean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append);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String pattern,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int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limit,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int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count);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String pattern,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int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limit,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int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count,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boolean</w:t>
      </w:r>
      <w:proofErr w:type="spellEnd"/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append);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first constructor creates a default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 This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is fully configured via the configuration file.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second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with a predefined pattern for generating file names for the log files.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third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with a file name pattern, and a </w:t>
      </w:r>
      <w:proofErr w:type="spellStart"/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proofErr w:type="gram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telling whether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should append to any existing files or not. There is no file size limit, and file count is set to 1.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fourth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with a file name pattern, a file size limit, and a file count. When the log files reach the given file size limit a new file is created, until the maximum of the file count is reached. Then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starts over with the first file again, deleting it and logging to it from scratch.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fifth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with a file name pattern, a file size limit, a file count, and a </w:t>
      </w:r>
      <w:proofErr w:type="spellStart"/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proofErr w:type="gram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telling whether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should append to any existing files or not.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are a few examples: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"myapp-log.%u.%g.txt");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"myapp-log.%u.%g.txt",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</w:t>
      </w:r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true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"myapp-log.%u.%g.txt",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1024 * 1024, 10);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FileHandler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"myapp-log.%u.%g.txt",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1024 * 1024, 10, true);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bookmarkStart w:id="4" w:name="file-name-pattern"/>
      <w:bookmarkEnd w:id="4"/>
      <w:r w:rsidRPr="00AC4FE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File Name Pattern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file name pattern is a string containing a file name plus one or more special codes, telling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how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to generate the file names. The special codes you can use are: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742"/>
      </w:tblGrid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file name separator of the system. Typically either \ or </w:t>
            </w:r>
            <w:proofErr w:type="gram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/ .</w:t>
            </w:r>
            <w:proofErr w:type="gramEnd"/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%t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The temp directory of the system.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home directory of the system.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%g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generation number that distinguishes the rotated log files from each other.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number to avoid naming conflicts.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percent sign, in case you want to use that in your file name.</w:t>
            </w:r>
          </w:p>
        </w:tc>
      </w:tr>
    </w:tbl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If no %g code has been specified and the file count of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FileHandler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is greater than 1, then the generation number (file sequence number) will be appended to the end of the file name, after a dot (.</w:t>
      </w:r>
      <w:proofErr w:type="gram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) .</w:t>
      </w:r>
      <w:proofErr w:type="gram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%u code is usually set to 0. If a file already exists with that name which is in use by another process, the %u code is set to 1, 2 etc. until an unused base file name is found. If no %u code is used in the file name pattern, and a conflict over the file name is found with another process, the unique number is appended to the end of the file name, after any automatically added generation number. Note: The use of %u to generate unique numbers for base file names is only guaranteed to work on a local file system.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are a few examples: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31"/>
        <w:gridCol w:w="9269"/>
      </w:tblGrid>
      <w:tr w:rsidR="00AC4FEE" w:rsidRPr="00AC4FEE" w:rsidTr="00AC4FEE">
        <w:trPr>
          <w:tblCellSpacing w:w="15" w:type="dxa"/>
        </w:trPr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 Name Pattern</w:t>
            </w:r>
          </w:p>
        </w:tc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logfile.txt</w:t>
            </w:r>
          </w:p>
        </w:tc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file is called </w:t>
            </w:r>
            <w:proofErr w:type="spell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, and is located in the current directory of the application.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logfile%g.txt</w:t>
            </w:r>
          </w:p>
        </w:tc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file is called </w:t>
            </w:r>
            <w:proofErr w:type="spell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, and is located in the current directory of the application. A generation number is inserted after the text "</w:t>
            </w:r>
            <w:proofErr w:type="spell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" in the file name. For instance,</w:t>
            </w: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logfile0.txt</w:t>
            </w: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logfile1.txt</w:t>
            </w: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 etc.</w:t>
            </w:r>
          </w:p>
        </w:tc>
      </w:tr>
      <w:tr w:rsidR="00AC4FEE" w:rsidRPr="00AC4FEE" w:rsidTr="00AC4FEE">
        <w:trPr>
          <w:tblCellSpacing w:w="15" w:type="dxa"/>
        </w:trPr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logfile%u.%g.txt</w:t>
            </w:r>
          </w:p>
        </w:tc>
        <w:tc>
          <w:tcPr>
            <w:tcW w:w="0" w:type="auto"/>
            <w:hideMark/>
          </w:tcPr>
          <w:p w:rsidR="00AC4FEE" w:rsidRPr="00AC4FEE" w:rsidRDefault="00AC4FEE" w:rsidP="00AC4FEE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file is called </w:t>
            </w:r>
            <w:proofErr w:type="spell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is located in the current directory of the application. A unique number and a generation number </w:t>
            </w:r>
            <w:proofErr w:type="gram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inserted after the text "</w:t>
            </w:r>
            <w:proofErr w:type="spellStart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" in the file name. For instance, </w:t>
            </w: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logfile0.0.txt</w:t>
            </w: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C4FEE">
              <w:rPr>
                <w:rFonts w:ascii="Courier" w:eastAsia="Times New Roman" w:hAnsi="Courier" w:cs="Courier New"/>
                <w:sz w:val="20"/>
                <w:szCs w:val="20"/>
              </w:rPr>
              <w:t>logfile0.1.txt</w:t>
            </w:r>
            <w:r w:rsidRPr="00AC4FEE">
              <w:rPr>
                <w:rFonts w:ascii="Times New Roman" w:eastAsia="Times New Roman" w:hAnsi="Times New Roman" w:cs="Times New Roman"/>
                <w:sz w:val="24"/>
                <w:szCs w:val="24"/>
              </w:rPr>
              <w:t> etc.</w:t>
            </w:r>
          </w:p>
        </w:tc>
      </w:tr>
    </w:tbl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5" w:name="streamhandler"/>
      <w:bookmarkEnd w:id="5"/>
      <w:proofErr w:type="spellStart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StreamHandler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StreamHandler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writes the log messages to an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. Here is an example of how you create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StreamHandler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StreamHandler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StreamHandler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StreamHandler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StreamHandler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spellStart"/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outputStream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, formatter);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first constructor creates an empty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StreamHandler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with no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 You must set one using the method 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setOutputStream</w:t>
      </w:r>
      <w:proofErr w:type="spellEnd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)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before using the handler.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second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StreamHandler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with an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and a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parameter should be some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you either create or obtain from some other object. For instance, it could be a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FileOutputStream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Formatter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 should be whatever formatter (built-in or custom implementation) you want to use. 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StreamHandler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uses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SimpleFormatter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by default (if you use the zero-</w:t>
      </w:r>
      <w:proofErr w:type="spellStart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arg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constructor).</w:t>
      </w:r>
    </w:p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6" w:name="sockethandler"/>
      <w:bookmarkEnd w:id="6"/>
      <w:proofErr w:type="spellStart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SocketHandler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SocketHandler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writes the log messages to some network address via a socket. The log messages are sent across the network raw (as text). They are not wrapped in an HTTP request or anything like that.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is how you create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SocketHandler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lastRenderedPageBreak/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host, port);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host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parameter should be a string pointing to a domain name (host). The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port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parameter should be the TCP port to connect to.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is an example that uses concrete values in the constructor: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= new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SocketHandler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"jenkov.com", 80);</w:t>
      </w:r>
    </w:p>
    <w:p w:rsidR="00AC4FEE" w:rsidRPr="00AC4FEE" w:rsidRDefault="00AC4FEE" w:rsidP="00AC4FEE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7" w:name="memoryhandler"/>
      <w:bookmarkEnd w:id="7"/>
      <w:proofErr w:type="spellStart"/>
      <w:r w:rsidRPr="00AC4FE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MemoryHandler</w:t>
      </w:r>
      <w:proofErr w:type="spellEnd"/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MemoryHandler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is a handler that keeps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internally in a buffer. When the internal buffer is full, new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start overwriting the oldest ones in the buffer.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When a certain trigger event occurs,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internal buffer are flushed to a target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which will write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to an external system. For instance, when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of some minimum log level is logged, the whole buffer of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could get pushed.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You can also call the </w:t>
      </w:r>
      <w:proofErr w:type="gram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push(</w:t>
      </w:r>
      <w:proofErr w:type="gramEnd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)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method to force the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buffer to be flushed to the target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are two examples creating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MemoryHandler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targetHandler</w:t>
      </w:r>
      <w:proofErr w:type="spellEnd"/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bufferSize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pushLevel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first constructor creates a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MemoryHandler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that uses the configuration obtained from the configuration file.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The second constructor creates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MemoryHandler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 with a target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, a specific internal buffer size, and a minimum push level that gets </w:t>
      </w:r>
      <w:proofErr w:type="spellStart"/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LogRecord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's</w:t>
      </w:r>
      <w:proofErr w:type="spellEnd"/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 xml:space="preserve"> pushed to the target </w:t>
      </w:r>
      <w:r w:rsidRPr="00AC4FEE">
        <w:rPr>
          <w:rFonts w:ascii="Courier" w:eastAsia="Times New Roman" w:hAnsi="Courier" w:cs="Courier New"/>
          <w:color w:val="333333"/>
          <w:sz w:val="20"/>
          <w:szCs w:val="20"/>
        </w:rPr>
        <w:t>Handler</w:t>
      </w: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C4FEE" w:rsidRPr="00AC4FEE" w:rsidRDefault="00AC4FEE" w:rsidP="00AC4FE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4FEE">
        <w:rPr>
          <w:rFonts w:ascii="Helvetica" w:eastAsia="Times New Roman" w:hAnsi="Helvetica" w:cs="Helvetica"/>
          <w:color w:val="333333"/>
          <w:sz w:val="24"/>
          <w:szCs w:val="24"/>
        </w:rPr>
        <w:t>Here is an example using concrete values for the buffer size and push level parameters in second constructor:</w:t>
      </w:r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handler =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MemoryHandler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</w:p>
    <w:p w:rsidR="00AC4FEE" w:rsidRPr="00AC4FEE" w:rsidRDefault="00AC4FEE" w:rsidP="00AC4F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targetHandler</w:t>
      </w:r>
      <w:proofErr w:type="spellEnd"/>
      <w:proofErr w:type="gram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 xml:space="preserve">, 10, </w:t>
      </w:r>
      <w:proofErr w:type="spellStart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Level.WARNING</w:t>
      </w:r>
      <w:proofErr w:type="spellEnd"/>
      <w:r w:rsidRPr="00AC4FEE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A26DC2" w:rsidRDefault="00A26DC2" w:rsidP="00AC4FEE">
      <w:pPr>
        <w:ind w:hanging="90"/>
      </w:pPr>
    </w:p>
    <w:sectPr w:rsidR="00A26DC2" w:rsidSect="00E10D29">
      <w:pgSz w:w="12240" w:h="15840"/>
      <w:pgMar w:top="90" w:right="45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7B64"/>
    <w:multiLevelType w:val="multilevel"/>
    <w:tmpl w:val="DED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EE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4FEE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D29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F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F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FEE"/>
  </w:style>
  <w:style w:type="character" w:styleId="HTMLCode">
    <w:name w:val="HTML Code"/>
    <w:basedOn w:val="DefaultParagraphFont"/>
    <w:uiPriority w:val="99"/>
    <w:semiHidden/>
    <w:unhideWhenUsed/>
    <w:rsid w:val="00AC4F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F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F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F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FEE"/>
  </w:style>
  <w:style w:type="character" w:styleId="HTMLCode">
    <w:name w:val="HTML Code"/>
    <w:basedOn w:val="DefaultParagraphFont"/>
    <w:uiPriority w:val="99"/>
    <w:semiHidden/>
    <w:unhideWhenUsed/>
    <w:rsid w:val="00AC4F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logging/formatt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1194</Words>
  <Characters>6806</Characters>
  <Application>Microsoft Office Word</Application>
  <DocSecurity>0</DocSecurity>
  <Lines>56</Lines>
  <Paragraphs>15</Paragraphs>
  <ScaleCrop>false</ScaleCrop>
  <Company>UnitedHealth Group</Company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</cp:revision>
  <dcterms:created xsi:type="dcterms:W3CDTF">2015-06-03T07:28:00Z</dcterms:created>
  <dcterms:modified xsi:type="dcterms:W3CDTF">2015-06-10T08:55:00Z</dcterms:modified>
</cp:coreProperties>
</file>