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89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tbl>
      <w:tblPr>
        <w:tblW w:w="14475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2"/>
        <w:gridCol w:w="1017"/>
        <w:gridCol w:w="1017"/>
        <w:gridCol w:w="1017"/>
        <w:gridCol w:w="1017"/>
        <w:gridCol w:w="1017"/>
        <w:gridCol w:w="1017"/>
        <w:gridCol w:w="1017"/>
        <w:gridCol w:w="1017"/>
        <w:gridCol w:w="1017"/>
        <w:gridCol w:w="1017"/>
        <w:gridCol w:w="1260"/>
        <w:gridCol w:w="1017"/>
        <w:gridCol w:w="1350"/>
        <w:gridCol w:w="14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6" w:type="dxa"/>
          <w:trHeight w:val="484" w:hRule="atLeast"/>
        </w:trPr>
        <w:tc>
          <w:tcPr>
            <w:tcW w:w="14329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30"/>
                <w:szCs w:val="3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80000"/>
                <w:kern w:val="0"/>
                <w:sz w:val="30"/>
                <w:szCs w:val="30"/>
                <w:u w:val="none"/>
                <w:bdr w:val="none" w:color="auto" w:sz="0" w:space="0"/>
                <w:lang w:val="en-US" w:eastAsia="zh-CN" w:bidi="ar"/>
              </w:rPr>
              <w:t>个人年度医疗费用证明（个人报销情况表）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6" w:type="dxa"/>
          <w:trHeight w:val="390" w:hRule="atLeast"/>
        </w:trPr>
        <w:tc>
          <w:tcPr>
            <w:tcW w:w="14329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8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结算时间段：20180101  ----  20181231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6" w:type="dxa"/>
          <w:trHeight w:val="312" w:hRule="atLeast"/>
        </w:trPr>
        <w:tc>
          <w:tcPr>
            <w:tcW w:w="532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8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1017" w:type="dxa"/>
            <w:vMerge w:val="restart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8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业务类型</w:t>
            </w:r>
          </w:p>
        </w:tc>
        <w:tc>
          <w:tcPr>
            <w:tcW w:w="1017" w:type="dxa"/>
            <w:vMerge w:val="restart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8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就诊医院</w:t>
            </w:r>
          </w:p>
        </w:tc>
        <w:tc>
          <w:tcPr>
            <w:tcW w:w="1017" w:type="dxa"/>
            <w:vMerge w:val="restart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8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就医类型</w:t>
            </w:r>
          </w:p>
        </w:tc>
        <w:tc>
          <w:tcPr>
            <w:tcW w:w="1017" w:type="dxa"/>
            <w:vMerge w:val="restart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8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开始时间</w:t>
            </w:r>
          </w:p>
        </w:tc>
        <w:tc>
          <w:tcPr>
            <w:tcW w:w="1017" w:type="dxa"/>
            <w:vMerge w:val="restart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8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结束时间</w:t>
            </w:r>
          </w:p>
        </w:tc>
        <w:tc>
          <w:tcPr>
            <w:tcW w:w="1017" w:type="dxa"/>
            <w:vMerge w:val="restart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8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成员姓名</w:t>
            </w:r>
          </w:p>
        </w:tc>
        <w:tc>
          <w:tcPr>
            <w:tcW w:w="1017" w:type="dxa"/>
            <w:vMerge w:val="restart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8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就诊疾病</w:t>
            </w:r>
          </w:p>
        </w:tc>
        <w:tc>
          <w:tcPr>
            <w:tcW w:w="1017" w:type="dxa"/>
            <w:vMerge w:val="restart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8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结算时间</w:t>
            </w:r>
          </w:p>
        </w:tc>
        <w:tc>
          <w:tcPr>
            <w:tcW w:w="1017" w:type="dxa"/>
            <w:vMerge w:val="restart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8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单据总额</w:t>
            </w:r>
          </w:p>
        </w:tc>
        <w:tc>
          <w:tcPr>
            <w:tcW w:w="1017" w:type="dxa"/>
            <w:vMerge w:val="restart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8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统筹支出</w:t>
            </w:r>
          </w:p>
        </w:tc>
        <w:tc>
          <w:tcPr>
            <w:tcW w:w="1260" w:type="dxa"/>
            <w:vMerge w:val="restart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8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可补偿金额</w:t>
            </w:r>
          </w:p>
        </w:tc>
        <w:tc>
          <w:tcPr>
            <w:tcW w:w="1017" w:type="dxa"/>
            <w:vMerge w:val="restart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8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补偿金额</w:t>
            </w:r>
          </w:p>
        </w:tc>
        <w:tc>
          <w:tcPr>
            <w:tcW w:w="1350" w:type="dxa"/>
            <w:vMerge w:val="restart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8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大病可报金额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6" w:type="dxa"/>
          <w:trHeight w:val="312" w:hRule="atLeast"/>
        </w:trPr>
        <w:tc>
          <w:tcPr>
            <w:tcW w:w="53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260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350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6" w:type="dxa"/>
          <w:trHeight w:val="312" w:hRule="atLeast"/>
        </w:trPr>
        <w:tc>
          <w:tcPr>
            <w:tcW w:w="53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260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350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6" w:type="dxa"/>
          <w:trHeight w:val="297" w:hRule="atLeast"/>
        </w:trPr>
        <w:tc>
          <w:tcPr>
            <w:tcW w:w="53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eastAsia="宋体" w:cs="Arial"/>
                <w:b/>
                <w:i w:val="0"/>
                <w:color w:val="080000"/>
                <w:sz w:val="10"/>
                <w:szCs w:val="10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8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宋体" w:cs="Arial"/>
                <w:b/>
                <w:i w:val="0"/>
                <w:color w:val="080000"/>
                <w:sz w:val="14"/>
                <w:szCs w:val="14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宋体" w:cs="Arial"/>
                <w:b/>
                <w:i w:val="0"/>
                <w:color w:val="080000"/>
                <w:sz w:val="14"/>
                <w:szCs w:val="14"/>
                <w:u w:val="none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宋体" w:cs="Arial"/>
                <w:b/>
                <w:i w:val="0"/>
                <w:color w:val="080000"/>
                <w:sz w:val="14"/>
                <w:szCs w:val="14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宋体" w:cs="Arial"/>
                <w:b/>
                <w:i w:val="0"/>
                <w:color w:val="080000"/>
                <w:sz w:val="14"/>
                <w:szCs w:val="14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宋体" w:cs="Arial"/>
                <w:b/>
                <w:i w:val="0"/>
                <w:color w:val="080000"/>
                <w:sz w:val="14"/>
                <w:szCs w:val="1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6" w:type="dxa"/>
          <w:trHeight w:val="297" w:hRule="atLeast"/>
        </w:trPr>
        <w:tc>
          <w:tcPr>
            <w:tcW w:w="53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b/>
                <w:i w:val="0"/>
                <w:color w:val="080000"/>
                <w:sz w:val="10"/>
                <w:szCs w:val="10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8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宋体" w:cs="Arial"/>
                <w:b/>
                <w:i w:val="0"/>
                <w:color w:val="080000"/>
                <w:sz w:val="14"/>
                <w:szCs w:val="14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宋体" w:cs="Arial"/>
                <w:b/>
                <w:i w:val="0"/>
                <w:color w:val="080000"/>
                <w:sz w:val="14"/>
                <w:szCs w:val="14"/>
                <w:u w:val="none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宋体" w:cs="Arial"/>
                <w:b/>
                <w:i w:val="0"/>
                <w:color w:val="080000"/>
                <w:sz w:val="14"/>
                <w:szCs w:val="14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宋体" w:cs="Arial"/>
                <w:b/>
                <w:i w:val="0"/>
                <w:color w:val="080000"/>
                <w:sz w:val="14"/>
                <w:szCs w:val="14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宋体" w:cs="Arial"/>
                <w:b/>
                <w:i w:val="0"/>
                <w:color w:val="080000"/>
                <w:sz w:val="14"/>
                <w:szCs w:val="1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6" w:type="dxa"/>
          <w:trHeight w:val="297" w:hRule="atLeast"/>
        </w:trPr>
        <w:tc>
          <w:tcPr>
            <w:tcW w:w="53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b/>
                <w:i w:val="0"/>
                <w:color w:val="080000"/>
                <w:sz w:val="10"/>
                <w:szCs w:val="10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8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宋体" w:cs="Arial"/>
                <w:b/>
                <w:i w:val="0"/>
                <w:color w:val="080000"/>
                <w:sz w:val="14"/>
                <w:szCs w:val="14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宋体" w:cs="Arial"/>
                <w:b/>
                <w:i w:val="0"/>
                <w:color w:val="080000"/>
                <w:sz w:val="14"/>
                <w:szCs w:val="14"/>
                <w:u w:val="none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宋体" w:cs="Arial"/>
                <w:b/>
                <w:i w:val="0"/>
                <w:color w:val="080000"/>
                <w:sz w:val="14"/>
                <w:szCs w:val="14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宋体" w:cs="Arial"/>
                <w:b/>
                <w:i w:val="0"/>
                <w:color w:val="080000"/>
                <w:sz w:val="14"/>
                <w:szCs w:val="14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宋体" w:cs="Arial"/>
                <w:b/>
                <w:i w:val="0"/>
                <w:color w:val="080000"/>
                <w:sz w:val="14"/>
                <w:szCs w:val="1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6" w:type="dxa"/>
          <w:trHeight w:val="297" w:hRule="atLeast"/>
        </w:trPr>
        <w:tc>
          <w:tcPr>
            <w:tcW w:w="53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b/>
                <w:i w:val="0"/>
                <w:color w:val="080000"/>
                <w:sz w:val="10"/>
                <w:szCs w:val="10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8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宋体" w:cs="Arial"/>
                <w:b/>
                <w:i w:val="0"/>
                <w:color w:val="080000"/>
                <w:sz w:val="14"/>
                <w:szCs w:val="14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宋体" w:cs="Arial"/>
                <w:b/>
                <w:i w:val="0"/>
                <w:color w:val="080000"/>
                <w:sz w:val="14"/>
                <w:szCs w:val="14"/>
                <w:u w:val="none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宋体" w:cs="Arial"/>
                <w:b/>
                <w:i w:val="0"/>
                <w:color w:val="080000"/>
                <w:sz w:val="14"/>
                <w:szCs w:val="14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宋体" w:cs="Arial"/>
                <w:b/>
                <w:i w:val="0"/>
                <w:color w:val="080000"/>
                <w:sz w:val="14"/>
                <w:szCs w:val="14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宋体" w:cs="Arial"/>
                <w:b/>
                <w:i w:val="0"/>
                <w:color w:val="080000"/>
                <w:sz w:val="14"/>
                <w:szCs w:val="1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6" w:type="dxa"/>
          <w:trHeight w:val="297" w:hRule="atLeast"/>
        </w:trPr>
        <w:tc>
          <w:tcPr>
            <w:tcW w:w="53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b/>
                <w:i w:val="0"/>
                <w:color w:val="080000"/>
                <w:sz w:val="10"/>
                <w:szCs w:val="10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8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宋体" w:cs="Arial"/>
                <w:b/>
                <w:i w:val="0"/>
                <w:color w:val="080000"/>
                <w:sz w:val="14"/>
                <w:szCs w:val="14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宋体" w:cs="Arial"/>
                <w:b/>
                <w:i w:val="0"/>
                <w:color w:val="080000"/>
                <w:sz w:val="14"/>
                <w:szCs w:val="14"/>
                <w:u w:val="none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宋体" w:cs="Arial"/>
                <w:b/>
                <w:i w:val="0"/>
                <w:color w:val="080000"/>
                <w:sz w:val="14"/>
                <w:szCs w:val="14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宋体" w:cs="Arial"/>
                <w:b/>
                <w:i w:val="0"/>
                <w:color w:val="080000"/>
                <w:sz w:val="14"/>
                <w:szCs w:val="14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宋体" w:cs="Arial"/>
                <w:b/>
                <w:i w:val="0"/>
                <w:color w:val="080000"/>
                <w:sz w:val="14"/>
                <w:szCs w:val="1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6" w:type="dxa"/>
          <w:trHeight w:val="297" w:hRule="atLeast"/>
        </w:trPr>
        <w:tc>
          <w:tcPr>
            <w:tcW w:w="53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b/>
                <w:i w:val="0"/>
                <w:color w:val="080000"/>
                <w:sz w:val="10"/>
                <w:szCs w:val="10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8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宋体" w:cs="Arial"/>
                <w:b/>
                <w:i w:val="0"/>
                <w:color w:val="080000"/>
                <w:sz w:val="14"/>
                <w:szCs w:val="14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宋体" w:cs="Arial"/>
                <w:b/>
                <w:i w:val="0"/>
                <w:color w:val="080000"/>
                <w:sz w:val="14"/>
                <w:szCs w:val="14"/>
                <w:u w:val="none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宋体" w:cs="Arial"/>
                <w:b/>
                <w:i w:val="0"/>
                <w:color w:val="080000"/>
                <w:sz w:val="14"/>
                <w:szCs w:val="14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宋体" w:cs="Arial"/>
                <w:b/>
                <w:i w:val="0"/>
                <w:color w:val="080000"/>
                <w:sz w:val="14"/>
                <w:szCs w:val="14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宋体" w:cs="Arial"/>
                <w:b/>
                <w:i w:val="0"/>
                <w:color w:val="080000"/>
                <w:sz w:val="14"/>
                <w:szCs w:val="1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6" w:type="dxa"/>
          <w:trHeight w:val="297" w:hRule="atLeast"/>
        </w:trPr>
        <w:tc>
          <w:tcPr>
            <w:tcW w:w="53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b/>
                <w:i w:val="0"/>
                <w:color w:val="080000"/>
                <w:sz w:val="10"/>
                <w:szCs w:val="10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8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宋体" w:cs="Arial"/>
                <w:b/>
                <w:i w:val="0"/>
                <w:color w:val="080000"/>
                <w:sz w:val="14"/>
                <w:szCs w:val="14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宋体" w:cs="Arial"/>
                <w:b/>
                <w:i w:val="0"/>
                <w:color w:val="080000"/>
                <w:sz w:val="14"/>
                <w:szCs w:val="14"/>
                <w:u w:val="none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宋体" w:cs="Arial"/>
                <w:b/>
                <w:i w:val="0"/>
                <w:color w:val="080000"/>
                <w:sz w:val="14"/>
                <w:szCs w:val="14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宋体" w:cs="Arial"/>
                <w:b/>
                <w:i w:val="0"/>
                <w:color w:val="080000"/>
                <w:sz w:val="14"/>
                <w:szCs w:val="14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宋体" w:cs="Arial"/>
                <w:b/>
                <w:i w:val="0"/>
                <w:color w:val="080000"/>
                <w:sz w:val="14"/>
                <w:szCs w:val="1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6" w:type="dxa"/>
          <w:trHeight w:val="297" w:hRule="atLeast"/>
        </w:trPr>
        <w:tc>
          <w:tcPr>
            <w:tcW w:w="53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b/>
                <w:i w:val="0"/>
                <w:color w:val="080000"/>
                <w:sz w:val="10"/>
                <w:szCs w:val="10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8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宋体" w:cs="Arial"/>
                <w:b/>
                <w:i w:val="0"/>
                <w:color w:val="080000"/>
                <w:sz w:val="14"/>
                <w:szCs w:val="14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宋体" w:cs="Arial"/>
                <w:b/>
                <w:i w:val="0"/>
                <w:color w:val="080000"/>
                <w:sz w:val="14"/>
                <w:szCs w:val="14"/>
                <w:u w:val="none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宋体" w:cs="Arial"/>
                <w:b/>
                <w:i w:val="0"/>
                <w:color w:val="080000"/>
                <w:sz w:val="14"/>
                <w:szCs w:val="14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宋体" w:cs="Arial"/>
                <w:b/>
                <w:i w:val="0"/>
                <w:color w:val="080000"/>
                <w:sz w:val="14"/>
                <w:szCs w:val="14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宋体" w:cs="Arial"/>
                <w:b/>
                <w:i w:val="0"/>
                <w:color w:val="080000"/>
                <w:sz w:val="14"/>
                <w:szCs w:val="1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6" w:type="dxa"/>
          <w:trHeight w:val="297" w:hRule="atLeast"/>
        </w:trPr>
        <w:tc>
          <w:tcPr>
            <w:tcW w:w="532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8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合计</w:t>
            </w: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80000"/>
                <w:sz w:val="16"/>
                <w:szCs w:val="16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47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8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8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制表人:                                                                                                       (出具证明单位公章)               </w:t>
            </w:r>
          </w:p>
        </w:tc>
      </w:tr>
    </w:tbl>
    <w:p>
      <w:pPr>
        <w:tabs>
          <w:tab w:val="left" w:pos="898"/>
        </w:tabs>
        <w:bidi w:val="0"/>
        <w:jc w:val="left"/>
        <w:rPr>
          <w:lang w:val="en-US" w:eastAsia="zh-CN"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5B5E87"/>
    <w:rsid w:val="415B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2019-05-23T02:13:00Z</dcterms:created>
  <dc:creator>姜路军</dc:creator>
  <cp:lastModifiedBy>姜路军</cp:lastModifiedBy>
  <dcterms:modified xsi:type="dcterms:W3CDTF">2019-05-23T02:16:18Z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