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有无违法犯罪记录证明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</w:t>
      </w:r>
      <w:r>
        <w:rPr>
          <w:rFonts w:hint="eastAsia"/>
          <w:b/>
          <w:bCs/>
          <w:lang w:val="en-US" w:eastAsia="zh-CN"/>
        </w:rPr>
        <w:t>（20   ）第     号</w:t>
      </w:r>
    </w:p>
    <w:tbl>
      <w:tblPr>
        <w:tblStyle w:val="3"/>
        <w:tblW w:w="9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488"/>
        <w:gridCol w:w="717"/>
        <w:gridCol w:w="840"/>
        <w:gridCol w:w="1695"/>
        <w:gridCol w:w="1875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公民身份证号码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户籍所在地</w:t>
            </w:r>
          </w:p>
        </w:tc>
        <w:tc>
          <w:tcPr>
            <w:tcW w:w="3045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现居住地</w:t>
            </w:r>
          </w:p>
        </w:tc>
        <w:tc>
          <w:tcPr>
            <w:tcW w:w="6615" w:type="dxa"/>
            <w:gridSpan w:val="5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证明出具事由</w:t>
            </w:r>
          </w:p>
        </w:tc>
        <w:tc>
          <w:tcPr>
            <w:tcW w:w="4740" w:type="dxa"/>
            <w:gridSpan w:val="4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证件有效期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违法犯罪记录情况</w:t>
            </w:r>
          </w:p>
        </w:tc>
        <w:tc>
          <w:tcPr>
            <w:tcW w:w="8145" w:type="dxa"/>
            <w:gridSpan w:val="6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年    月    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（单位印章或工作专用章）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C7376"/>
    <w:rsid w:val="65425D86"/>
    <w:rsid w:val="6F4C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2019-03-19T03:26:00Z</dcterms:created>
  <dc:creator>Mr.HE</dc:creator>
  <cp:lastModifiedBy>耐撕男</cp:lastModifiedBy>
  <dcterms:modified xsi:type="dcterms:W3CDTF">2019-03-19T03:43:04Z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