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CA" w:rsidRDefault="004E67CA" w:rsidP="004E67C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清税证明</w:t>
      </w:r>
    </w:p>
    <w:p w:rsidR="004E67CA" w:rsidRDefault="004E67CA" w:rsidP="004E67C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4E67CA" w:rsidRDefault="004E67CA" w:rsidP="004E67C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根据《税收征收管理法》，我局对个体工商户/企业（名称）：</w:t>
      </w:r>
      <w:r>
        <w:rPr>
          <w:rFonts w:hint="eastAsia"/>
          <w:sz w:val="32"/>
          <w:szCs w:val="32"/>
          <w:u w:val="single"/>
        </w:rPr>
        <w:t xml:space="preserve">                                </w:t>
      </w:r>
      <w:r>
        <w:rPr>
          <w:rFonts w:hint="eastAsia"/>
          <w:sz w:val="32"/>
          <w:szCs w:val="32"/>
        </w:rPr>
        <w:t>（统一社会信用代码：</w:t>
      </w:r>
      <w:r>
        <w:rPr>
          <w:rFonts w:hint="eastAsia"/>
          <w:sz w:val="32"/>
          <w:szCs w:val="32"/>
          <w:u w:val="single"/>
        </w:rPr>
        <w:t xml:space="preserve">                          </w:t>
      </w:r>
      <w:r>
        <w:rPr>
          <w:rFonts w:hint="eastAsia"/>
          <w:sz w:val="32"/>
          <w:szCs w:val="32"/>
        </w:rPr>
        <w:t>）所有税务事项均已结清。</w:t>
      </w:r>
    </w:p>
    <w:p w:rsidR="004E67CA" w:rsidRDefault="004E67CA" w:rsidP="004E67C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特此证明。</w:t>
      </w:r>
    </w:p>
    <w:p w:rsidR="004E67CA" w:rsidRDefault="004E67CA" w:rsidP="004E67C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4E67CA" w:rsidRDefault="004E67CA" w:rsidP="004E67C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4E67CA" w:rsidRDefault="004E67CA" w:rsidP="004E67C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4E67CA" w:rsidRDefault="004E67CA" w:rsidP="004E67CA">
      <w:pPr>
        <w:jc w:val="righ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税务机关（公章）</w:t>
      </w:r>
    </w:p>
    <w:p w:rsidR="004E67CA" w:rsidRDefault="004E67CA" w:rsidP="004E67CA">
      <w:pPr>
        <w:jc w:val="righ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年  月  日</w:t>
      </w:r>
    </w:p>
    <w:p w:rsidR="00741D73" w:rsidRDefault="00741D73">
      <w:bookmarkStart w:id="0" w:name="_GoBack"/>
      <w:bookmarkEnd w:id="0"/>
    </w:p>
    <w:sectPr w:rsidR="00741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80"/>
    <w:rsid w:val="004E67CA"/>
    <w:rsid w:val="00741D73"/>
    <w:rsid w:val="00BC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BA128-35ED-4C82-8B50-A2BC7D21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7CA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8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2019-04-24T00:50:00Z</dcterms:created>
  <dcterms:modified xsi:type="dcterms:W3CDTF">2019-04-24T00:50:00Z</dcterms:modified>
</cp:coreProperties>
</file>