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中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华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人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民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共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和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收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完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证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8"/>
          <w:szCs w:val="28"/>
          <w:u w:val="singl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eastAsia="zh-CN"/>
        </w:rPr>
        <w:t>税务机关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国家税务总局台州市税务局             填发日期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 xml:space="preserve">纳税人名称                                      纳税人识别号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税种             税款所属时期            入（退）库日期          实缴（退）金额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 xml:space="preserve">金额合计（大写）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>备 注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     税务机关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     （盖章）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       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       填票人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              </w:t>
      </w:r>
      <w:r>
        <w:rPr>
          <w:rFonts w:hint="eastAsia"/>
          <w:sz w:val="18"/>
          <w:szCs w:val="18"/>
          <w:u w:val="none"/>
          <w:lang w:val="en-US" w:eastAsia="zh-CN"/>
        </w:rPr>
        <w:t xml:space="preserve">      </w:t>
      </w:r>
      <w:r>
        <w:rPr>
          <w:rFonts w:hint="eastAsia" w:eastAsiaTheme="minorEastAsia"/>
          <w:spacing w:val="20"/>
          <w:sz w:val="18"/>
          <w:szCs w:val="18"/>
          <w:u w:val="none"/>
          <w:lang w:val="en-US" w:eastAsia="zh-CN"/>
        </w:rPr>
        <w:t>本凭证不作纳税人记账、抵扣凭证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2693C"/>
    <w:rsid w:val="7152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2019-04-04T01:21:00Z</dcterms:created>
  <dc:creator>時之沙</dc:creator>
  <cp:lastModifiedBy>時之沙</cp:lastModifiedBy>
  <dcterms:modified xsi:type="dcterms:W3CDTF">2019-04-04T01:36:33Z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