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546" w:firstLineChars="350"/>
        <w:rPr>
          <w:rFonts w:hint="eastAsia" w:ascii="仿宋" w:hAnsi="仿宋" w:eastAsia="仿宋"/>
          <w:sz w:val="44"/>
          <w:szCs w:val="44"/>
        </w:rPr>
      </w:pPr>
      <w:r>
        <w:rPr>
          <w:rFonts w:hint="eastAsia" w:ascii="宋体" w:hAnsi="宋体" w:eastAsia="宋体" w:cs="宋体"/>
          <w:b/>
          <w:bCs/>
          <w:sz w:val="44"/>
          <w:szCs w:val="44"/>
        </w:rPr>
        <w:t>信息共享和协查系统模板样式</w:t>
      </w:r>
    </w:p>
    <w:p>
      <w:pPr>
        <w:jc w:val="center"/>
        <w:rPr>
          <w:rFonts w:hint="eastAsia" w:ascii="仿宋" w:hAnsi="仿宋" w:eastAsia="仿宋"/>
          <w:b/>
          <w:bCs/>
          <w:sz w:val="44"/>
          <w:szCs w:val="44"/>
        </w:rPr>
      </w:pPr>
      <w:r>
        <w:rPr>
          <w:rFonts w:hint="eastAsia" w:ascii="仿宋" w:hAnsi="仿宋" w:eastAsia="仿宋"/>
          <w:b/>
          <w:bCs/>
          <w:sz w:val="44"/>
          <w:szCs w:val="44"/>
        </w:rPr>
        <w:t>消防部门安全合格意见</w:t>
      </w:r>
    </w:p>
    <w:p>
      <w:pPr>
        <w:ind w:firstLine="1540" w:firstLineChars="350"/>
        <w:rPr>
          <w:rFonts w:hint="eastAsia" w:ascii="仿宋" w:hAnsi="仿宋" w:eastAsia="仿宋"/>
          <w:sz w:val="44"/>
          <w:szCs w:val="44"/>
        </w:rPr>
      </w:pPr>
    </w:p>
    <w:p>
      <w:pPr>
        <w:ind w:left="2" w:leftChars="1" w:right="-153" w:rightChars="-73" w:firstLine="640" w:firstLineChars="200"/>
        <w:rPr>
          <w:rFonts w:hint="eastAsia" w:ascii="仿宋" w:hAnsi="仿宋" w:eastAsia="仿宋"/>
          <w:sz w:val="32"/>
          <w:szCs w:val="32"/>
        </w:rPr>
      </w:pPr>
      <w:r>
        <w:rPr>
          <w:rFonts w:hint="eastAsia" w:ascii="仿宋" w:hAnsi="仿宋" w:eastAsia="仿宋"/>
          <w:sz w:val="32"/>
          <w:szCs w:val="32"/>
        </w:rPr>
        <w:t>兹证明申请单位：</w:t>
      </w:r>
      <w:r>
        <w:rPr>
          <w:rFonts w:hint="eastAsia" w:ascii="仿宋" w:hAnsi="仿宋" w:eastAsia="仿宋"/>
          <w:sz w:val="32"/>
          <w:szCs w:val="32"/>
          <w:u w:val="single"/>
        </w:rPr>
        <w:t>　　　　　　　　　　　　　　　　</w:t>
      </w:r>
      <w:r>
        <w:rPr>
          <w:rFonts w:hint="eastAsia" w:ascii="仿宋" w:hAnsi="仿宋" w:eastAsia="仿宋"/>
          <w:sz w:val="32"/>
          <w:szCs w:val="32"/>
        </w:rPr>
        <w:t>，法定代表人（主要负责人／投资人）</w:t>
      </w:r>
      <w:r>
        <w:rPr>
          <w:rFonts w:hint="eastAsia" w:ascii="仿宋" w:hAnsi="仿宋" w:eastAsia="仿宋"/>
          <w:sz w:val="32"/>
          <w:szCs w:val="32"/>
          <w:u w:val="single"/>
        </w:rPr>
        <w:t>　　　　　　　　　　</w:t>
      </w:r>
      <w:r>
        <w:rPr>
          <w:rFonts w:hint="eastAsia" w:ascii="仿宋" w:hAnsi="仿宋" w:eastAsia="仿宋"/>
          <w:sz w:val="32"/>
          <w:szCs w:val="32"/>
        </w:rPr>
        <w:t>，</w:t>
      </w:r>
    </w:p>
    <w:p>
      <w:pPr>
        <w:ind w:left="2" w:leftChars="1"/>
        <w:rPr>
          <w:rFonts w:hint="eastAsia" w:ascii="仿宋" w:hAnsi="仿宋" w:eastAsia="仿宋"/>
          <w:sz w:val="32"/>
          <w:szCs w:val="32"/>
        </w:rPr>
      </w:pPr>
      <w:r>
        <w:rPr>
          <w:rFonts w:hint="eastAsia" w:ascii="仿宋" w:hAnsi="仿宋" w:eastAsia="仿宋"/>
          <w:sz w:val="32"/>
          <w:szCs w:val="32"/>
          <w:u w:val="single"/>
        </w:rPr>
        <w:t xml:space="preserve">     </w:t>
      </w:r>
      <w:r>
        <w:rPr>
          <w:rFonts w:hint="eastAsia" w:ascii="仿宋" w:hAnsi="仿宋" w:eastAsia="仿宋"/>
          <w:sz w:val="32"/>
          <w:szCs w:val="32"/>
        </w:rPr>
        <w:t>年</w:t>
      </w:r>
      <w:r>
        <w:rPr>
          <w:rFonts w:hint="eastAsia" w:ascii="仿宋" w:hAnsi="仿宋" w:eastAsia="仿宋"/>
          <w:sz w:val="32"/>
          <w:szCs w:val="32"/>
          <w:u w:val="single"/>
        </w:rPr>
        <w:t xml:space="preserve">   </w:t>
      </w:r>
      <w:r>
        <w:rPr>
          <w:rFonts w:hint="eastAsia" w:ascii="仿宋" w:hAnsi="仿宋" w:eastAsia="仿宋"/>
          <w:sz w:val="32"/>
          <w:szCs w:val="32"/>
        </w:rPr>
        <w:t>月</w:t>
      </w:r>
      <w:r>
        <w:rPr>
          <w:rFonts w:hint="eastAsia" w:ascii="仿宋" w:hAnsi="仿宋" w:eastAsia="仿宋"/>
          <w:sz w:val="32"/>
          <w:szCs w:val="32"/>
          <w:u w:val="single"/>
        </w:rPr>
        <w:t xml:space="preserve">　 </w:t>
      </w:r>
      <w:r>
        <w:rPr>
          <w:rFonts w:hint="eastAsia" w:ascii="仿宋" w:hAnsi="仿宋" w:eastAsia="仿宋"/>
          <w:sz w:val="32"/>
          <w:szCs w:val="32"/>
        </w:rPr>
        <w:t>日在你单位申请互联网上网服务营业场所变更审批。</w:t>
      </w:r>
    </w:p>
    <w:p>
      <w:pPr>
        <w:ind w:firstLine="640" w:firstLineChars="200"/>
        <w:rPr>
          <w:rFonts w:hint="eastAsia" w:ascii="仿宋" w:hAnsi="仿宋" w:eastAsia="仿宋"/>
          <w:sz w:val="32"/>
          <w:szCs w:val="32"/>
        </w:rPr>
      </w:pPr>
      <w:r>
        <w:rPr>
          <w:rFonts w:hint="eastAsia" w:ascii="仿宋" w:hAnsi="仿宋" w:eastAsia="仿宋"/>
          <w:sz w:val="32"/>
          <w:szCs w:val="32"/>
        </w:rPr>
        <w:t>根据《互联网上网服务营业场所管理条例》</w:t>
      </w:r>
      <w:r>
        <w:rPr>
          <w:rFonts w:hint="eastAsia" w:ascii="仿宋_GB2312" w:hAnsi="仿宋_GB2312" w:eastAsia="仿宋_GB2312" w:cs="仿宋_GB2312"/>
          <w:color w:val="000000"/>
          <w:sz w:val="32"/>
          <w:szCs w:val="32"/>
        </w:rPr>
        <w:t>第十三条</w:t>
      </w:r>
      <w:r>
        <w:rPr>
          <w:rFonts w:hint="eastAsia" w:ascii="仿宋" w:hAnsi="仿宋" w:eastAsia="仿宋"/>
          <w:sz w:val="32"/>
          <w:szCs w:val="32"/>
        </w:rPr>
        <w:t>第一款“</w:t>
      </w:r>
      <w:r>
        <w:rPr>
          <w:rFonts w:hint="eastAsia" w:ascii="仿宋_GB2312" w:hAnsi="仿宋_GB2312" w:eastAsia="仿宋_GB2312" w:cs="仿宋_GB2312"/>
          <w:color w:val="000000"/>
          <w:sz w:val="32"/>
          <w:szCs w:val="32"/>
        </w:rPr>
        <w:t>互联网上网服务营业场所经营单位变更营业场所地址或者对营业场所进行改建、扩建，变更计算机数量或者其他重要事项的，应当经原审核机关同意”之</w:t>
      </w:r>
      <w:r>
        <w:rPr>
          <w:rFonts w:hint="eastAsia" w:ascii="仿宋" w:hAnsi="仿宋" w:eastAsia="仿宋"/>
          <w:sz w:val="32"/>
          <w:szCs w:val="32"/>
        </w:rPr>
        <w:t xml:space="preserve">规定。 </w:t>
      </w:r>
    </w:p>
    <w:p>
      <w:pPr>
        <w:ind w:firstLine="640" w:firstLineChars="200"/>
        <w:rPr>
          <w:rFonts w:hint="eastAsia" w:ascii="仿宋" w:hAnsi="仿宋" w:eastAsia="仿宋"/>
          <w:sz w:val="44"/>
          <w:szCs w:val="44"/>
        </w:rPr>
      </w:pPr>
      <w:r>
        <w:rPr>
          <w:rFonts w:hint="eastAsia" w:ascii="仿宋_GB2312" w:eastAsia="仿宋_GB2312"/>
          <w:sz w:val="32"/>
          <w:szCs w:val="32"/>
        </w:rPr>
        <w:t>经我单位核查</w:t>
      </w:r>
      <w:r>
        <w:rPr>
          <w:rFonts w:hint="eastAsia" w:ascii="仿宋_GB2312" w:hAnsi="仿宋_GB2312" w:eastAsia="仿宋_GB2312" w:cs="仿宋_GB2312"/>
          <w:color w:val="000000"/>
          <w:sz w:val="32"/>
          <w:szCs w:val="32"/>
        </w:rPr>
        <w:t>消防部门安全合格意见</w:t>
      </w:r>
      <w:r>
        <w:rPr>
          <w:rFonts w:hint="eastAsia" w:ascii="仿宋_GB2312" w:eastAsia="仿宋_GB2312"/>
          <w:sz w:val="32"/>
          <w:szCs w:val="32"/>
        </w:rPr>
        <w:t>登记信息如下：</w:t>
      </w:r>
    </w:p>
    <w:p>
      <w:pPr>
        <w:ind w:firstLine="630"/>
        <w:rPr>
          <w:rFonts w:hint="eastAsia" w:ascii="仿宋_GB2312" w:eastAsia="仿宋_GB2312"/>
          <w:sz w:val="32"/>
          <w:szCs w:val="32"/>
        </w:rPr>
      </w:pPr>
      <w:r>
        <w:rPr>
          <w:rFonts w:hint="eastAsia" w:ascii="仿宋_GB2312" w:eastAsia="仿宋_GB2312"/>
          <w:sz w:val="32"/>
          <w:szCs w:val="32"/>
        </w:rPr>
        <w:t>1、消防安全检查合格证号：天公消安检字〔</w:t>
      </w:r>
      <w:r>
        <w:rPr>
          <w:rFonts w:hint="eastAsia" w:ascii="仿宋_GB2312" w:eastAsia="仿宋_GB2312"/>
          <w:sz w:val="32"/>
          <w:szCs w:val="32"/>
          <w:u w:val="single"/>
        </w:rPr>
        <w:t>　　　</w:t>
      </w:r>
      <w:r>
        <w:rPr>
          <w:rFonts w:hint="eastAsia" w:ascii="仿宋_GB2312" w:eastAsia="仿宋_GB2312"/>
          <w:sz w:val="32"/>
          <w:szCs w:val="32"/>
        </w:rPr>
        <w:t>〕第</w:t>
      </w:r>
      <w:r>
        <w:rPr>
          <w:rFonts w:hint="eastAsia" w:ascii="仿宋_GB2312" w:eastAsia="仿宋_GB2312"/>
          <w:sz w:val="32"/>
          <w:szCs w:val="32"/>
          <w:u w:val="single"/>
        </w:rPr>
        <w:t>　  　</w:t>
      </w:r>
      <w:r>
        <w:rPr>
          <w:rFonts w:hint="eastAsia" w:ascii="仿宋_GB2312" w:eastAsia="仿宋_GB2312"/>
          <w:sz w:val="32"/>
          <w:szCs w:val="32"/>
        </w:rPr>
        <w:t>号</w:t>
      </w:r>
    </w:p>
    <w:p>
      <w:pPr>
        <w:ind w:firstLine="630"/>
        <w:rPr>
          <w:rFonts w:hint="eastAsia" w:ascii="仿宋_GB2312" w:eastAsia="仿宋_GB2312"/>
          <w:sz w:val="32"/>
          <w:szCs w:val="32"/>
        </w:rPr>
      </w:pPr>
      <w:r>
        <w:rPr>
          <w:rFonts w:hint="eastAsia" w:ascii="仿宋_GB2312" w:eastAsia="仿宋_GB2312"/>
          <w:sz w:val="32"/>
          <w:szCs w:val="32"/>
        </w:rPr>
        <w:t>2、场所名称：</w:t>
      </w:r>
      <w:r>
        <w:rPr>
          <w:rFonts w:hint="eastAsia" w:ascii="仿宋_GB2312" w:eastAsia="仿宋_GB2312"/>
          <w:sz w:val="32"/>
          <w:szCs w:val="32"/>
          <w:u w:val="single"/>
        </w:rPr>
        <w:t>　天台　　　　　　　　　　　　　　　</w:t>
      </w:r>
    </w:p>
    <w:p>
      <w:pPr>
        <w:ind w:firstLine="630"/>
        <w:rPr>
          <w:rFonts w:ascii="仿宋_GB2312" w:eastAsia="仿宋_GB2312"/>
          <w:sz w:val="32"/>
          <w:szCs w:val="32"/>
        </w:rPr>
      </w:pPr>
      <w:r>
        <w:rPr>
          <w:rFonts w:hint="eastAsia" w:ascii="仿宋_GB2312" w:eastAsia="仿宋_GB2312"/>
          <w:sz w:val="32"/>
          <w:szCs w:val="32"/>
        </w:rPr>
        <w:t>3、消防安全责任人：</w:t>
      </w:r>
      <w:r>
        <w:rPr>
          <w:rFonts w:hint="eastAsia" w:ascii="仿宋_GB2312" w:eastAsia="仿宋_GB2312"/>
          <w:sz w:val="32"/>
          <w:szCs w:val="32"/>
          <w:u w:val="single"/>
        </w:rPr>
        <w:t>　　　　　　　　　　　　　　　　</w:t>
      </w:r>
      <w:r>
        <w:rPr>
          <w:rFonts w:hint="eastAsia" w:ascii="仿宋_GB2312" w:eastAsia="仿宋_GB2312"/>
          <w:sz w:val="32"/>
          <w:szCs w:val="32"/>
        </w:rPr>
        <w:t>　　　</w:t>
      </w:r>
    </w:p>
    <w:p>
      <w:pPr>
        <w:ind w:firstLine="630"/>
        <w:rPr>
          <w:rFonts w:hint="eastAsia" w:ascii="仿宋_GB2312" w:eastAsia="仿宋_GB2312"/>
          <w:sz w:val="32"/>
          <w:szCs w:val="32"/>
          <w:u w:val="single"/>
        </w:rPr>
      </w:pPr>
      <w:r>
        <w:rPr>
          <w:rFonts w:hint="eastAsia" w:ascii="仿宋_GB2312" w:eastAsia="仿宋_GB2312"/>
          <w:sz w:val="32"/>
          <w:szCs w:val="32"/>
        </w:rPr>
        <w:t>4、场所地址：</w:t>
      </w:r>
      <w:r>
        <w:rPr>
          <w:rFonts w:hint="eastAsia" w:ascii="仿宋_GB2312" w:eastAsia="仿宋_GB2312"/>
          <w:sz w:val="32"/>
          <w:szCs w:val="32"/>
          <w:u w:val="single"/>
        </w:rPr>
        <w:t>　　　　　　　　　　　　　　　　　　　　</w:t>
      </w:r>
    </w:p>
    <w:p>
      <w:pPr>
        <w:ind w:firstLine="630"/>
        <w:rPr>
          <w:rFonts w:hint="eastAsia" w:ascii="仿宋_GB2312" w:eastAsia="仿宋_GB2312"/>
          <w:sz w:val="32"/>
          <w:szCs w:val="32"/>
        </w:rPr>
      </w:pPr>
      <w:r>
        <w:rPr>
          <w:rFonts w:hint="eastAsia" w:ascii="仿宋_GB2312" w:eastAsia="仿宋_GB2312"/>
          <w:sz w:val="32"/>
          <w:szCs w:val="32"/>
        </w:rPr>
        <w:t>5、使用性质：</w:t>
      </w:r>
      <w:r>
        <w:rPr>
          <w:rFonts w:hint="eastAsia" w:ascii="仿宋_GB2312" w:eastAsia="仿宋_GB2312"/>
          <w:sz w:val="32"/>
          <w:szCs w:val="32"/>
          <w:u w:val="single"/>
        </w:rPr>
        <w:t>　　　　　　　　　　　　　　　　　　</w:t>
      </w:r>
      <w:r>
        <w:rPr>
          <w:rFonts w:hint="eastAsia" w:ascii="仿宋_GB2312" w:eastAsia="仿宋_GB2312"/>
          <w:sz w:val="32"/>
          <w:szCs w:val="32"/>
        </w:rPr>
        <w:t>　</w:t>
      </w:r>
    </w:p>
    <w:p>
      <w:pPr>
        <w:ind w:firstLine="630"/>
        <w:rPr>
          <w:rFonts w:hint="eastAsia" w:ascii="仿宋_GB2312" w:eastAsia="仿宋_GB2312"/>
          <w:sz w:val="32"/>
          <w:szCs w:val="32"/>
          <w:u w:val="single"/>
        </w:rPr>
      </w:pPr>
      <w:r>
        <w:rPr>
          <w:rFonts w:hint="eastAsia" w:ascii="仿宋_GB2312" w:eastAsia="仿宋_GB2312"/>
          <w:sz w:val="32"/>
          <w:szCs w:val="32"/>
        </w:rPr>
        <w:t>6、场所所在建筑面积：</w:t>
      </w:r>
      <w:r>
        <w:rPr>
          <w:rFonts w:hint="eastAsia" w:ascii="仿宋_GB2312" w:eastAsia="仿宋_GB2312"/>
          <w:sz w:val="32"/>
          <w:szCs w:val="32"/>
          <w:u w:val="single"/>
        </w:rPr>
        <w:t>　　　　　　　　　　　　　　</w:t>
      </w:r>
    </w:p>
    <w:p>
      <w:pPr>
        <w:ind w:firstLine="630"/>
        <w:rPr>
          <w:rFonts w:hint="eastAsia" w:ascii="仿宋_GB2312" w:eastAsia="仿宋_GB2312"/>
          <w:sz w:val="32"/>
          <w:szCs w:val="32"/>
          <w:u w:val="single"/>
        </w:rPr>
      </w:pPr>
      <w:r>
        <w:rPr>
          <w:rFonts w:hint="eastAsia" w:ascii="仿宋_GB2312" w:eastAsia="仿宋_GB2312"/>
          <w:sz w:val="32"/>
          <w:szCs w:val="32"/>
        </w:rPr>
        <w:t>7、场所所在层高：</w:t>
      </w:r>
      <w:r>
        <w:rPr>
          <w:rFonts w:hint="eastAsia" w:ascii="仿宋_GB2312" w:eastAsia="仿宋_GB2312"/>
          <w:sz w:val="32"/>
          <w:szCs w:val="32"/>
          <w:u w:val="single"/>
        </w:rPr>
        <w:t>　　　　　　　　　　　　　　　　</w:t>
      </w:r>
    </w:p>
    <w:p>
      <w:pPr>
        <w:ind w:firstLine="630"/>
        <w:rPr>
          <w:rFonts w:hint="eastAsia" w:ascii="仿宋_GB2312" w:eastAsia="仿宋_GB2312"/>
          <w:sz w:val="32"/>
          <w:szCs w:val="32"/>
          <w:u w:val="single"/>
        </w:rPr>
      </w:pPr>
      <w:r>
        <w:rPr>
          <w:rFonts w:hint="eastAsia" w:ascii="仿宋_GB2312" w:eastAsia="仿宋_GB2312"/>
          <w:sz w:val="32"/>
          <w:szCs w:val="32"/>
        </w:rPr>
        <w:t>8、场所建筑面积：</w:t>
      </w:r>
      <w:r>
        <w:rPr>
          <w:rFonts w:hint="eastAsia" w:ascii="仿宋_GB2312" w:eastAsia="仿宋_GB2312"/>
          <w:sz w:val="32"/>
          <w:szCs w:val="32"/>
          <w:u w:val="single"/>
        </w:rPr>
        <w:t>　　　　　　　　　　　　　　　　　</w:t>
      </w:r>
    </w:p>
    <w:p>
      <w:pPr>
        <w:ind w:firstLine="630"/>
        <w:rPr>
          <w:rFonts w:hint="eastAsia" w:ascii="仿宋_GB2312" w:eastAsia="仿宋_GB2312"/>
          <w:sz w:val="32"/>
          <w:szCs w:val="32"/>
        </w:rPr>
      </w:pPr>
      <w:r>
        <w:rPr>
          <w:rFonts w:hint="eastAsia" w:ascii="仿宋_GB2312" w:eastAsia="仿宋_GB2312"/>
          <w:sz w:val="32"/>
          <w:szCs w:val="32"/>
        </w:rPr>
        <w:t>9、现有消防设施：</w:t>
      </w:r>
      <w:r>
        <w:rPr>
          <w:rFonts w:hint="eastAsia" w:ascii="仿宋_GB2312" w:eastAsia="仿宋_GB2312"/>
          <w:sz w:val="32"/>
          <w:szCs w:val="32"/>
          <w:u w:val="single"/>
        </w:rPr>
        <w:t>　　　　　　　　　　　　　　　　　　　　　　　　</w:t>
      </w:r>
      <w:r>
        <w:rPr>
          <w:rFonts w:hint="eastAsia" w:ascii="仿宋_GB2312" w:eastAsia="仿宋_GB2312"/>
          <w:sz w:val="32"/>
          <w:szCs w:val="32"/>
        </w:rPr>
        <w:t>　　　　　　　　</w:t>
      </w:r>
    </w:p>
    <w:p>
      <w:pPr>
        <w:rPr>
          <w:rFonts w:hint="eastAsia" w:ascii="宋体" w:hAnsi="宋体" w:cs="宋体"/>
          <w:b/>
          <w:bCs/>
          <w:sz w:val="44"/>
          <w:szCs w:val="44"/>
        </w:rPr>
      </w:pPr>
    </w:p>
    <w:p>
      <w:pPr>
        <w:ind w:firstLine="4480" w:firstLineChars="1400"/>
        <w:rPr>
          <w:rFonts w:hint="eastAsia" w:ascii="仿宋" w:hAnsi="仿宋" w:eastAsia="仿宋"/>
          <w:sz w:val="32"/>
          <w:szCs w:val="32"/>
        </w:rPr>
      </w:pPr>
      <w:r>
        <w:rPr>
          <w:rFonts w:hint="eastAsia" w:ascii="仿宋" w:hAnsi="仿宋" w:eastAsia="仿宋"/>
          <w:sz w:val="32"/>
          <w:szCs w:val="32"/>
        </w:rPr>
        <w:t>单位名称（电子印章）</w:t>
      </w:r>
    </w:p>
    <w:p>
      <w:pPr>
        <w:ind w:firstLine="5264" w:firstLineChars="1645"/>
        <w:rPr>
          <w:rFonts w:hint="eastAsia" w:ascii="仿宋_GB2312" w:eastAsia="仿宋_GB2312"/>
          <w:sz w:val="32"/>
          <w:szCs w:val="32"/>
        </w:rPr>
      </w:pPr>
      <w:r>
        <w:rPr>
          <w:rFonts w:hint="eastAsia" w:ascii="仿宋" w:hAnsi="仿宋" w:eastAsia="仿宋"/>
          <w:sz w:val="32"/>
          <w:szCs w:val="32"/>
        </w:rPr>
        <w:t>年　月　日</w:t>
      </w:r>
    </w:p>
    <w:p>
      <w:pPr>
        <w:rPr>
          <w:rFonts w:hint="eastAsia" w:ascii="宋体" w:hAnsi="宋体" w:cs="宋体"/>
          <w:b/>
          <w:bCs/>
          <w:sz w:val="44"/>
          <w:szCs w:val="44"/>
        </w:rPr>
      </w:pPr>
    </w:p>
    <w:p>
      <w:pPr>
        <w:jc w:val="center"/>
        <w:rPr>
          <w:rFonts w:hint="eastAsia" w:ascii="仿宋_GB2312" w:eastAsia="仿宋_GB2312"/>
          <w:sz w:val="32"/>
          <w:szCs w:val="32"/>
        </w:rPr>
      </w:pPr>
      <w:r>
        <w:rPr>
          <w:rFonts w:hint="eastAsia" w:ascii="仿宋_GB2312" w:eastAsia="仿宋_GB2312"/>
          <w:sz w:val="32"/>
          <w:szCs w:val="32"/>
        </w:rPr>
        <w:t>（涉及事项名称）</w:t>
      </w:r>
    </w:p>
    <w:p>
      <w:pPr>
        <w:jc w:val="center"/>
        <w:rPr>
          <w:rFonts w:hint="eastAsia" w:ascii="宋体" w:hAnsi="宋体" w:cs="宋体"/>
          <w:color w:val="000000"/>
          <w:kern w:val="0"/>
          <w:sz w:val="24"/>
          <w:lang w:bidi="ar"/>
        </w:rPr>
      </w:pPr>
      <w:r>
        <w:rPr>
          <w:rFonts w:hint="eastAsia" w:ascii="宋体" w:hAnsi="宋体" w:cs="宋体"/>
          <w:color w:val="000000"/>
          <w:kern w:val="0"/>
          <w:sz w:val="24"/>
          <w:lang w:bidi="ar"/>
        </w:rPr>
        <w:t>互联网上网服务营业场所变更审批</w:t>
      </w:r>
    </w:p>
    <w:p>
      <w:pPr>
        <w:ind w:firstLine="4480" w:firstLineChars="1400"/>
        <w:rPr>
          <w:rFonts w:hint="eastAsia" w:ascii="仿宋_GB2312" w:eastAsia="仿宋_GB2312"/>
          <w:sz w:val="32"/>
          <w:szCs w:val="32"/>
        </w:rPr>
      </w:pPr>
    </w:p>
    <w:p>
      <w:pPr>
        <w:ind w:firstLine="4480" w:firstLineChars="1400"/>
        <w:rPr>
          <w:rFonts w:hint="eastAsia" w:ascii="仿宋_GB2312" w:eastAsia="仿宋_GB2312"/>
          <w:sz w:val="32"/>
          <w:szCs w:val="32"/>
        </w:rPr>
      </w:pPr>
    </w:p>
    <w:p>
      <w:pPr>
        <w:rPr>
          <w:rFonts w:hint="eastAsia" w:ascii="仿宋_GB2312" w:eastAsia="仿宋_GB2312"/>
          <w:sz w:val="32"/>
          <w:szCs w:val="32"/>
        </w:rPr>
      </w:pPr>
      <w:r>
        <w:rPr>
          <w:rFonts w:hint="eastAsia" w:ascii="仿宋_GB2312" w:eastAsia="仿宋_GB2312"/>
          <w:sz w:val="32"/>
          <w:szCs w:val="32"/>
        </w:rPr>
        <w:t>信息提供单位（印章）              信息获取单位（印章）</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17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2019-04-24T07:19:23Z</dcterms:created>
  <dc:creator>Administrator</dc:creator>
  <cp:lastModifiedBy>Administrator</cp:lastModifiedBy>
  <dcterms:modified xsi:type="dcterms:W3CDTF">2019-04-24T07:19:28Z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