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5502" w14:textId="77777777" w:rsidR="00250049" w:rsidRDefault="00250049" w:rsidP="00250049">
      <w:pPr>
        <w:jc w:val="center"/>
        <w:rPr>
          <w:rFonts w:ascii="方正小标宋_GBK" w:eastAsia="方正小标宋_GBK" w:hAnsi="方正小标宋_GBK" w:cs="方正小标宋_GBK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非正常死亡证明</w:t>
      </w:r>
    </w:p>
    <w:p w14:paraId="590B1726" w14:textId="77777777" w:rsidR="00250049" w:rsidRDefault="00250049" w:rsidP="00250049">
      <w:pPr>
        <w:rPr>
          <w:rFonts w:ascii="仿宋_GB2312" w:eastAsia="仿宋_GB2312" w:hAnsi="仿宋" w:hint="eastAsia"/>
          <w:sz w:val="28"/>
          <w:szCs w:val="28"/>
        </w:rPr>
      </w:pPr>
      <w:r>
        <w:rPr>
          <w:rFonts w:ascii="仿宋_GB2312" w:eastAsia="仿宋_GB2312" w:hAnsi="仿宋" w:hint="eastAsia"/>
          <w:sz w:val="28"/>
          <w:szCs w:val="28"/>
        </w:rPr>
        <w:t>申请单位：仙居</w:t>
      </w:r>
      <w:proofErr w:type="gramStart"/>
      <w:r>
        <w:rPr>
          <w:rFonts w:ascii="仿宋_GB2312" w:eastAsia="仿宋_GB2312" w:hAnsi="仿宋" w:hint="eastAsia"/>
          <w:sz w:val="28"/>
          <w:szCs w:val="28"/>
        </w:rPr>
        <w:t>县卫健局</w:t>
      </w:r>
      <w:proofErr w:type="gramEnd"/>
      <w:r>
        <w:rPr>
          <w:rFonts w:ascii="仿宋_GB2312" w:eastAsia="仿宋_GB2312" w:hAnsi="仿宋" w:hint="eastAsia"/>
          <w:sz w:val="28"/>
          <w:szCs w:val="28"/>
        </w:rPr>
        <w:t xml:space="preserve">      出具时间（盖章）：   年   月   日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37"/>
        <w:gridCol w:w="2188"/>
        <w:gridCol w:w="1646"/>
        <w:gridCol w:w="41"/>
        <w:gridCol w:w="2910"/>
      </w:tblGrid>
      <w:tr w:rsidR="00250049" w14:paraId="2EC4CEC9" w14:textId="77777777" w:rsidTr="00250049"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3FC73" w14:textId="77777777" w:rsidR="00250049" w:rsidRDefault="0025004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姓名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777893FA" w14:textId="77777777" w:rsidR="00250049" w:rsidRDefault="0025004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67D1D39B" w14:textId="77777777" w:rsidR="00250049" w:rsidRDefault="0025004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年龄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AFCFD3" w14:textId="77777777" w:rsidR="00250049" w:rsidRDefault="0025004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250049" w14:paraId="666A0853" w14:textId="77777777" w:rsidTr="00250049"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DB5AF" w14:textId="77777777" w:rsidR="00250049" w:rsidRDefault="0025004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性别</w:t>
            </w:r>
          </w:p>
        </w:tc>
        <w:tc>
          <w:tcPr>
            <w:tcW w:w="21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</w:tcPr>
          <w:p w14:paraId="0D6FCB0D" w14:textId="77777777" w:rsidR="00250049" w:rsidRDefault="0025004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16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4CD6859" w14:textId="77777777" w:rsidR="00250049" w:rsidRDefault="0025004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民族</w:t>
            </w:r>
          </w:p>
        </w:tc>
        <w:tc>
          <w:tcPr>
            <w:tcW w:w="295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28E1C5" w14:textId="77777777" w:rsidR="00250049" w:rsidRDefault="0025004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250049" w14:paraId="1245134B" w14:textId="77777777" w:rsidTr="00250049"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E361E" w14:textId="77777777" w:rsidR="00250049" w:rsidRDefault="0025004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身份证号码</w:t>
            </w:r>
          </w:p>
        </w:tc>
        <w:tc>
          <w:tcPr>
            <w:tcW w:w="67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DFEC7D5" w14:textId="77777777" w:rsidR="00250049" w:rsidRDefault="0025004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250049" w14:paraId="2B932529" w14:textId="77777777" w:rsidTr="00250049"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E0B6" w14:textId="77777777" w:rsidR="00250049" w:rsidRDefault="0025004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户籍地</w:t>
            </w:r>
          </w:p>
        </w:tc>
        <w:tc>
          <w:tcPr>
            <w:tcW w:w="6785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16965D" w14:textId="77777777" w:rsidR="00250049" w:rsidRDefault="0025004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250049" w14:paraId="5BC28474" w14:textId="77777777" w:rsidTr="00250049">
        <w:trPr>
          <w:trHeight w:val="559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7055249" w14:textId="77777777" w:rsidR="00250049" w:rsidRDefault="00250049">
            <w:pPr>
              <w:spacing w:line="400" w:lineRule="exac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办理事项</w:t>
            </w:r>
          </w:p>
        </w:tc>
        <w:tc>
          <w:tcPr>
            <w:tcW w:w="678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232A3CC" w14:textId="77777777" w:rsidR="00250049" w:rsidRDefault="00250049">
            <w:pPr>
              <w:ind w:firstLine="6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250049" w14:paraId="243DBFD3" w14:textId="77777777" w:rsidTr="00250049">
        <w:trPr>
          <w:trHeight w:val="559"/>
        </w:trPr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0602A96" w14:textId="77777777" w:rsidR="00250049" w:rsidRDefault="00250049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死亡时间</w:t>
            </w:r>
          </w:p>
        </w:tc>
        <w:tc>
          <w:tcPr>
            <w:tcW w:w="678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44E8B2B" w14:textId="77777777" w:rsidR="00250049" w:rsidRDefault="00250049">
            <w:pPr>
              <w:ind w:firstLine="6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250049" w14:paraId="647BE32F" w14:textId="77777777" w:rsidTr="00250049">
        <w:trPr>
          <w:trHeight w:val="559"/>
        </w:trPr>
        <w:tc>
          <w:tcPr>
            <w:tcW w:w="56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FF4B4E7" w14:textId="77777777" w:rsidR="00250049" w:rsidRDefault="00250049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是否因刑事案件、溺水等导致死亡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9CCE50D" w14:textId="77777777" w:rsidR="00250049" w:rsidRDefault="00250049">
            <w:pPr>
              <w:ind w:firstLine="6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□是   □否</w:t>
            </w:r>
          </w:p>
        </w:tc>
      </w:tr>
    </w:tbl>
    <w:p w14:paraId="7FC77C81" w14:textId="77777777" w:rsidR="00250049" w:rsidRDefault="00250049" w:rsidP="00250049">
      <w:pPr>
        <w:rPr>
          <w:rFonts w:ascii="仿宋_GB2312" w:eastAsia="仿宋_GB2312" w:hAnsi="仿宋" w:cs="宋体" w:hint="eastAsia"/>
          <w:sz w:val="24"/>
          <w:szCs w:val="24"/>
        </w:rPr>
      </w:pPr>
      <w:r>
        <w:rPr>
          <w:rFonts w:ascii="仿宋_GB2312" w:eastAsia="仿宋_GB2312" w:hAnsi="仿宋" w:cs="宋体" w:hint="eastAsia"/>
          <w:sz w:val="24"/>
          <w:szCs w:val="24"/>
        </w:rPr>
        <w:t>备注：</w:t>
      </w:r>
    </w:p>
    <w:p w14:paraId="2300596D" w14:textId="77777777" w:rsidR="00250049" w:rsidRDefault="00250049" w:rsidP="00250049">
      <w:pPr>
        <w:rPr>
          <w:rFonts w:ascii="仿宋_GB2312" w:eastAsia="仿宋_GB2312" w:hAnsi="仿宋" w:cs="宋体" w:hint="eastAsia"/>
          <w:sz w:val="24"/>
          <w:szCs w:val="24"/>
        </w:rPr>
      </w:pPr>
      <w:r>
        <w:rPr>
          <w:rFonts w:ascii="仿宋_GB2312" w:eastAsia="仿宋_GB2312" w:hAnsi="仿宋" w:cs="宋体" w:hint="eastAsia"/>
          <w:sz w:val="24"/>
          <w:szCs w:val="24"/>
        </w:rPr>
        <w:t>1、</w:t>
      </w:r>
      <w:proofErr w:type="gramStart"/>
      <w:r>
        <w:rPr>
          <w:rFonts w:ascii="仿宋_GB2312" w:eastAsia="仿宋_GB2312" w:hAnsi="仿宋" w:cs="宋体" w:hint="eastAsia"/>
          <w:sz w:val="24"/>
          <w:szCs w:val="24"/>
        </w:rPr>
        <w:t>本证明仅</w:t>
      </w:r>
      <w:proofErr w:type="gramEnd"/>
      <w:r>
        <w:rPr>
          <w:rFonts w:ascii="仿宋_GB2312" w:eastAsia="仿宋_GB2312" w:hAnsi="仿宋" w:cs="宋体" w:hint="eastAsia"/>
          <w:sz w:val="24"/>
          <w:szCs w:val="24"/>
        </w:rPr>
        <w:t>限于台州市范围内办理“无证明城市”相关业务使用，请注意保密，不得外泄。</w:t>
      </w:r>
    </w:p>
    <w:p w14:paraId="5F73681D" w14:textId="77777777" w:rsidR="00250049" w:rsidRDefault="00250049" w:rsidP="00250049">
      <w:pPr>
        <w:rPr>
          <w:rFonts w:ascii="仿宋_GB2312" w:eastAsia="仿宋_GB2312" w:hAnsi="仿宋" w:cs="宋体" w:hint="eastAsia"/>
          <w:sz w:val="24"/>
          <w:szCs w:val="24"/>
        </w:rPr>
      </w:pPr>
      <w:r>
        <w:rPr>
          <w:rFonts w:ascii="仿宋_GB2312" w:eastAsia="仿宋_GB2312" w:hAnsi="仿宋" w:cs="宋体" w:hint="eastAsia"/>
          <w:sz w:val="24"/>
          <w:szCs w:val="24"/>
        </w:rPr>
        <w:t>2、查询系通过公安部命案管理系统系统查询，内容仅限于系统内有的记录信息。</w:t>
      </w:r>
    </w:p>
    <w:p w14:paraId="696DFF3E" w14:textId="77777777" w:rsidR="00250049" w:rsidRDefault="00250049" w:rsidP="00250049">
      <w:pPr>
        <w:rPr>
          <w:rFonts w:hint="eastAsia"/>
        </w:rPr>
      </w:pPr>
    </w:p>
    <w:p w14:paraId="3BE5DE24" w14:textId="77777777" w:rsidR="00250049" w:rsidRDefault="00250049" w:rsidP="00250049">
      <w:pPr>
        <w:pStyle w:val="HTMLPreformatted"/>
        <w:rPr>
          <w:rFonts w:ascii="仿宋_GB2312" w:eastAsia="仿宋_GB2312" w:hAnsi="仿宋_GB2312" w:cs="仿宋_GB2312"/>
        </w:rPr>
      </w:pPr>
    </w:p>
    <w:p w14:paraId="7C87E523" w14:textId="77777777" w:rsidR="00250049" w:rsidRDefault="00250049" w:rsidP="00250049">
      <w:pPr>
        <w:rPr>
          <w:rFonts w:hint="eastAsia"/>
        </w:rPr>
      </w:pPr>
    </w:p>
    <w:p w14:paraId="0E947E0B" w14:textId="77777777" w:rsidR="005950CB" w:rsidRPr="00250049" w:rsidRDefault="005950CB">
      <w:bookmarkStart w:id="0" w:name="_GoBack"/>
      <w:bookmarkEnd w:id="0"/>
    </w:p>
    <w:sectPr w:rsidR="005950CB" w:rsidRPr="00250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8F"/>
    <w:rsid w:val="00250049"/>
    <w:rsid w:val="005950CB"/>
    <w:rsid w:val="00B3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0056-A067-4B39-B934-A199AFE7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004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TMLPreformatted">
    <w:name w:val="HTML Preformatted"/>
    <w:basedOn w:val="a"/>
    <w:qFormat/>
    <w:rsid w:val="00250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5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2019-12-20T08:40:00Z</dcterms:created>
  <dcterms:modified xsi:type="dcterms:W3CDTF">2019-12-20T08:40:00Z</dcterms:modified>
</cp:coreProperties>
</file>