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eastAsia="zh-CN"/>
        </w:rPr>
      </w:pPr>
      <w:r>
        <w:rPr>
          <w:rFonts w:hint="eastAsia"/>
          <w:sz w:val="40"/>
          <w:szCs w:val="48"/>
          <w:lang w:eastAsia="zh-CN"/>
        </w:rPr>
        <w:t>证</w:t>
      </w: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40"/>
          <w:szCs w:val="48"/>
          <w:lang w:eastAsia="zh-CN"/>
        </w:rPr>
        <w:t>明</w:t>
      </w:r>
    </w:p>
    <w:p>
      <w:pPr>
        <w:jc w:val="center"/>
        <w:rPr>
          <w:rFonts w:hint="eastAsia"/>
          <w:sz w:val="40"/>
          <w:szCs w:val="48"/>
          <w:lang w:eastAsia="zh-CN"/>
        </w:rPr>
      </w:pPr>
    </w:p>
    <w:p>
      <w:pPr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仙居县自然资源和规划局：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经核查，_______________________(地址)居民_______,性别男/女，身份证号：________________________，婚姻状况_______，结婚时间X年X月X日，于X年X月X日生育一子/女_______，系其独生子女。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特此证明</w:t>
      </w:r>
    </w:p>
    <w:p>
      <w:pPr>
        <w:ind w:firstLine="420"/>
        <w:rPr>
          <w:rFonts w:hint="eastAsia"/>
          <w:sz w:val="32"/>
          <w:szCs w:val="40"/>
          <w:lang w:val="en-US" w:eastAsia="zh-CN"/>
        </w:rPr>
      </w:pPr>
    </w:p>
    <w:p>
      <w:pPr>
        <w:wordWrap w:val="0"/>
        <w:ind w:firstLine="420"/>
        <w:jc w:val="right"/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仙居县卫生健康局</w:t>
      </w:r>
      <w:bookmarkStart w:id="0" w:name="_GoBack"/>
      <w:bookmarkEnd w:id="0"/>
    </w:p>
    <w:p>
      <w:pPr>
        <w:ind w:firstLine="420"/>
        <w:jc w:val="righ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年  月  日</w:t>
      </w:r>
    </w:p>
    <w:p>
      <w:pPr>
        <w:rPr>
          <w:rFonts w:ascii="sinSun" w:hAnsi="sinSun" w:eastAsia="sinSun" w:cs="sinSun"/>
          <w:i w:val="0"/>
          <w:caps w:val="0"/>
          <w:color w:val="353535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nSun">
    <w:altName w:val="KswHannyaotames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wHannyaotamesi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D6D8D"/>
    <w:rsid w:val="64CC7D30"/>
    <w:rsid w:val="7769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沈露露</cp:lastModifiedBy>
  <dcterms:modified xsi:type="dcterms:W3CDTF">2019-12-27T01:57:27Z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