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43E12CC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362A7D00"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4E997E0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1876D5"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w:t>
      </w:r>
      <w:proofErr w:type="gramStart"/>
      <w:r w:rsidRPr="00C65A4D">
        <w:rPr>
          <w:rFonts w:ascii="Times New Roman" w:eastAsia="Times New Roman" w:hAnsi="Times New Roman" w:cs="Times New Roman"/>
          <w:bCs/>
          <w:sz w:val="24"/>
          <w:szCs w:val="24"/>
        </w:rPr>
        <w:t xml:space="preserve">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proofErr w:type="gramEnd"/>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76094B27" w:rsidR="00B80D4E" w:rsidRPr="00F76003" w:rsidRDefault="00F76003" w:rsidP="00F76003">
      <w:pPr>
        <w:spacing w:after="0" w:line="480" w:lineRule="auto"/>
        <w:ind w:left="720"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4DD1F87" w:rsidR="00566092" w:rsidRPr="00C65A4D" w:rsidRDefault="00C65A4D"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E2726">
        <w:rPr>
          <w:rFonts w:ascii="Times New Roman" w:eastAsia="Times New Roman" w:hAnsi="Times New Roman" w:cs="Times New Roman"/>
          <w:bCs/>
          <w:sz w:val="24"/>
          <w:szCs w:val="24"/>
        </w:rPr>
        <w:br/>
      </w:r>
      <w:r w:rsidR="00846A11">
        <w:rPr>
          <w:rFonts w:ascii="Times New Roman" w:eastAsia="Times New Roman" w:hAnsi="Times New Roman" w:cs="Times New Roman"/>
          <w:b/>
          <w:sz w:val="24"/>
          <w:szCs w:val="24"/>
        </w:rPr>
        <w:t xml:space="preserve">Expected output </w:t>
      </w:r>
      <w:r w:rsidR="00846A11">
        <w:rPr>
          <w:rFonts w:ascii="Times New Roman" w:eastAsia="Times New Roman" w:hAnsi="Times New Roman" w:cs="Times New Roman"/>
          <w:b/>
          <w:sz w:val="24"/>
          <w:szCs w:val="24"/>
        </w:rPr>
        <w:tab/>
      </w:r>
      <w:r w:rsidR="00846A11">
        <w:rPr>
          <w:rFonts w:ascii="Times New Roman" w:eastAsia="Times New Roman" w:hAnsi="Times New Roman" w:cs="Times New Roman"/>
          <w:b/>
          <w:sz w:val="24"/>
          <w:szCs w:val="24"/>
        </w:rPr>
        <w:br/>
        <w:t xml:space="preserve"> </w:t>
      </w:r>
      <w:r w:rsidR="00846A11">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t>
      </w:r>
      <w:r w:rsidR="00846A11">
        <w:rPr>
          <w:rFonts w:ascii="Times New Roman" w:eastAsia="Times New Roman" w:hAnsi="Times New Roman" w:cs="Times New Roman"/>
          <w:sz w:val="24"/>
          <w:szCs w:val="24"/>
        </w:rPr>
        <w:lastRenderedPageBreak/>
        <w:t>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1876D5">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 xml:space="preserve">Countries – death, Injured, Total Affected </w:t>
      </w:r>
      <w:proofErr w:type="spellStart"/>
      <w:r>
        <w:t>Indiv</w:t>
      </w:r>
      <w:proofErr w:type="spellEnd"/>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F221" w14:textId="77777777" w:rsidR="001876D5" w:rsidRDefault="001876D5">
      <w:pPr>
        <w:spacing w:after="0" w:line="240" w:lineRule="auto"/>
      </w:pPr>
      <w:r>
        <w:separator/>
      </w:r>
    </w:p>
  </w:endnote>
  <w:endnote w:type="continuationSeparator" w:id="0">
    <w:p w14:paraId="4CEA42E2" w14:textId="77777777" w:rsidR="001876D5" w:rsidRDefault="0018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9EEE" w14:textId="77777777" w:rsidR="001876D5" w:rsidRDefault="001876D5">
      <w:pPr>
        <w:spacing w:after="0" w:line="240" w:lineRule="auto"/>
      </w:pPr>
      <w:r>
        <w:separator/>
      </w:r>
    </w:p>
  </w:footnote>
  <w:footnote w:type="continuationSeparator" w:id="0">
    <w:p w14:paraId="1D3EDE0D" w14:textId="77777777" w:rsidR="001876D5" w:rsidRDefault="00187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kFAHgGgWwtAAAA"/>
  </w:docVars>
  <w:rsids>
    <w:rsidRoot w:val="00566092"/>
    <w:rsid w:val="00053DEB"/>
    <w:rsid w:val="000C57A8"/>
    <w:rsid w:val="000E6716"/>
    <w:rsid w:val="001203B5"/>
    <w:rsid w:val="00142CA4"/>
    <w:rsid w:val="00155C6F"/>
    <w:rsid w:val="00162829"/>
    <w:rsid w:val="001743D7"/>
    <w:rsid w:val="001876D5"/>
    <w:rsid w:val="0019153F"/>
    <w:rsid w:val="001E1D23"/>
    <w:rsid w:val="001E5974"/>
    <w:rsid w:val="00210137"/>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53A57"/>
    <w:rsid w:val="00B564B1"/>
    <w:rsid w:val="00B80D4E"/>
    <w:rsid w:val="00B82ACA"/>
    <w:rsid w:val="00B8317D"/>
    <w:rsid w:val="00BB22A4"/>
    <w:rsid w:val="00BD4647"/>
    <w:rsid w:val="00BF5C48"/>
    <w:rsid w:val="00C20952"/>
    <w:rsid w:val="00C65A4D"/>
    <w:rsid w:val="00C7123F"/>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637C"/>
    <w:rsid w:val="00F76003"/>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21</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111</cp:revision>
  <dcterms:created xsi:type="dcterms:W3CDTF">2016-08-05T12:46:00Z</dcterms:created>
  <dcterms:modified xsi:type="dcterms:W3CDTF">2022-05-24T03:52:00Z</dcterms:modified>
</cp:coreProperties>
</file>