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AEE9E" w14:textId="77777777" w:rsidR="0068651A" w:rsidRDefault="00C768DE" w:rsidP="0068651A">
      <w:pPr>
        <w:spacing w:after="0" w:line="240" w:lineRule="auto"/>
        <w:rPr>
          <w:rFonts w:ascii="Open Sans" w:hAnsi="Open Sans" w:cs="Open Sans"/>
          <w:color w:val="FF0000"/>
          <w:sz w:val="72"/>
          <w:szCs w:val="72"/>
        </w:rPr>
      </w:pPr>
      <w:r w:rsidRPr="00DF2D3A">
        <w:rPr>
          <w:rFonts w:ascii="Open Sans" w:hAnsi="Open Sans" w:cs="Open Sans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59264" behindDoc="1" locked="0" layoutInCell="1" allowOverlap="1" wp14:anchorId="54BC644F" wp14:editId="5A6103B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7752" cy="10681200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A10D33" w14:textId="77777777" w:rsidR="00511DDA" w:rsidRPr="00DF2D3A" w:rsidRDefault="00511DDA" w:rsidP="0068651A">
      <w:pPr>
        <w:spacing w:after="0" w:line="240" w:lineRule="auto"/>
        <w:jc w:val="center"/>
        <w:rPr>
          <w:rFonts w:ascii="Open Sans" w:hAnsi="Open Sans" w:cs="Open Sans"/>
          <w:color w:val="FFFFFF" w:themeColor="background1"/>
          <w:sz w:val="72"/>
          <w:szCs w:val="72"/>
        </w:rPr>
      </w:pPr>
    </w:p>
    <w:p w14:paraId="1684234A" w14:textId="77777777" w:rsidR="00C768DE" w:rsidRDefault="00C768DE" w:rsidP="0068651A">
      <w:pPr>
        <w:spacing w:after="0" w:line="240" w:lineRule="auto"/>
        <w:jc w:val="center"/>
        <w:rPr>
          <w:rFonts w:ascii="Open Sans" w:hAnsi="Open Sans" w:cs="Open Sans"/>
          <w:color w:val="FFFFFF" w:themeColor="background1"/>
          <w:sz w:val="50"/>
          <w:szCs w:val="50"/>
        </w:rPr>
      </w:pPr>
    </w:p>
    <w:p w14:paraId="664A857A" w14:textId="77777777" w:rsidR="00C768DE" w:rsidRDefault="00C768DE" w:rsidP="0068651A">
      <w:pPr>
        <w:spacing w:after="0" w:line="240" w:lineRule="auto"/>
        <w:jc w:val="center"/>
        <w:rPr>
          <w:rFonts w:ascii="Open Sans" w:hAnsi="Open Sans" w:cs="Open Sans"/>
          <w:color w:val="FFFFFF" w:themeColor="background1"/>
          <w:sz w:val="50"/>
          <w:szCs w:val="50"/>
        </w:rPr>
      </w:pPr>
    </w:p>
    <w:p w14:paraId="53EF90FB" w14:textId="77777777" w:rsidR="00511DDA" w:rsidRPr="00165CCC" w:rsidRDefault="00511DDA" w:rsidP="0068651A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165CC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2899CA19" w14:textId="77777777" w:rsidR="00511DDA" w:rsidRPr="00165CCC" w:rsidRDefault="004C3348" w:rsidP="0068651A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 w:rsidRPr="00165CCC"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2EEADD8D" w14:textId="77777777" w:rsidR="00511DDA" w:rsidRPr="00DF2D3A" w:rsidRDefault="00511DDA" w:rsidP="0068651A">
      <w:pPr>
        <w:spacing w:after="0" w:line="240" w:lineRule="auto"/>
        <w:jc w:val="center"/>
        <w:rPr>
          <w:rFonts w:ascii="Open Sans" w:hAnsi="Open Sans" w:cs="Open Sans"/>
          <w:color w:val="FFFFFF" w:themeColor="background1"/>
          <w:sz w:val="20"/>
          <w:szCs w:val="20"/>
        </w:rPr>
      </w:pPr>
      <w:r w:rsidRPr="00DF2D3A">
        <w:rPr>
          <w:rFonts w:ascii="Open Sans" w:hAnsi="Open Sans" w:cs="Open Sans"/>
          <w:color w:val="FFFFFF" w:themeColor="background1"/>
          <w:sz w:val="20"/>
          <w:szCs w:val="20"/>
        </w:rPr>
        <w:t>_____________________________</w:t>
      </w:r>
    </w:p>
    <w:p w14:paraId="0342341B" w14:textId="394EBE77" w:rsidR="00511DDA" w:rsidRPr="00DF2D3A" w:rsidRDefault="00360B76" w:rsidP="0068651A">
      <w:pPr>
        <w:spacing w:after="0" w:line="240" w:lineRule="auto"/>
        <w:jc w:val="center"/>
        <w:rPr>
          <w:rFonts w:ascii="Open Sans" w:hAnsi="Open Sans" w:cs="Open Sans"/>
          <w:color w:val="FFFFFF" w:themeColor="background1"/>
          <w:sz w:val="64"/>
          <w:szCs w:val="64"/>
        </w:rPr>
      </w:pPr>
      <w:r>
        <w:rPr>
          <w:rFonts w:ascii="Open Sans" w:hAnsi="Open Sans" w:cs="Open Sans"/>
          <w:color w:val="FFFFFF" w:themeColor="background1"/>
          <w:sz w:val="64"/>
          <w:szCs w:val="64"/>
        </w:rPr>
        <w:t>0</w:t>
      </w:r>
      <w:r w:rsidR="007F1393">
        <w:rPr>
          <w:rFonts w:ascii="Open Sans" w:hAnsi="Open Sans" w:cs="Open Sans"/>
          <w:color w:val="FFFFFF" w:themeColor="background1"/>
          <w:sz w:val="64"/>
          <w:szCs w:val="64"/>
        </w:rPr>
        <w:t>4</w:t>
      </w:r>
      <w:r w:rsidR="00511DDA" w:rsidRPr="00DF2D3A">
        <w:rPr>
          <w:rFonts w:ascii="Open Sans" w:hAnsi="Open Sans" w:cs="Open Sans"/>
          <w:color w:val="FFFFFF" w:themeColor="background1"/>
          <w:sz w:val="64"/>
          <w:szCs w:val="64"/>
        </w:rPr>
        <w:t xml:space="preserve"> | 202</w:t>
      </w:r>
      <w:r w:rsidR="00D35082">
        <w:rPr>
          <w:rFonts w:ascii="Open Sans" w:hAnsi="Open Sans" w:cs="Open Sans"/>
          <w:color w:val="FFFFFF" w:themeColor="background1"/>
          <w:sz w:val="64"/>
          <w:szCs w:val="64"/>
        </w:rPr>
        <w:t>5</w:t>
      </w:r>
    </w:p>
    <w:p w14:paraId="1DD5A708" w14:textId="77777777" w:rsidR="0068651A" w:rsidRDefault="00511DDA" w:rsidP="0068651A">
      <w:pPr>
        <w:spacing w:after="0" w:line="240" w:lineRule="auto"/>
        <w:jc w:val="center"/>
        <w:rPr>
          <w:rFonts w:ascii="Open Sans" w:hAnsi="Open Sans" w:cs="Open Sans"/>
          <w:color w:val="FFFFFF" w:themeColor="background1"/>
          <w:sz w:val="20"/>
          <w:szCs w:val="20"/>
        </w:rPr>
      </w:pPr>
      <w:r w:rsidRPr="00DF2D3A">
        <w:rPr>
          <w:rFonts w:ascii="Open Sans" w:hAnsi="Open Sans" w:cs="Open Sans"/>
          <w:color w:val="FFFFFF" w:themeColor="background1"/>
          <w:sz w:val="20"/>
          <w:szCs w:val="20"/>
        </w:rPr>
        <w:t>_____________________________</w:t>
      </w:r>
    </w:p>
    <w:p w14:paraId="2875B2BB" w14:textId="77777777" w:rsidR="0068651A" w:rsidRDefault="0068651A" w:rsidP="0068651A">
      <w:pPr>
        <w:spacing w:after="0" w:line="240" w:lineRule="auto"/>
        <w:ind w:left="2835" w:rightChars="1600" w:right="3520"/>
        <w:jc w:val="center"/>
        <w:rPr>
          <w:rFonts w:ascii="Open Sans" w:hAnsi="Open Sans" w:cs="Open Sans"/>
          <w:b/>
          <w:color w:val="FF0000"/>
        </w:rPr>
      </w:pPr>
    </w:p>
    <w:p w14:paraId="46566BBA" w14:textId="77777777" w:rsidR="00511DDA" w:rsidRPr="00DF2D3A" w:rsidRDefault="00511DDA" w:rsidP="0068651A">
      <w:pPr>
        <w:spacing w:after="0" w:line="240" w:lineRule="auto"/>
        <w:ind w:left="2835" w:rightChars="1600" w:right="3520"/>
        <w:jc w:val="center"/>
        <w:rPr>
          <w:rFonts w:ascii="Open Sans" w:hAnsi="Open Sans" w:cs="Open Sans"/>
          <w:color w:val="FF0000"/>
        </w:rPr>
      </w:pPr>
      <w:r w:rsidRPr="00DF2D3A">
        <w:rPr>
          <w:rFonts w:ascii="Open Sans" w:hAnsi="Open Sans" w:cs="Open Sans"/>
          <w:color w:val="FF0000"/>
        </w:rPr>
        <w:br w:type="page"/>
      </w:r>
    </w:p>
    <w:p w14:paraId="7C6F9675" w14:textId="77777777" w:rsidR="00511DDA" w:rsidRPr="00DF2D3A" w:rsidRDefault="00511DDA" w:rsidP="0068651A">
      <w:pPr>
        <w:spacing w:after="0" w:line="240" w:lineRule="auto"/>
        <w:ind w:left="2835" w:rightChars="1600" w:right="3520"/>
        <w:jc w:val="center"/>
        <w:rPr>
          <w:rFonts w:ascii="Open Sans" w:hAnsi="Open Sans" w:cs="Open Sans"/>
          <w:color w:val="FF0000"/>
        </w:rPr>
        <w:sectPr w:rsidR="00511DDA" w:rsidRPr="00DF2D3A" w:rsidSect="001037C2">
          <w:footerReference w:type="even" r:id="rId9"/>
          <w:footerReference w:type="default" r:id="rId10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</w:p>
    <w:p w14:paraId="5FEC092D" w14:textId="77777777" w:rsidR="00FB7A78" w:rsidRPr="00DF2D3A" w:rsidRDefault="00FB7A78" w:rsidP="0068651A">
      <w:pPr>
        <w:pStyle w:val="Ttulo1"/>
        <w:numPr>
          <w:ilvl w:val="0"/>
          <w:numId w:val="14"/>
        </w:numPr>
        <w:spacing w:before="0" w:after="120" w:line="240" w:lineRule="auto"/>
        <w:ind w:left="284" w:hanging="284"/>
        <w:rPr>
          <w:rFonts w:ascii="Open Sans" w:hAnsi="Open Sans" w:cs="Open Sans"/>
          <w:b/>
          <w:color w:val="auto"/>
          <w:sz w:val="30"/>
          <w:szCs w:val="30"/>
        </w:rPr>
      </w:pPr>
      <w:r w:rsidRPr="00DF2D3A">
        <w:rPr>
          <w:rFonts w:ascii="Open Sans" w:hAnsi="Open Sans" w:cs="Open Sans"/>
          <w:b/>
          <w:color w:val="auto"/>
          <w:sz w:val="30"/>
          <w:szCs w:val="30"/>
        </w:rPr>
        <w:t>Introdução</w:t>
      </w:r>
    </w:p>
    <w:p w14:paraId="7D28FB28" w14:textId="77777777" w:rsidR="00B25146" w:rsidRPr="00DF2D3A" w:rsidRDefault="00886860" w:rsidP="0068651A">
      <w:pPr>
        <w:pStyle w:val="Pargrafobsico"/>
        <w:spacing w:line="240" w:lineRule="auto"/>
        <w:ind w:firstLine="567"/>
        <w:jc w:val="both"/>
        <w:rPr>
          <w:rFonts w:ascii="Open Sans" w:hAnsi="Open Sans" w:cs="Open Sans"/>
          <w:sz w:val="20"/>
          <w:szCs w:val="20"/>
        </w:rPr>
      </w:pPr>
      <w:r w:rsidRPr="00DF2D3A">
        <w:rPr>
          <w:rFonts w:ascii="Open Sans" w:hAnsi="Open Sans" w:cs="Open Sans"/>
          <w:sz w:val="20"/>
          <w:szCs w:val="20"/>
        </w:rPr>
        <w:t xml:space="preserve">Este relatório, elaborado pela Gerência de Arrecadação e Cadastro </w:t>
      </w:r>
      <w:r w:rsidR="00DA302B">
        <w:rPr>
          <w:rFonts w:ascii="Open Sans" w:hAnsi="Open Sans" w:cs="Open Sans"/>
          <w:sz w:val="20"/>
          <w:szCs w:val="20"/>
        </w:rPr>
        <w:t>(</w:t>
      </w:r>
      <w:proofErr w:type="spellStart"/>
      <w:r w:rsidR="00DA302B">
        <w:rPr>
          <w:rFonts w:ascii="Open Sans" w:hAnsi="Open Sans" w:cs="Open Sans"/>
          <w:sz w:val="20"/>
          <w:szCs w:val="20"/>
        </w:rPr>
        <w:t>Gearc</w:t>
      </w:r>
      <w:proofErr w:type="spellEnd"/>
      <w:r w:rsidR="00DA302B">
        <w:rPr>
          <w:rFonts w:ascii="Open Sans" w:hAnsi="Open Sans" w:cs="Open Sans"/>
          <w:sz w:val="20"/>
          <w:szCs w:val="20"/>
        </w:rPr>
        <w:t>)</w:t>
      </w:r>
      <w:r w:rsidRPr="00DF2D3A">
        <w:rPr>
          <w:rFonts w:ascii="Open Sans" w:hAnsi="Open Sans" w:cs="Open Sans"/>
          <w:sz w:val="20"/>
          <w:szCs w:val="20"/>
        </w:rPr>
        <w:t>, consiste em um conjunto de informações, na forma de textos, indicadores, gráficos e tabelas, com o intuito de apresentar o perfil dos participantes, sua distribuição e composição segundo diferentes características.</w:t>
      </w:r>
    </w:p>
    <w:p w14:paraId="28381861" w14:textId="77777777" w:rsidR="00BE497E" w:rsidRPr="00DF2D3A" w:rsidRDefault="00886860" w:rsidP="0068651A">
      <w:pPr>
        <w:pStyle w:val="Ttulo1"/>
        <w:numPr>
          <w:ilvl w:val="0"/>
          <w:numId w:val="14"/>
        </w:numPr>
        <w:spacing w:after="120" w:line="240" w:lineRule="auto"/>
        <w:ind w:left="284" w:hanging="284"/>
        <w:rPr>
          <w:rFonts w:ascii="Open Sans" w:hAnsi="Open Sans" w:cs="Open Sans"/>
          <w:b/>
          <w:color w:val="auto"/>
          <w:sz w:val="30"/>
          <w:szCs w:val="30"/>
        </w:rPr>
      </w:pPr>
      <w:r w:rsidRPr="00DF2D3A">
        <w:rPr>
          <w:rFonts w:ascii="Open Sans" w:hAnsi="Open Sans" w:cs="Open Sans"/>
          <w:b/>
          <w:color w:val="auto"/>
          <w:sz w:val="30"/>
          <w:szCs w:val="30"/>
        </w:rPr>
        <w:t>Cadastro</w:t>
      </w:r>
    </w:p>
    <w:p w14:paraId="0B0C1BFB" w14:textId="77777777" w:rsidR="00522EE1" w:rsidRPr="00DF2D3A" w:rsidRDefault="00522EE1" w:rsidP="0068651A">
      <w:pPr>
        <w:pStyle w:val="PargrafodaLista"/>
        <w:keepNext/>
        <w:keepLines/>
        <w:numPr>
          <w:ilvl w:val="0"/>
          <w:numId w:val="16"/>
        </w:numPr>
        <w:spacing w:after="0" w:line="240" w:lineRule="auto"/>
        <w:contextualSpacing w:val="0"/>
        <w:outlineLvl w:val="1"/>
        <w:rPr>
          <w:rFonts w:ascii="Open Sans" w:eastAsiaTheme="majorEastAsia" w:hAnsi="Open Sans" w:cs="Open Sans"/>
          <w:b/>
          <w:vanish/>
          <w:sz w:val="26"/>
          <w:szCs w:val="26"/>
        </w:rPr>
      </w:pPr>
    </w:p>
    <w:p w14:paraId="6A9A1E62" w14:textId="77777777" w:rsidR="00522EE1" w:rsidRPr="00DF2D3A" w:rsidRDefault="00522EE1" w:rsidP="0068651A">
      <w:pPr>
        <w:pStyle w:val="PargrafodaLista"/>
        <w:keepNext/>
        <w:keepLines/>
        <w:numPr>
          <w:ilvl w:val="0"/>
          <w:numId w:val="16"/>
        </w:numPr>
        <w:spacing w:after="0" w:line="240" w:lineRule="auto"/>
        <w:contextualSpacing w:val="0"/>
        <w:outlineLvl w:val="1"/>
        <w:rPr>
          <w:rFonts w:ascii="Open Sans" w:eastAsiaTheme="majorEastAsia" w:hAnsi="Open Sans" w:cs="Open Sans"/>
          <w:b/>
          <w:vanish/>
          <w:sz w:val="26"/>
          <w:szCs w:val="26"/>
        </w:rPr>
      </w:pPr>
    </w:p>
    <w:p w14:paraId="358C8A44" w14:textId="77777777" w:rsidR="00163B67" w:rsidRPr="00DF2D3A" w:rsidRDefault="00886860" w:rsidP="0068651A">
      <w:pPr>
        <w:pStyle w:val="Ttulo2"/>
        <w:numPr>
          <w:ilvl w:val="1"/>
          <w:numId w:val="16"/>
        </w:numPr>
        <w:spacing w:before="0" w:after="120" w:line="240" w:lineRule="auto"/>
        <w:ind w:left="0" w:firstLine="0"/>
        <w:rPr>
          <w:rFonts w:ascii="Open Sans" w:hAnsi="Open Sans" w:cs="Open Sans"/>
          <w:b/>
          <w:color w:val="auto"/>
        </w:rPr>
      </w:pPr>
      <w:r w:rsidRPr="00DF2D3A">
        <w:rPr>
          <w:rFonts w:ascii="Open Sans" w:hAnsi="Open Sans" w:cs="Open Sans"/>
          <w:b/>
          <w:color w:val="auto"/>
        </w:rPr>
        <w:t>Evolução das Adesões</w:t>
      </w:r>
    </w:p>
    <w:p w14:paraId="6BA1256C" w14:textId="47C22033" w:rsidR="00886860" w:rsidRPr="00DF2D3A" w:rsidRDefault="00886860" w:rsidP="00845A44">
      <w:pPr>
        <w:spacing w:after="120" w:line="240" w:lineRule="auto"/>
        <w:ind w:firstLine="567"/>
        <w:jc w:val="both"/>
        <w:rPr>
          <w:rFonts w:ascii="Open Sans" w:hAnsi="Open Sans" w:cs="Open Sans"/>
          <w:sz w:val="20"/>
          <w:szCs w:val="20"/>
        </w:rPr>
      </w:pPr>
      <w:r w:rsidRPr="00DF2D3A">
        <w:rPr>
          <w:rFonts w:ascii="Open Sans" w:hAnsi="Open Sans" w:cs="Open Sans"/>
          <w:sz w:val="20"/>
          <w:szCs w:val="20"/>
        </w:rPr>
        <w:t xml:space="preserve">Com as movimentações ocorridas no mês de </w:t>
      </w:r>
      <w:r w:rsidR="007F1393">
        <w:rPr>
          <w:rFonts w:ascii="Open Sans" w:hAnsi="Open Sans" w:cs="Open Sans"/>
          <w:sz w:val="20"/>
          <w:szCs w:val="20"/>
        </w:rPr>
        <w:t>abril/2025</w:t>
      </w:r>
      <w:r w:rsidRPr="00DF2D3A">
        <w:rPr>
          <w:rFonts w:ascii="Open Sans" w:hAnsi="Open Sans" w:cs="Open Sans"/>
          <w:sz w:val="20"/>
          <w:szCs w:val="20"/>
        </w:rPr>
        <w:t xml:space="preserve">, houve </w:t>
      </w:r>
      <w:r w:rsidR="00E65E23">
        <w:rPr>
          <w:rFonts w:ascii="Open Sans" w:hAnsi="Open Sans" w:cs="Open Sans"/>
          <w:sz w:val="20"/>
          <w:szCs w:val="20"/>
        </w:rPr>
        <w:t>aumento</w:t>
      </w:r>
      <w:r w:rsidRPr="00DF2D3A">
        <w:rPr>
          <w:rFonts w:ascii="Open Sans" w:hAnsi="Open Sans" w:cs="Open Sans"/>
          <w:sz w:val="20"/>
          <w:szCs w:val="20"/>
        </w:rPr>
        <w:t xml:space="preserve"> de </w:t>
      </w:r>
      <w:r w:rsidR="00EA307B">
        <w:rPr>
          <w:rFonts w:ascii="Open Sans" w:hAnsi="Open Sans" w:cs="Open Sans"/>
          <w:sz w:val="20"/>
          <w:szCs w:val="20"/>
        </w:rPr>
        <w:t xml:space="preserve">125 </w:t>
      </w:r>
      <w:r w:rsidRPr="00DF2D3A">
        <w:rPr>
          <w:rFonts w:ascii="Open Sans" w:hAnsi="Open Sans" w:cs="Open Sans"/>
          <w:sz w:val="20"/>
          <w:szCs w:val="20"/>
        </w:rPr>
        <w:t>participantes na base. As ocorrências estão assim distribuídas:</w:t>
      </w:r>
    </w:p>
    <w:p w14:paraId="2AF70366" w14:textId="124895A3" w:rsidR="00041B96" w:rsidRDefault="00886860" w:rsidP="00041B96">
      <w:pPr>
        <w:spacing w:after="0" w:line="240" w:lineRule="auto"/>
        <w:jc w:val="center"/>
        <w:rPr>
          <w:rFonts w:ascii="Open Sans" w:hAnsi="Open Sans" w:cs="Open Sans"/>
          <w:noProof/>
          <w:sz w:val="20"/>
          <w:szCs w:val="20"/>
          <w:lang w:eastAsia="pt-BR"/>
        </w:rPr>
      </w:pPr>
      <w:r w:rsidRPr="00041B96">
        <w:rPr>
          <w:rFonts w:ascii="Open Sans" w:hAnsi="Open Sans" w:cs="Open Sans"/>
          <w:sz w:val="20"/>
          <w:szCs w:val="20"/>
        </w:rPr>
        <w:t xml:space="preserve">Tabela </w:t>
      </w:r>
      <w:r w:rsidRPr="00041B96">
        <w:rPr>
          <w:rFonts w:ascii="Open Sans" w:hAnsi="Open Sans" w:cs="Open Sans"/>
          <w:noProof/>
          <w:sz w:val="20"/>
          <w:szCs w:val="20"/>
        </w:rPr>
        <w:fldChar w:fldCharType="begin"/>
      </w:r>
      <w:r w:rsidRPr="00041B96">
        <w:rPr>
          <w:rFonts w:ascii="Open Sans" w:hAnsi="Open Sans" w:cs="Open Sans"/>
          <w:noProof/>
          <w:sz w:val="20"/>
          <w:szCs w:val="20"/>
        </w:rPr>
        <w:instrText xml:space="preserve"> SEQ Tabela \* ARABIC </w:instrText>
      </w:r>
      <w:r w:rsidRPr="00041B96">
        <w:rPr>
          <w:rFonts w:ascii="Open Sans" w:hAnsi="Open Sans" w:cs="Open Sans"/>
          <w:noProof/>
          <w:sz w:val="20"/>
          <w:szCs w:val="20"/>
        </w:rPr>
        <w:fldChar w:fldCharType="separate"/>
      </w:r>
      <w:r w:rsidR="00847772">
        <w:rPr>
          <w:rFonts w:ascii="Open Sans" w:hAnsi="Open Sans" w:cs="Open Sans"/>
          <w:noProof/>
          <w:sz w:val="20"/>
          <w:szCs w:val="20"/>
        </w:rPr>
        <w:t>1</w:t>
      </w:r>
      <w:r w:rsidRPr="00041B96">
        <w:rPr>
          <w:rFonts w:ascii="Open Sans" w:hAnsi="Open Sans" w:cs="Open Sans"/>
          <w:noProof/>
          <w:sz w:val="20"/>
          <w:szCs w:val="20"/>
        </w:rPr>
        <w:fldChar w:fldCharType="end"/>
      </w:r>
      <w:r w:rsidRPr="00041B96">
        <w:rPr>
          <w:rFonts w:ascii="Open Sans" w:hAnsi="Open Sans" w:cs="Open Sans"/>
          <w:sz w:val="20"/>
          <w:szCs w:val="20"/>
        </w:rPr>
        <w:t>. Evolução mensal das adesões</w:t>
      </w:r>
      <w:r w:rsidRPr="00041B96">
        <w:rPr>
          <w:rFonts w:ascii="Open Sans" w:hAnsi="Open Sans" w:cs="Open Sans"/>
          <w:noProof/>
          <w:sz w:val="20"/>
          <w:szCs w:val="20"/>
          <w:lang w:eastAsia="pt-BR"/>
        </w:rPr>
        <w:t xml:space="preserve"> </w:t>
      </w:r>
    </w:p>
    <w:p w14:paraId="20258E75" w14:textId="1BB8D063" w:rsidR="00886860" w:rsidRPr="00DF2D3A" w:rsidRDefault="007F1393" w:rsidP="00041B96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  <w:r w:rsidRPr="007F1393">
        <w:rPr>
          <w:rFonts w:ascii="Open Sans" w:hAnsi="Open Sans" w:cs="Open Sans"/>
          <w:noProof/>
          <w:sz w:val="16"/>
          <w:szCs w:val="16"/>
          <w:lang w:eastAsia="pt-BR"/>
        </w:rPr>
        <w:drawing>
          <wp:inline distT="0" distB="0" distL="0" distR="0" wp14:anchorId="1C1F14F3" wp14:editId="1DAC9B38">
            <wp:extent cx="5756275" cy="1109980"/>
            <wp:effectExtent l="0" t="0" r="0" b="0"/>
            <wp:docPr id="62122489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24892" name="Imagem 1" descr="Tabel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860" w:rsidRPr="00DF2D3A">
        <w:rPr>
          <w:rFonts w:ascii="Open Sans" w:hAnsi="Open Sans" w:cs="Open Sans"/>
          <w:noProof/>
          <w:sz w:val="16"/>
          <w:szCs w:val="16"/>
          <w:lang w:eastAsia="pt-BR"/>
        </w:rPr>
        <w:t>Fonte: DISEG/</w:t>
      </w:r>
      <w:r w:rsidR="001021C7">
        <w:rPr>
          <w:rFonts w:ascii="Open Sans" w:hAnsi="Open Sans" w:cs="Open Sans"/>
          <w:noProof/>
          <w:sz w:val="16"/>
          <w:szCs w:val="16"/>
          <w:lang w:eastAsia="pt-BR"/>
        </w:rPr>
        <w:t>GEARC</w:t>
      </w:r>
    </w:p>
    <w:p w14:paraId="5BD6D979" w14:textId="77777777" w:rsidR="00A51820" w:rsidRPr="00DF2D3A" w:rsidRDefault="00886860" w:rsidP="0068651A">
      <w:pPr>
        <w:pStyle w:val="Ttulo2"/>
        <w:numPr>
          <w:ilvl w:val="1"/>
          <w:numId w:val="16"/>
        </w:numPr>
        <w:spacing w:before="240" w:after="120" w:line="240" w:lineRule="auto"/>
        <w:ind w:left="284" w:hanging="284"/>
        <w:rPr>
          <w:rFonts w:ascii="Open Sans" w:hAnsi="Open Sans" w:cs="Open Sans"/>
          <w:b/>
          <w:color w:val="auto"/>
        </w:rPr>
      </w:pPr>
      <w:r w:rsidRPr="00DF2D3A">
        <w:rPr>
          <w:rFonts w:ascii="Open Sans" w:hAnsi="Open Sans" w:cs="Open Sans"/>
          <w:b/>
          <w:color w:val="auto"/>
        </w:rPr>
        <w:t>Distribuição de participantes por sexo</w:t>
      </w:r>
    </w:p>
    <w:p w14:paraId="5C61CEEC" w14:textId="0503A67D" w:rsidR="00D73D3C" w:rsidRPr="00DF2D3A" w:rsidRDefault="00D73D3C" w:rsidP="00845A44">
      <w:pPr>
        <w:spacing w:after="120" w:line="240" w:lineRule="auto"/>
        <w:ind w:firstLine="567"/>
        <w:jc w:val="both"/>
        <w:rPr>
          <w:rFonts w:ascii="Open Sans" w:hAnsi="Open Sans" w:cs="Open Sans"/>
          <w:color w:val="000000"/>
          <w:sz w:val="20"/>
          <w:szCs w:val="20"/>
        </w:rPr>
      </w:pPr>
      <w:r w:rsidRPr="00DF2D3A">
        <w:rPr>
          <w:rFonts w:ascii="Open Sans" w:hAnsi="Open Sans" w:cs="Open Sans"/>
          <w:color w:val="000000"/>
          <w:sz w:val="20"/>
          <w:szCs w:val="20"/>
        </w:rPr>
        <w:t xml:space="preserve">Atualmente, os homens representam a maior parcela de participantes no plano, correspondendo a </w:t>
      </w:r>
      <w:r w:rsidR="00AF2C14">
        <w:rPr>
          <w:rFonts w:ascii="Open Sans" w:hAnsi="Open Sans" w:cs="Open Sans"/>
          <w:color w:val="000000"/>
          <w:sz w:val="20"/>
          <w:szCs w:val="20"/>
        </w:rPr>
        <w:t>5</w:t>
      </w:r>
      <w:r w:rsidR="00A64273">
        <w:rPr>
          <w:rFonts w:ascii="Open Sans" w:hAnsi="Open Sans" w:cs="Open Sans"/>
          <w:color w:val="000000"/>
          <w:sz w:val="20"/>
          <w:szCs w:val="20"/>
        </w:rPr>
        <w:t>0</w:t>
      </w:r>
      <w:r w:rsidR="00AF2C14">
        <w:rPr>
          <w:rFonts w:ascii="Open Sans" w:hAnsi="Open Sans" w:cs="Open Sans"/>
          <w:color w:val="000000"/>
          <w:sz w:val="20"/>
          <w:szCs w:val="20"/>
        </w:rPr>
        <w:t>,</w:t>
      </w:r>
      <w:r w:rsidR="0068258A">
        <w:rPr>
          <w:rFonts w:ascii="Open Sans" w:hAnsi="Open Sans" w:cs="Open Sans"/>
          <w:color w:val="000000"/>
          <w:sz w:val="20"/>
          <w:szCs w:val="20"/>
        </w:rPr>
        <w:t>3</w:t>
      </w:r>
      <w:r w:rsidR="00DD2493">
        <w:rPr>
          <w:rFonts w:ascii="Open Sans" w:hAnsi="Open Sans" w:cs="Open Sans"/>
          <w:color w:val="000000"/>
          <w:sz w:val="20"/>
          <w:szCs w:val="20"/>
        </w:rPr>
        <w:t>4</w:t>
      </w:r>
      <w:r w:rsidR="00CB0BAD">
        <w:rPr>
          <w:rFonts w:ascii="Open Sans" w:hAnsi="Open Sans" w:cs="Open Sans"/>
          <w:color w:val="000000"/>
          <w:sz w:val="20"/>
          <w:szCs w:val="20"/>
        </w:rPr>
        <w:t xml:space="preserve"> </w:t>
      </w:r>
      <w:r w:rsidRPr="00DF2D3A">
        <w:rPr>
          <w:rFonts w:ascii="Open Sans" w:hAnsi="Open Sans" w:cs="Open Sans"/>
          <w:color w:val="000000"/>
          <w:sz w:val="20"/>
          <w:szCs w:val="20"/>
        </w:rPr>
        <w:t>% da base total.</w:t>
      </w:r>
    </w:p>
    <w:p w14:paraId="2F4C1704" w14:textId="15EC4AA3" w:rsidR="00BE497E" w:rsidRPr="00DF2D3A" w:rsidRDefault="007F1393" w:rsidP="006A27D4">
      <w:pPr>
        <w:spacing w:after="0" w:line="240" w:lineRule="auto"/>
        <w:jc w:val="center"/>
        <w:rPr>
          <w:rFonts w:ascii="Open Sans" w:hAnsi="Open Sans" w:cs="Open Sans"/>
          <w:noProof/>
          <w:lang w:eastAsia="pt-BR"/>
        </w:rPr>
      </w:pPr>
      <w:r w:rsidRPr="007F1393">
        <w:rPr>
          <w:rFonts w:ascii="Open Sans" w:hAnsi="Open Sans" w:cs="Open Sans"/>
          <w:noProof/>
          <w:lang w:eastAsia="pt-BR"/>
        </w:rPr>
        <w:drawing>
          <wp:inline distT="0" distB="0" distL="0" distR="0" wp14:anchorId="24F818B9" wp14:editId="0F4A8C59">
            <wp:extent cx="4337914" cy="474715"/>
            <wp:effectExtent l="0" t="0" r="5715" b="1905"/>
            <wp:docPr id="1788185912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85912" name="Imagem 1" descr="Interface gráfica do usuário, Site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4993" cy="47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C1C8" w14:textId="77777777" w:rsidR="00522EE1" w:rsidRPr="00DF2D3A" w:rsidRDefault="00522EE1" w:rsidP="0068651A">
      <w:pPr>
        <w:pStyle w:val="Ttulo2"/>
        <w:numPr>
          <w:ilvl w:val="1"/>
          <w:numId w:val="16"/>
        </w:numPr>
        <w:spacing w:before="240" w:after="120" w:line="240" w:lineRule="auto"/>
        <w:ind w:left="284" w:hanging="284"/>
        <w:rPr>
          <w:rFonts w:ascii="Open Sans" w:hAnsi="Open Sans" w:cs="Open Sans"/>
          <w:b/>
          <w:color w:val="auto"/>
        </w:rPr>
      </w:pPr>
      <w:r w:rsidRPr="00DF2D3A">
        <w:rPr>
          <w:rFonts w:ascii="Open Sans" w:hAnsi="Open Sans" w:cs="Open Sans"/>
          <w:b/>
          <w:color w:val="auto"/>
        </w:rPr>
        <w:t xml:space="preserve">Distribuição de participantes por Sexo e Grupos de Idade </w:t>
      </w:r>
    </w:p>
    <w:p w14:paraId="64E5DA83" w14:textId="3A0F01A6" w:rsidR="0068651A" w:rsidRDefault="00DF2D3A" w:rsidP="0068651A">
      <w:pPr>
        <w:spacing w:after="0" w:line="240" w:lineRule="auto"/>
        <w:ind w:firstLine="567"/>
        <w:jc w:val="both"/>
        <w:rPr>
          <w:rFonts w:ascii="Open Sans" w:hAnsi="Open Sans" w:cs="Open Sans"/>
          <w:sz w:val="20"/>
          <w:szCs w:val="20"/>
        </w:rPr>
      </w:pPr>
      <w:r w:rsidRPr="00DF2D3A">
        <w:rPr>
          <w:rFonts w:ascii="Open Sans" w:hAnsi="Open Sans" w:cs="Open Sans"/>
          <w:sz w:val="20"/>
          <w:szCs w:val="20"/>
        </w:rPr>
        <w:t>A concentração de participantes está distribuída entre as idades de 3</w:t>
      </w:r>
      <w:r w:rsidR="00D35082">
        <w:rPr>
          <w:rFonts w:ascii="Open Sans" w:hAnsi="Open Sans" w:cs="Open Sans"/>
          <w:sz w:val="20"/>
          <w:szCs w:val="20"/>
        </w:rPr>
        <w:t>6</w:t>
      </w:r>
      <w:r w:rsidRPr="00DF2D3A">
        <w:rPr>
          <w:rFonts w:ascii="Open Sans" w:hAnsi="Open Sans" w:cs="Open Sans"/>
          <w:sz w:val="20"/>
          <w:szCs w:val="20"/>
        </w:rPr>
        <w:t xml:space="preserve"> a 4</w:t>
      </w:r>
      <w:r w:rsidR="00243EB0">
        <w:rPr>
          <w:rFonts w:ascii="Open Sans" w:hAnsi="Open Sans" w:cs="Open Sans"/>
          <w:sz w:val="20"/>
          <w:szCs w:val="20"/>
        </w:rPr>
        <w:t>4</w:t>
      </w:r>
      <w:r w:rsidRPr="00DF2D3A">
        <w:rPr>
          <w:rFonts w:ascii="Open Sans" w:hAnsi="Open Sans" w:cs="Open Sans"/>
          <w:sz w:val="20"/>
          <w:szCs w:val="20"/>
        </w:rPr>
        <w:t>anos.</w:t>
      </w:r>
    </w:p>
    <w:p w14:paraId="60FCD105" w14:textId="77777777" w:rsidR="0068651A" w:rsidRPr="00000778" w:rsidRDefault="0068651A" w:rsidP="0068651A">
      <w:pPr>
        <w:pStyle w:val="PargrafodaLista"/>
        <w:spacing w:after="0" w:line="240" w:lineRule="auto"/>
        <w:ind w:left="360"/>
        <w:jc w:val="center"/>
        <w:rPr>
          <w:rFonts w:ascii="Open Sans" w:hAnsi="Open Sans" w:cs="Open Sans"/>
          <w:sz w:val="8"/>
          <w:szCs w:val="8"/>
        </w:rPr>
      </w:pPr>
      <w:bookmarkStart w:id="0" w:name="_Toc459035725"/>
    </w:p>
    <w:p w14:paraId="47F5A318" w14:textId="13EE0736" w:rsidR="00DF2D3A" w:rsidRPr="00DF2D3A" w:rsidRDefault="00DF2D3A" w:rsidP="0068651A">
      <w:pPr>
        <w:pStyle w:val="PargrafodaLista"/>
        <w:spacing w:after="0" w:line="240" w:lineRule="auto"/>
        <w:ind w:left="360"/>
        <w:jc w:val="center"/>
        <w:rPr>
          <w:rFonts w:ascii="Open Sans" w:hAnsi="Open Sans" w:cs="Open Sans"/>
          <w:sz w:val="20"/>
          <w:szCs w:val="20"/>
        </w:rPr>
      </w:pPr>
      <w:r w:rsidRPr="00DF2D3A">
        <w:rPr>
          <w:rFonts w:ascii="Open Sans" w:hAnsi="Open Sans" w:cs="Open Sans"/>
          <w:sz w:val="20"/>
          <w:szCs w:val="20"/>
        </w:rPr>
        <w:t xml:space="preserve">Gráfico </w:t>
      </w:r>
      <w:r w:rsidRPr="00DF2D3A">
        <w:rPr>
          <w:rFonts w:ascii="Open Sans" w:hAnsi="Open Sans" w:cs="Open Sans"/>
          <w:noProof/>
          <w:sz w:val="20"/>
          <w:szCs w:val="20"/>
        </w:rPr>
        <w:fldChar w:fldCharType="begin"/>
      </w:r>
      <w:r w:rsidRPr="00DF2D3A">
        <w:rPr>
          <w:rFonts w:ascii="Open Sans" w:hAnsi="Open Sans" w:cs="Open Sans"/>
          <w:noProof/>
          <w:sz w:val="20"/>
          <w:szCs w:val="20"/>
        </w:rPr>
        <w:instrText xml:space="preserve"> SEQ Figura \* ARABIC </w:instrText>
      </w:r>
      <w:r w:rsidRPr="00DF2D3A">
        <w:rPr>
          <w:rFonts w:ascii="Open Sans" w:hAnsi="Open Sans" w:cs="Open Sans"/>
          <w:noProof/>
          <w:sz w:val="20"/>
          <w:szCs w:val="20"/>
        </w:rPr>
        <w:fldChar w:fldCharType="separate"/>
      </w:r>
      <w:r w:rsidR="00847772">
        <w:rPr>
          <w:rFonts w:ascii="Open Sans" w:hAnsi="Open Sans" w:cs="Open Sans"/>
          <w:noProof/>
          <w:sz w:val="20"/>
          <w:szCs w:val="20"/>
        </w:rPr>
        <w:t>1</w:t>
      </w:r>
      <w:r w:rsidRPr="00DF2D3A">
        <w:rPr>
          <w:rFonts w:ascii="Open Sans" w:hAnsi="Open Sans" w:cs="Open Sans"/>
          <w:noProof/>
          <w:sz w:val="20"/>
          <w:szCs w:val="20"/>
        </w:rPr>
        <w:fldChar w:fldCharType="end"/>
      </w:r>
      <w:r w:rsidRPr="00DF2D3A">
        <w:rPr>
          <w:rFonts w:ascii="Open Sans" w:hAnsi="Open Sans" w:cs="Open Sans"/>
          <w:sz w:val="20"/>
          <w:szCs w:val="20"/>
        </w:rPr>
        <w:t>. Distribuição de participantes por sexo e grupo de idade</w:t>
      </w:r>
      <w:bookmarkEnd w:id="0"/>
      <w:r w:rsidRPr="00DF2D3A">
        <w:rPr>
          <w:rFonts w:ascii="Open Sans" w:hAnsi="Open Sans" w:cs="Open Sans"/>
          <w:sz w:val="20"/>
          <w:szCs w:val="20"/>
        </w:rPr>
        <w:t>*</w:t>
      </w:r>
    </w:p>
    <w:p w14:paraId="357EA49D" w14:textId="6AEFE157" w:rsidR="00DF2D3A" w:rsidRPr="00DF2D3A" w:rsidRDefault="007F1393" w:rsidP="0068651A">
      <w:pPr>
        <w:pStyle w:val="PargrafodaLista"/>
        <w:spacing w:after="0" w:line="240" w:lineRule="auto"/>
        <w:ind w:left="360"/>
        <w:jc w:val="center"/>
        <w:rPr>
          <w:rFonts w:ascii="Open Sans" w:hAnsi="Open Sans" w:cs="Open Sans"/>
          <w:noProof/>
          <w:sz w:val="16"/>
          <w:szCs w:val="16"/>
          <w:lang w:eastAsia="pt-BR"/>
        </w:rPr>
      </w:pPr>
      <w:r w:rsidRPr="007F1393">
        <w:rPr>
          <w:rFonts w:ascii="Open Sans" w:hAnsi="Open Sans" w:cs="Open Sans"/>
          <w:noProof/>
          <w:sz w:val="16"/>
          <w:szCs w:val="16"/>
          <w:lang w:eastAsia="pt-BR"/>
        </w:rPr>
        <w:drawing>
          <wp:inline distT="0" distB="0" distL="0" distR="0" wp14:anchorId="0FA4C935" wp14:editId="6B425433">
            <wp:extent cx="5756275" cy="1953260"/>
            <wp:effectExtent l="0" t="0" r="0" b="8890"/>
            <wp:docPr id="1407571934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71934" name="Imagem 1" descr="Gráfico, Gráfico de barras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2D03" w14:textId="1274794D" w:rsidR="00360B76" w:rsidRDefault="00DF2D3A" w:rsidP="00360B76">
      <w:pPr>
        <w:pStyle w:val="PargrafodaLista"/>
        <w:spacing w:after="0" w:line="240" w:lineRule="auto"/>
        <w:ind w:left="360"/>
        <w:jc w:val="both"/>
        <w:rPr>
          <w:rFonts w:ascii="Open Sans" w:hAnsi="Open Sans" w:cs="Open Sans"/>
          <w:noProof/>
          <w:sz w:val="16"/>
          <w:szCs w:val="16"/>
          <w:lang w:eastAsia="pt-BR"/>
        </w:rPr>
      </w:pPr>
      <w:r w:rsidRPr="00DF2D3A">
        <w:rPr>
          <w:rFonts w:ascii="Open Sans" w:hAnsi="Open Sans" w:cs="Open Sans"/>
          <w:noProof/>
          <w:sz w:val="16"/>
          <w:szCs w:val="16"/>
          <w:lang w:eastAsia="pt-BR"/>
        </w:rPr>
        <w:t xml:space="preserve">  </w:t>
      </w:r>
      <w:r w:rsidR="006A27D4">
        <w:rPr>
          <w:rFonts w:ascii="Open Sans" w:hAnsi="Open Sans" w:cs="Open Sans"/>
          <w:noProof/>
          <w:sz w:val="16"/>
          <w:szCs w:val="16"/>
          <w:lang w:eastAsia="pt-BR"/>
        </w:rPr>
        <w:t xml:space="preserve">       </w:t>
      </w:r>
      <w:r w:rsidR="00AF2C14">
        <w:rPr>
          <w:rFonts w:ascii="Open Sans" w:hAnsi="Open Sans" w:cs="Open Sans"/>
          <w:noProof/>
          <w:sz w:val="16"/>
          <w:szCs w:val="16"/>
          <w:lang w:eastAsia="pt-BR"/>
        </w:rPr>
        <w:t xml:space="preserve">         </w:t>
      </w:r>
      <w:r w:rsidR="006A27D4">
        <w:rPr>
          <w:rFonts w:ascii="Open Sans" w:hAnsi="Open Sans" w:cs="Open Sans"/>
          <w:noProof/>
          <w:sz w:val="16"/>
          <w:szCs w:val="16"/>
          <w:lang w:eastAsia="pt-BR"/>
        </w:rPr>
        <w:t xml:space="preserve">  </w:t>
      </w:r>
      <w:r w:rsidRPr="00DF2D3A">
        <w:rPr>
          <w:rFonts w:ascii="Open Sans" w:hAnsi="Open Sans" w:cs="Open Sans"/>
          <w:noProof/>
          <w:sz w:val="16"/>
          <w:szCs w:val="16"/>
          <w:lang w:eastAsia="pt-BR"/>
        </w:rPr>
        <w:t>Fonte: DISEG/</w:t>
      </w:r>
      <w:r w:rsidR="00E03BF1">
        <w:rPr>
          <w:rFonts w:ascii="Open Sans" w:hAnsi="Open Sans" w:cs="Open Sans"/>
          <w:noProof/>
          <w:sz w:val="16"/>
          <w:szCs w:val="16"/>
          <w:lang w:eastAsia="pt-BR"/>
        </w:rPr>
        <w:t>GEARC</w:t>
      </w:r>
    </w:p>
    <w:p w14:paraId="4C1BAA76" w14:textId="77777777" w:rsidR="00360B76" w:rsidRDefault="00360B76" w:rsidP="00360B76">
      <w:pPr>
        <w:pStyle w:val="PargrafodaLista"/>
        <w:spacing w:after="0" w:line="240" w:lineRule="auto"/>
        <w:ind w:left="360"/>
        <w:jc w:val="both"/>
        <w:rPr>
          <w:rFonts w:ascii="Open Sans" w:hAnsi="Open Sans" w:cs="Open Sans"/>
          <w:noProof/>
          <w:sz w:val="16"/>
          <w:szCs w:val="16"/>
          <w:lang w:eastAsia="pt-BR"/>
        </w:rPr>
      </w:pPr>
    </w:p>
    <w:p w14:paraId="0065020B" w14:textId="77777777" w:rsidR="00360B76" w:rsidRDefault="00360B76" w:rsidP="00360B76">
      <w:pPr>
        <w:pStyle w:val="PargrafodaLista"/>
        <w:spacing w:after="0" w:line="240" w:lineRule="auto"/>
        <w:ind w:left="360"/>
        <w:jc w:val="both"/>
        <w:rPr>
          <w:rFonts w:ascii="Open Sans" w:hAnsi="Open Sans" w:cs="Open Sans"/>
          <w:noProof/>
          <w:sz w:val="16"/>
          <w:szCs w:val="16"/>
          <w:lang w:eastAsia="pt-BR"/>
        </w:rPr>
      </w:pPr>
    </w:p>
    <w:p w14:paraId="710EB239" w14:textId="77777777" w:rsidR="00360B76" w:rsidRDefault="00360B76" w:rsidP="00360B76">
      <w:pPr>
        <w:pStyle w:val="PargrafodaLista"/>
        <w:spacing w:after="0" w:line="240" w:lineRule="auto"/>
        <w:ind w:left="360"/>
        <w:jc w:val="both"/>
        <w:rPr>
          <w:rFonts w:ascii="Open Sans" w:hAnsi="Open Sans" w:cs="Open Sans"/>
          <w:noProof/>
          <w:sz w:val="16"/>
          <w:szCs w:val="16"/>
          <w:lang w:eastAsia="pt-BR"/>
        </w:rPr>
      </w:pPr>
    </w:p>
    <w:p w14:paraId="70F7A8ED" w14:textId="77777777" w:rsidR="00D35082" w:rsidRDefault="00D35082" w:rsidP="00360B76">
      <w:pPr>
        <w:pStyle w:val="PargrafodaLista"/>
        <w:spacing w:after="0" w:line="240" w:lineRule="auto"/>
        <w:ind w:left="360"/>
        <w:jc w:val="both"/>
        <w:rPr>
          <w:rFonts w:ascii="Open Sans" w:hAnsi="Open Sans" w:cs="Open Sans"/>
          <w:noProof/>
          <w:sz w:val="16"/>
          <w:szCs w:val="16"/>
          <w:lang w:eastAsia="pt-BR"/>
        </w:rPr>
      </w:pPr>
    </w:p>
    <w:p w14:paraId="37FFF45E" w14:textId="77777777" w:rsidR="0068651A" w:rsidRDefault="00DF2D3A" w:rsidP="0068651A">
      <w:pPr>
        <w:pStyle w:val="Ttulo2"/>
        <w:numPr>
          <w:ilvl w:val="1"/>
          <w:numId w:val="16"/>
        </w:numPr>
        <w:spacing w:before="240" w:after="120" w:line="240" w:lineRule="auto"/>
        <w:ind w:left="284" w:hanging="284"/>
        <w:rPr>
          <w:rFonts w:ascii="Open Sans" w:hAnsi="Open Sans" w:cs="Open Sans"/>
          <w:b/>
          <w:color w:val="auto"/>
        </w:rPr>
      </w:pPr>
      <w:r w:rsidRPr="00DF2D3A">
        <w:rPr>
          <w:rFonts w:ascii="Open Sans" w:hAnsi="Open Sans" w:cs="Open Sans"/>
          <w:b/>
          <w:color w:val="auto"/>
        </w:rPr>
        <w:t xml:space="preserve">Distribuição de participantes por Cargos e Categoria </w:t>
      </w:r>
    </w:p>
    <w:p w14:paraId="58C3C305" w14:textId="77777777" w:rsidR="0011378E" w:rsidRDefault="0011378E" w:rsidP="0068651A">
      <w:pPr>
        <w:pStyle w:val="PargrafodaLista"/>
        <w:spacing w:after="0" w:line="240" w:lineRule="auto"/>
        <w:ind w:left="360"/>
        <w:jc w:val="center"/>
        <w:rPr>
          <w:rFonts w:ascii="Open Sans" w:hAnsi="Open Sans" w:cs="Open Sans"/>
          <w:sz w:val="20"/>
        </w:rPr>
      </w:pPr>
    </w:p>
    <w:p w14:paraId="714E9602" w14:textId="2C571EEE" w:rsidR="00DF2D3A" w:rsidRPr="00DF2D3A" w:rsidRDefault="00DF2D3A" w:rsidP="0068651A">
      <w:pPr>
        <w:pStyle w:val="PargrafodaLista"/>
        <w:spacing w:after="0" w:line="240" w:lineRule="auto"/>
        <w:ind w:left="360"/>
        <w:jc w:val="center"/>
        <w:rPr>
          <w:rFonts w:ascii="Open Sans" w:hAnsi="Open Sans" w:cs="Open Sans"/>
          <w:sz w:val="20"/>
        </w:rPr>
      </w:pPr>
      <w:r w:rsidRPr="00DF2D3A">
        <w:rPr>
          <w:rFonts w:ascii="Open Sans" w:hAnsi="Open Sans" w:cs="Open Sans"/>
          <w:sz w:val="20"/>
        </w:rPr>
        <w:t xml:space="preserve">Tabela </w:t>
      </w:r>
      <w:r w:rsidRPr="00DF2D3A">
        <w:rPr>
          <w:rFonts w:ascii="Open Sans" w:hAnsi="Open Sans" w:cs="Open Sans"/>
          <w:noProof/>
          <w:sz w:val="20"/>
        </w:rPr>
        <w:fldChar w:fldCharType="begin"/>
      </w:r>
      <w:r w:rsidRPr="00DF2D3A">
        <w:rPr>
          <w:rFonts w:ascii="Open Sans" w:hAnsi="Open Sans" w:cs="Open Sans"/>
          <w:noProof/>
          <w:sz w:val="20"/>
        </w:rPr>
        <w:instrText xml:space="preserve"> SEQ Tabela \* ARABIC </w:instrText>
      </w:r>
      <w:r w:rsidRPr="00DF2D3A">
        <w:rPr>
          <w:rFonts w:ascii="Open Sans" w:hAnsi="Open Sans" w:cs="Open Sans"/>
          <w:noProof/>
          <w:sz w:val="20"/>
        </w:rPr>
        <w:fldChar w:fldCharType="separate"/>
      </w:r>
      <w:r w:rsidR="00847772">
        <w:rPr>
          <w:rFonts w:ascii="Open Sans" w:hAnsi="Open Sans" w:cs="Open Sans"/>
          <w:noProof/>
          <w:sz w:val="20"/>
        </w:rPr>
        <w:t>2</w:t>
      </w:r>
      <w:r w:rsidRPr="00DF2D3A">
        <w:rPr>
          <w:rFonts w:ascii="Open Sans" w:hAnsi="Open Sans" w:cs="Open Sans"/>
          <w:noProof/>
          <w:sz w:val="20"/>
        </w:rPr>
        <w:fldChar w:fldCharType="end"/>
      </w:r>
      <w:r w:rsidRPr="00DF2D3A">
        <w:rPr>
          <w:rFonts w:ascii="Open Sans" w:hAnsi="Open Sans" w:cs="Open Sans"/>
          <w:sz w:val="20"/>
        </w:rPr>
        <w:t>. Distribuição de participantes por cargo</w:t>
      </w:r>
    </w:p>
    <w:p w14:paraId="6EDDBF16" w14:textId="46160717" w:rsidR="00DF2D3A" w:rsidRPr="00DF2D3A" w:rsidRDefault="007F1393" w:rsidP="0068651A">
      <w:pPr>
        <w:pStyle w:val="PargrafodaLista"/>
        <w:spacing w:after="0" w:line="240" w:lineRule="auto"/>
        <w:ind w:left="360"/>
        <w:jc w:val="center"/>
        <w:rPr>
          <w:rFonts w:ascii="Open Sans" w:hAnsi="Open Sans" w:cs="Open Sans"/>
          <w:noProof/>
          <w:sz w:val="16"/>
          <w:szCs w:val="16"/>
          <w:lang w:eastAsia="pt-BR"/>
        </w:rPr>
      </w:pPr>
      <w:r w:rsidRPr="007F1393">
        <w:rPr>
          <w:rFonts w:ascii="Open Sans" w:hAnsi="Open Sans" w:cs="Open Sans"/>
          <w:noProof/>
          <w:sz w:val="16"/>
          <w:szCs w:val="16"/>
          <w:lang w:eastAsia="pt-BR"/>
        </w:rPr>
        <w:drawing>
          <wp:inline distT="0" distB="0" distL="0" distR="0" wp14:anchorId="561ADED6" wp14:editId="69AE2A70">
            <wp:extent cx="2545689" cy="1083460"/>
            <wp:effectExtent l="0" t="0" r="7620" b="2540"/>
            <wp:docPr id="1642914012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14012" name="Imagem 1" descr="Uma imagem contendo Tabel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0630" cy="108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B2A4" w14:textId="198FF465" w:rsidR="00DF2D3A" w:rsidRPr="001E40C9" w:rsidRDefault="001E40C9" w:rsidP="001E40C9">
      <w:pPr>
        <w:spacing w:after="0" w:line="240" w:lineRule="auto"/>
        <w:ind w:left="2124"/>
        <w:rPr>
          <w:rFonts w:ascii="Open Sans" w:hAnsi="Open Sans" w:cs="Open Sans"/>
          <w:noProof/>
          <w:sz w:val="16"/>
          <w:szCs w:val="16"/>
          <w:lang w:eastAsia="pt-BR"/>
        </w:rPr>
      </w:pPr>
      <w:r>
        <w:rPr>
          <w:rFonts w:ascii="Open Sans" w:hAnsi="Open Sans" w:cs="Open Sans"/>
          <w:noProof/>
          <w:sz w:val="16"/>
          <w:szCs w:val="16"/>
          <w:lang w:eastAsia="pt-BR"/>
        </w:rPr>
        <w:t xml:space="preserve">     </w:t>
      </w:r>
      <w:r w:rsidR="003D4B3E">
        <w:rPr>
          <w:rFonts w:ascii="Open Sans" w:hAnsi="Open Sans" w:cs="Open Sans"/>
          <w:noProof/>
          <w:sz w:val="16"/>
          <w:szCs w:val="16"/>
          <w:lang w:eastAsia="pt-BR"/>
        </w:rPr>
        <w:t xml:space="preserve">            </w:t>
      </w:r>
      <w:r w:rsidR="00DF2D3A" w:rsidRPr="001E40C9">
        <w:rPr>
          <w:rFonts w:ascii="Open Sans" w:hAnsi="Open Sans" w:cs="Open Sans"/>
          <w:noProof/>
          <w:sz w:val="16"/>
          <w:szCs w:val="16"/>
          <w:lang w:eastAsia="pt-BR"/>
        </w:rPr>
        <w:t>Fonte: DISEG/</w:t>
      </w:r>
      <w:r w:rsidR="001021C7">
        <w:rPr>
          <w:rFonts w:ascii="Open Sans" w:hAnsi="Open Sans" w:cs="Open Sans"/>
          <w:noProof/>
          <w:sz w:val="16"/>
          <w:szCs w:val="16"/>
          <w:lang w:eastAsia="pt-BR"/>
        </w:rPr>
        <w:t>GEARC</w:t>
      </w:r>
    </w:p>
    <w:p w14:paraId="1EEA1CF7" w14:textId="77777777" w:rsidR="00DF2D3A" w:rsidRPr="00DF2D3A" w:rsidRDefault="00DF2D3A" w:rsidP="0068651A">
      <w:pPr>
        <w:pStyle w:val="Ttulo2"/>
        <w:numPr>
          <w:ilvl w:val="1"/>
          <w:numId w:val="16"/>
        </w:numPr>
        <w:spacing w:before="240" w:after="120" w:line="240" w:lineRule="auto"/>
        <w:ind w:left="284" w:hanging="284"/>
        <w:rPr>
          <w:rFonts w:ascii="Open Sans" w:hAnsi="Open Sans" w:cs="Open Sans"/>
          <w:b/>
          <w:color w:val="auto"/>
        </w:rPr>
      </w:pPr>
      <w:r w:rsidRPr="00DF2D3A">
        <w:rPr>
          <w:rFonts w:ascii="Open Sans" w:hAnsi="Open Sans" w:cs="Open Sans"/>
          <w:b/>
          <w:color w:val="auto"/>
        </w:rPr>
        <w:t>Adesão por Ramo da Justiça</w:t>
      </w:r>
    </w:p>
    <w:p w14:paraId="06B5671B" w14:textId="00C15CF9" w:rsidR="006A27D4" w:rsidRDefault="00DF2D3A" w:rsidP="00845A44">
      <w:pPr>
        <w:pStyle w:val="Pargrafobsico"/>
        <w:spacing w:after="120" w:line="240" w:lineRule="auto"/>
        <w:ind w:firstLine="567"/>
        <w:jc w:val="both"/>
        <w:rPr>
          <w:rFonts w:ascii="Open Sans" w:hAnsi="Open Sans" w:cs="Open Sans"/>
          <w:sz w:val="20"/>
          <w:szCs w:val="20"/>
        </w:rPr>
      </w:pPr>
      <w:r w:rsidRPr="00DF2D3A">
        <w:rPr>
          <w:rFonts w:ascii="Open Sans" w:hAnsi="Open Sans" w:cs="Open Sans"/>
          <w:sz w:val="20"/>
          <w:szCs w:val="20"/>
        </w:rPr>
        <w:t xml:space="preserve">No mês de </w:t>
      </w:r>
      <w:r w:rsidR="007F1393">
        <w:rPr>
          <w:rFonts w:ascii="Open Sans" w:hAnsi="Open Sans" w:cs="Open Sans"/>
          <w:sz w:val="20"/>
          <w:szCs w:val="20"/>
        </w:rPr>
        <w:t>abril/2025</w:t>
      </w:r>
      <w:r w:rsidRPr="00DF2D3A">
        <w:rPr>
          <w:rFonts w:ascii="Open Sans" w:hAnsi="Open Sans" w:cs="Open Sans"/>
          <w:sz w:val="20"/>
          <w:szCs w:val="20"/>
        </w:rPr>
        <w:t xml:space="preserve">, </w:t>
      </w:r>
      <w:r w:rsidR="00360B76">
        <w:rPr>
          <w:rFonts w:ascii="Open Sans" w:hAnsi="Open Sans" w:cs="Open Sans"/>
          <w:sz w:val="20"/>
          <w:szCs w:val="20"/>
        </w:rPr>
        <w:t xml:space="preserve">a </w:t>
      </w:r>
      <w:r w:rsidR="00B601E1">
        <w:rPr>
          <w:rFonts w:ascii="Open Sans" w:hAnsi="Open Sans" w:cs="Open Sans"/>
          <w:sz w:val="20"/>
          <w:szCs w:val="20"/>
        </w:rPr>
        <w:t xml:space="preserve">Justiça </w:t>
      </w:r>
      <w:r w:rsidR="00EA307B">
        <w:rPr>
          <w:rFonts w:ascii="Open Sans" w:hAnsi="Open Sans" w:cs="Open Sans"/>
          <w:sz w:val="20"/>
          <w:szCs w:val="20"/>
        </w:rPr>
        <w:t>Federal</w:t>
      </w:r>
      <w:r w:rsidR="00360B76">
        <w:rPr>
          <w:rFonts w:ascii="Open Sans" w:hAnsi="Open Sans" w:cs="Open Sans"/>
          <w:sz w:val="20"/>
          <w:szCs w:val="20"/>
        </w:rPr>
        <w:t xml:space="preserve"> </w:t>
      </w:r>
      <w:r w:rsidRPr="00DF2D3A">
        <w:rPr>
          <w:rFonts w:ascii="Open Sans" w:hAnsi="Open Sans" w:cs="Open Sans"/>
          <w:sz w:val="20"/>
          <w:szCs w:val="20"/>
        </w:rPr>
        <w:t>obteve o maior número de adesões (</w:t>
      </w:r>
      <w:r w:rsidR="007F1393">
        <w:rPr>
          <w:rFonts w:ascii="Open Sans" w:hAnsi="Open Sans" w:cs="Open Sans"/>
          <w:sz w:val="20"/>
          <w:szCs w:val="20"/>
        </w:rPr>
        <w:t>97</w:t>
      </w:r>
      <w:r w:rsidR="006D5542">
        <w:rPr>
          <w:rFonts w:ascii="Open Sans" w:hAnsi="Open Sans" w:cs="Open Sans"/>
          <w:sz w:val="20"/>
          <w:szCs w:val="20"/>
        </w:rPr>
        <w:t>)</w:t>
      </w:r>
      <w:r w:rsidRPr="00DF2D3A">
        <w:rPr>
          <w:rFonts w:ascii="Open Sans" w:hAnsi="Open Sans" w:cs="Open Sans"/>
          <w:sz w:val="20"/>
          <w:szCs w:val="20"/>
        </w:rPr>
        <w:t xml:space="preserve"> e, desde o início do funcionamento da Funpresp-Jud, a Justiça Trabalhista permanece com o maior número de </w:t>
      </w:r>
      <w:r w:rsidRPr="00F95AC4">
        <w:rPr>
          <w:rFonts w:ascii="Open Sans" w:hAnsi="Open Sans" w:cs="Open Sans"/>
          <w:sz w:val="20"/>
          <w:szCs w:val="20"/>
        </w:rPr>
        <w:t>participantes (</w:t>
      </w:r>
      <w:r w:rsidR="00B601E1">
        <w:rPr>
          <w:rFonts w:ascii="Open Sans" w:hAnsi="Open Sans" w:cs="Open Sans"/>
          <w:sz w:val="20"/>
          <w:szCs w:val="20"/>
        </w:rPr>
        <w:t>13.</w:t>
      </w:r>
      <w:r w:rsidR="0050059F">
        <w:rPr>
          <w:rFonts w:ascii="Open Sans" w:hAnsi="Open Sans" w:cs="Open Sans"/>
          <w:sz w:val="20"/>
          <w:szCs w:val="20"/>
        </w:rPr>
        <w:t>612</w:t>
      </w:r>
      <w:r w:rsidRPr="00F95AC4">
        <w:rPr>
          <w:rFonts w:ascii="Open Sans" w:hAnsi="Open Sans" w:cs="Open Sans"/>
          <w:sz w:val="20"/>
          <w:szCs w:val="20"/>
        </w:rPr>
        <w:t>).</w:t>
      </w:r>
    </w:p>
    <w:p w14:paraId="1EE6FD63" w14:textId="77777777" w:rsidR="00EB088D" w:rsidRDefault="00EB088D" w:rsidP="00845A44">
      <w:pPr>
        <w:pStyle w:val="Pargrafobsico"/>
        <w:spacing w:after="120" w:line="240" w:lineRule="auto"/>
        <w:ind w:firstLine="567"/>
        <w:jc w:val="both"/>
        <w:rPr>
          <w:rFonts w:ascii="Open Sans" w:hAnsi="Open Sans" w:cs="Open Sans"/>
          <w:sz w:val="20"/>
          <w:szCs w:val="20"/>
        </w:rPr>
      </w:pPr>
    </w:p>
    <w:p w14:paraId="7841312D" w14:textId="77299843" w:rsidR="00DF2D3A" w:rsidRDefault="00DF2D3A" w:rsidP="0068651A">
      <w:pPr>
        <w:spacing w:after="0" w:line="240" w:lineRule="auto"/>
        <w:jc w:val="center"/>
        <w:rPr>
          <w:rFonts w:ascii="Open Sans" w:hAnsi="Open Sans" w:cs="Open Sans"/>
          <w:sz w:val="20"/>
          <w:szCs w:val="20"/>
        </w:rPr>
      </w:pPr>
      <w:r w:rsidRPr="00DF2D3A">
        <w:rPr>
          <w:rFonts w:ascii="Open Sans" w:hAnsi="Open Sans" w:cs="Open Sans"/>
          <w:sz w:val="20"/>
          <w:szCs w:val="20"/>
        </w:rPr>
        <w:t xml:space="preserve">Gráfico </w:t>
      </w:r>
      <w:r w:rsidRPr="00DF2D3A">
        <w:rPr>
          <w:rFonts w:ascii="Open Sans" w:hAnsi="Open Sans" w:cs="Open Sans"/>
          <w:noProof/>
          <w:sz w:val="20"/>
          <w:szCs w:val="20"/>
        </w:rPr>
        <w:fldChar w:fldCharType="begin"/>
      </w:r>
      <w:r w:rsidRPr="00DF2D3A">
        <w:rPr>
          <w:rFonts w:ascii="Open Sans" w:hAnsi="Open Sans" w:cs="Open Sans"/>
          <w:noProof/>
          <w:sz w:val="20"/>
          <w:szCs w:val="20"/>
        </w:rPr>
        <w:instrText xml:space="preserve"> SEQ Figura \* ARABIC </w:instrText>
      </w:r>
      <w:r w:rsidRPr="00DF2D3A">
        <w:rPr>
          <w:rFonts w:ascii="Open Sans" w:hAnsi="Open Sans" w:cs="Open Sans"/>
          <w:noProof/>
          <w:sz w:val="20"/>
          <w:szCs w:val="20"/>
        </w:rPr>
        <w:fldChar w:fldCharType="separate"/>
      </w:r>
      <w:r w:rsidR="00847772">
        <w:rPr>
          <w:rFonts w:ascii="Open Sans" w:hAnsi="Open Sans" w:cs="Open Sans"/>
          <w:noProof/>
          <w:sz w:val="20"/>
          <w:szCs w:val="20"/>
        </w:rPr>
        <w:t>2</w:t>
      </w:r>
      <w:r w:rsidRPr="00DF2D3A">
        <w:rPr>
          <w:rFonts w:ascii="Open Sans" w:hAnsi="Open Sans" w:cs="Open Sans"/>
          <w:noProof/>
          <w:sz w:val="20"/>
          <w:szCs w:val="20"/>
        </w:rPr>
        <w:fldChar w:fldCharType="end"/>
      </w:r>
      <w:r w:rsidRPr="00DF2D3A">
        <w:rPr>
          <w:rFonts w:ascii="Open Sans" w:hAnsi="Open Sans" w:cs="Open Sans"/>
          <w:sz w:val="20"/>
          <w:szCs w:val="20"/>
        </w:rPr>
        <w:t>. Distribuição de participantes por ramo da justiça (</w:t>
      </w:r>
      <w:r w:rsidR="007F1393">
        <w:rPr>
          <w:rFonts w:ascii="Open Sans" w:hAnsi="Open Sans" w:cs="Open Sans"/>
          <w:sz w:val="20"/>
          <w:szCs w:val="20"/>
        </w:rPr>
        <w:t>abril/2025</w:t>
      </w:r>
      <w:r w:rsidRPr="00DF2D3A">
        <w:rPr>
          <w:rFonts w:ascii="Open Sans" w:hAnsi="Open Sans" w:cs="Open Sans"/>
          <w:sz w:val="20"/>
          <w:szCs w:val="20"/>
        </w:rPr>
        <w:t>)</w:t>
      </w:r>
    </w:p>
    <w:p w14:paraId="7808784A" w14:textId="0D76C04E" w:rsidR="00D97E8E" w:rsidRPr="00DF2D3A" w:rsidRDefault="007F1393" w:rsidP="0068651A">
      <w:pPr>
        <w:spacing w:after="0" w:line="240" w:lineRule="auto"/>
        <w:jc w:val="center"/>
        <w:rPr>
          <w:rFonts w:ascii="Open Sans" w:hAnsi="Open Sans" w:cs="Open Sans"/>
          <w:sz w:val="20"/>
          <w:szCs w:val="20"/>
        </w:rPr>
      </w:pPr>
      <w:r w:rsidRPr="007F1393">
        <w:rPr>
          <w:rFonts w:ascii="Open Sans" w:hAnsi="Open Sans" w:cs="Open Sans"/>
          <w:sz w:val="20"/>
          <w:szCs w:val="20"/>
        </w:rPr>
        <w:drawing>
          <wp:inline distT="0" distB="0" distL="0" distR="0" wp14:anchorId="1FBC240A" wp14:editId="6E99C805">
            <wp:extent cx="5756275" cy="1570355"/>
            <wp:effectExtent l="0" t="0" r="0" b="0"/>
            <wp:docPr id="1145065662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65662" name="Imagem 1" descr="Uma imagem contendo Interface gráfica do usuári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B347" w14:textId="3C2F4D91" w:rsidR="0068651A" w:rsidRDefault="00297619" w:rsidP="00845A44">
      <w:pPr>
        <w:spacing w:after="120" w:line="240" w:lineRule="auto"/>
        <w:rPr>
          <w:rFonts w:ascii="Open Sans" w:hAnsi="Open Sans" w:cs="Open Sans"/>
          <w:noProof/>
          <w:sz w:val="18"/>
          <w:szCs w:val="20"/>
          <w:lang w:eastAsia="pt-BR"/>
        </w:rPr>
      </w:pPr>
      <w:r>
        <w:rPr>
          <w:rFonts w:ascii="Open Sans" w:hAnsi="Open Sans" w:cs="Open Sans"/>
          <w:noProof/>
          <w:sz w:val="18"/>
          <w:szCs w:val="20"/>
          <w:lang w:eastAsia="pt-BR"/>
        </w:rPr>
        <w:t xml:space="preserve"> </w:t>
      </w:r>
      <w:r w:rsidR="00F64E23">
        <w:rPr>
          <w:rFonts w:ascii="Open Sans" w:hAnsi="Open Sans" w:cs="Open Sans"/>
          <w:noProof/>
          <w:sz w:val="18"/>
          <w:szCs w:val="20"/>
          <w:lang w:eastAsia="pt-BR"/>
        </w:rPr>
        <w:t xml:space="preserve">  </w:t>
      </w:r>
      <w:r w:rsidR="003D4B3E">
        <w:rPr>
          <w:rFonts w:ascii="Open Sans" w:hAnsi="Open Sans" w:cs="Open Sans"/>
          <w:noProof/>
          <w:sz w:val="18"/>
          <w:szCs w:val="20"/>
          <w:lang w:eastAsia="pt-BR"/>
        </w:rPr>
        <w:t xml:space="preserve">               </w:t>
      </w:r>
      <w:r w:rsidR="00043A47">
        <w:rPr>
          <w:rFonts w:ascii="Open Sans" w:hAnsi="Open Sans" w:cs="Open Sans"/>
          <w:noProof/>
          <w:sz w:val="18"/>
          <w:szCs w:val="20"/>
          <w:lang w:eastAsia="pt-BR"/>
        </w:rPr>
        <w:t xml:space="preserve"> </w:t>
      </w:r>
      <w:r w:rsidR="00DF2D3A" w:rsidRPr="00DF2D3A">
        <w:rPr>
          <w:rFonts w:ascii="Open Sans" w:hAnsi="Open Sans" w:cs="Open Sans"/>
          <w:noProof/>
          <w:sz w:val="18"/>
          <w:szCs w:val="20"/>
          <w:lang w:eastAsia="pt-BR"/>
        </w:rPr>
        <w:t>Fonte: DISEG/</w:t>
      </w:r>
      <w:r w:rsidR="001021C7">
        <w:rPr>
          <w:rFonts w:ascii="Open Sans" w:hAnsi="Open Sans" w:cs="Open Sans"/>
          <w:noProof/>
          <w:sz w:val="18"/>
          <w:szCs w:val="20"/>
          <w:lang w:eastAsia="pt-BR"/>
        </w:rPr>
        <w:t>GEARC</w:t>
      </w:r>
    </w:p>
    <w:p w14:paraId="0E19A980" w14:textId="77777777" w:rsidR="00845A44" w:rsidRDefault="00845A44" w:rsidP="0068651A">
      <w:pPr>
        <w:spacing w:after="0" w:line="240" w:lineRule="auto"/>
        <w:jc w:val="center"/>
        <w:rPr>
          <w:rFonts w:ascii="Open Sans" w:hAnsi="Open Sans" w:cs="Open Sans"/>
          <w:sz w:val="20"/>
          <w:szCs w:val="20"/>
        </w:rPr>
      </w:pPr>
    </w:p>
    <w:p w14:paraId="09884CF9" w14:textId="19C5F4A7" w:rsidR="00DF2D3A" w:rsidRDefault="00DF2D3A" w:rsidP="0068651A">
      <w:pPr>
        <w:spacing w:after="0" w:line="240" w:lineRule="auto"/>
        <w:jc w:val="center"/>
        <w:rPr>
          <w:rFonts w:ascii="Open Sans" w:hAnsi="Open Sans" w:cs="Open Sans"/>
          <w:sz w:val="20"/>
          <w:szCs w:val="20"/>
        </w:rPr>
      </w:pPr>
      <w:r w:rsidRPr="00DF2D3A">
        <w:rPr>
          <w:rFonts w:ascii="Open Sans" w:hAnsi="Open Sans" w:cs="Open Sans"/>
          <w:sz w:val="20"/>
          <w:szCs w:val="20"/>
        </w:rPr>
        <w:t xml:space="preserve">Gráfico </w:t>
      </w:r>
      <w:r w:rsidRPr="00DF2D3A">
        <w:rPr>
          <w:rFonts w:ascii="Open Sans" w:hAnsi="Open Sans" w:cs="Open Sans"/>
          <w:noProof/>
          <w:sz w:val="20"/>
          <w:szCs w:val="20"/>
        </w:rPr>
        <w:fldChar w:fldCharType="begin"/>
      </w:r>
      <w:r w:rsidRPr="00DF2D3A">
        <w:rPr>
          <w:rFonts w:ascii="Open Sans" w:hAnsi="Open Sans" w:cs="Open Sans"/>
          <w:noProof/>
          <w:sz w:val="20"/>
          <w:szCs w:val="20"/>
        </w:rPr>
        <w:instrText xml:space="preserve"> SEQ Figura \* ARABIC </w:instrText>
      </w:r>
      <w:r w:rsidRPr="00DF2D3A">
        <w:rPr>
          <w:rFonts w:ascii="Open Sans" w:hAnsi="Open Sans" w:cs="Open Sans"/>
          <w:noProof/>
          <w:sz w:val="20"/>
          <w:szCs w:val="20"/>
        </w:rPr>
        <w:fldChar w:fldCharType="separate"/>
      </w:r>
      <w:r w:rsidR="00847772">
        <w:rPr>
          <w:rFonts w:ascii="Open Sans" w:hAnsi="Open Sans" w:cs="Open Sans"/>
          <w:noProof/>
          <w:sz w:val="20"/>
          <w:szCs w:val="20"/>
        </w:rPr>
        <w:t>3</w:t>
      </w:r>
      <w:r w:rsidRPr="00DF2D3A">
        <w:rPr>
          <w:rFonts w:ascii="Open Sans" w:hAnsi="Open Sans" w:cs="Open Sans"/>
          <w:noProof/>
          <w:sz w:val="20"/>
          <w:szCs w:val="20"/>
        </w:rPr>
        <w:fldChar w:fldCharType="end"/>
      </w:r>
      <w:r w:rsidRPr="00DF2D3A">
        <w:rPr>
          <w:rFonts w:ascii="Open Sans" w:hAnsi="Open Sans" w:cs="Open Sans"/>
          <w:sz w:val="20"/>
          <w:szCs w:val="20"/>
        </w:rPr>
        <w:t>. Distribuição de participantes por ramo da justiça (acumulado)</w:t>
      </w:r>
    </w:p>
    <w:p w14:paraId="26FFA45E" w14:textId="285B4831" w:rsidR="00DD2493" w:rsidRPr="00DF2D3A" w:rsidRDefault="007F1393" w:rsidP="0068651A">
      <w:pPr>
        <w:spacing w:after="0" w:line="240" w:lineRule="auto"/>
        <w:jc w:val="center"/>
        <w:rPr>
          <w:rFonts w:ascii="Open Sans" w:hAnsi="Open Sans" w:cs="Open Sans"/>
          <w:sz w:val="20"/>
          <w:szCs w:val="20"/>
        </w:rPr>
      </w:pPr>
      <w:r w:rsidRPr="007F1393">
        <w:rPr>
          <w:rFonts w:ascii="Open Sans" w:hAnsi="Open Sans" w:cs="Open Sans"/>
          <w:sz w:val="20"/>
          <w:szCs w:val="20"/>
        </w:rPr>
        <w:drawing>
          <wp:inline distT="0" distB="0" distL="0" distR="0" wp14:anchorId="50ED5897" wp14:editId="72E78719">
            <wp:extent cx="5756275" cy="1565910"/>
            <wp:effectExtent l="0" t="0" r="0" b="0"/>
            <wp:docPr id="496389504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89504" name="Imagem 1" descr="Gráfico, Gráfico de barras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F06B" w14:textId="23FD7ACB" w:rsidR="0068651A" w:rsidRDefault="00EA36BD" w:rsidP="0068651A">
      <w:pPr>
        <w:spacing w:after="0" w:line="240" w:lineRule="auto"/>
        <w:rPr>
          <w:rFonts w:ascii="Open Sans" w:hAnsi="Open Sans" w:cs="Open Sans"/>
          <w:noProof/>
          <w:sz w:val="18"/>
          <w:szCs w:val="20"/>
          <w:lang w:eastAsia="pt-BR"/>
        </w:rPr>
      </w:pPr>
      <w:bookmarkStart w:id="1" w:name="_Toc427166262"/>
      <w:bookmarkStart w:id="2" w:name="_Toc455495844"/>
      <w:r>
        <w:rPr>
          <w:rFonts w:ascii="Open Sans" w:hAnsi="Open Sans" w:cs="Open Sans"/>
          <w:noProof/>
          <w:sz w:val="18"/>
          <w:szCs w:val="20"/>
          <w:lang w:eastAsia="pt-BR"/>
        </w:rPr>
        <w:t xml:space="preserve">  </w:t>
      </w:r>
      <w:r w:rsidR="003D4B3E">
        <w:rPr>
          <w:rFonts w:ascii="Open Sans" w:hAnsi="Open Sans" w:cs="Open Sans"/>
          <w:noProof/>
          <w:sz w:val="18"/>
          <w:szCs w:val="20"/>
          <w:lang w:eastAsia="pt-BR"/>
        </w:rPr>
        <w:t xml:space="preserve">               </w:t>
      </w:r>
      <w:r w:rsidR="00DF2D3A" w:rsidRPr="00DF2D3A">
        <w:rPr>
          <w:rFonts w:ascii="Open Sans" w:hAnsi="Open Sans" w:cs="Open Sans"/>
          <w:noProof/>
          <w:sz w:val="18"/>
          <w:szCs w:val="20"/>
          <w:lang w:eastAsia="pt-BR"/>
        </w:rPr>
        <w:t>Fonte: DISEG/</w:t>
      </w:r>
      <w:r w:rsidR="001021C7">
        <w:rPr>
          <w:rFonts w:ascii="Open Sans" w:hAnsi="Open Sans" w:cs="Open Sans"/>
          <w:noProof/>
          <w:sz w:val="18"/>
          <w:szCs w:val="20"/>
          <w:lang w:eastAsia="pt-BR"/>
        </w:rPr>
        <w:t>GEARC</w:t>
      </w:r>
    </w:p>
    <w:p w14:paraId="3D30FEB4" w14:textId="4131D693" w:rsidR="00F15E27" w:rsidRDefault="00F15E27" w:rsidP="0068651A">
      <w:pPr>
        <w:spacing w:after="0" w:line="240" w:lineRule="auto"/>
        <w:rPr>
          <w:rFonts w:ascii="Open Sans" w:hAnsi="Open Sans" w:cs="Open Sans"/>
          <w:noProof/>
          <w:sz w:val="18"/>
          <w:szCs w:val="20"/>
          <w:lang w:eastAsia="pt-BR"/>
        </w:rPr>
      </w:pPr>
    </w:p>
    <w:p w14:paraId="286FC183" w14:textId="77777777" w:rsidR="00000778" w:rsidRDefault="00000778" w:rsidP="0068651A">
      <w:pPr>
        <w:spacing w:after="0" w:line="240" w:lineRule="auto"/>
        <w:rPr>
          <w:rFonts w:ascii="Open Sans" w:hAnsi="Open Sans" w:cs="Open Sans"/>
          <w:noProof/>
          <w:sz w:val="18"/>
          <w:szCs w:val="20"/>
          <w:lang w:eastAsia="pt-BR"/>
        </w:rPr>
      </w:pPr>
    </w:p>
    <w:p w14:paraId="046B138C" w14:textId="77777777" w:rsidR="00000778" w:rsidRDefault="00000778" w:rsidP="0068651A">
      <w:pPr>
        <w:spacing w:after="0" w:line="240" w:lineRule="auto"/>
        <w:rPr>
          <w:rFonts w:ascii="Open Sans" w:hAnsi="Open Sans" w:cs="Open Sans"/>
          <w:noProof/>
          <w:sz w:val="18"/>
          <w:szCs w:val="20"/>
          <w:lang w:eastAsia="pt-BR"/>
        </w:rPr>
      </w:pPr>
    </w:p>
    <w:p w14:paraId="052B19ED" w14:textId="77777777" w:rsidR="00DD2493" w:rsidRDefault="00DD2493" w:rsidP="0068651A">
      <w:pPr>
        <w:spacing w:after="0" w:line="240" w:lineRule="auto"/>
        <w:rPr>
          <w:rFonts w:ascii="Open Sans" w:hAnsi="Open Sans" w:cs="Open Sans"/>
          <w:noProof/>
          <w:sz w:val="18"/>
          <w:szCs w:val="20"/>
          <w:lang w:eastAsia="pt-BR"/>
        </w:rPr>
      </w:pPr>
    </w:p>
    <w:p w14:paraId="28F7EDC5" w14:textId="77777777" w:rsidR="00000778" w:rsidRDefault="00000778" w:rsidP="0068651A">
      <w:pPr>
        <w:spacing w:after="0" w:line="240" w:lineRule="auto"/>
        <w:rPr>
          <w:rFonts w:ascii="Open Sans" w:hAnsi="Open Sans" w:cs="Open Sans"/>
          <w:noProof/>
          <w:sz w:val="18"/>
          <w:szCs w:val="20"/>
          <w:lang w:eastAsia="pt-BR"/>
        </w:rPr>
      </w:pPr>
    </w:p>
    <w:p w14:paraId="46C2130E" w14:textId="77777777" w:rsidR="00000778" w:rsidRDefault="00000778" w:rsidP="0068651A">
      <w:pPr>
        <w:spacing w:after="0" w:line="240" w:lineRule="auto"/>
        <w:rPr>
          <w:rFonts w:ascii="Open Sans" w:hAnsi="Open Sans" w:cs="Open Sans"/>
          <w:noProof/>
          <w:sz w:val="18"/>
          <w:szCs w:val="20"/>
          <w:lang w:eastAsia="pt-BR"/>
        </w:rPr>
      </w:pPr>
    </w:p>
    <w:p w14:paraId="2A14D4BB" w14:textId="77777777" w:rsidR="00000778" w:rsidRDefault="00000778" w:rsidP="0068651A">
      <w:pPr>
        <w:spacing w:after="0" w:line="240" w:lineRule="auto"/>
        <w:rPr>
          <w:rFonts w:ascii="Open Sans" w:hAnsi="Open Sans" w:cs="Open Sans"/>
          <w:noProof/>
          <w:sz w:val="18"/>
          <w:szCs w:val="20"/>
          <w:lang w:eastAsia="pt-BR"/>
        </w:rPr>
      </w:pPr>
    </w:p>
    <w:p w14:paraId="1BA82452" w14:textId="77777777" w:rsidR="00DF2D3A" w:rsidRPr="00147B6A" w:rsidRDefault="00DF2D3A" w:rsidP="0068651A">
      <w:pPr>
        <w:pStyle w:val="Ttulo2"/>
        <w:numPr>
          <w:ilvl w:val="1"/>
          <w:numId w:val="16"/>
        </w:numPr>
        <w:spacing w:before="240" w:after="120" w:line="240" w:lineRule="auto"/>
        <w:ind w:left="284" w:hanging="284"/>
        <w:rPr>
          <w:rFonts w:ascii="Open Sans" w:hAnsi="Open Sans" w:cs="Open Sans"/>
          <w:b/>
          <w:color w:val="auto"/>
        </w:rPr>
      </w:pPr>
      <w:r w:rsidRPr="00147B6A">
        <w:rPr>
          <w:rFonts w:ascii="Open Sans" w:hAnsi="Open Sans" w:cs="Open Sans"/>
          <w:b/>
          <w:color w:val="auto"/>
        </w:rPr>
        <w:t>Adesões por Patrocinador</w:t>
      </w:r>
      <w:bookmarkEnd w:id="1"/>
      <w:bookmarkEnd w:id="2"/>
    </w:p>
    <w:p w14:paraId="1C862AF8" w14:textId="3DE4724A" w:rsidR="00DF2D3A" w:rsidRPr="00DF2D3A" w:rsidRDefault="00DF2D3A" w:rsidP="00041B96">
      <w:pPr>
        <w:pStyle w:val="PargrafodaLista"/>
        <w:spacing w:after="0" w:line="240" w:lineRule="auto"/>
        <w:ind w:left="284"/>
        <w:jc w:val="center"/>
        <w:rPr>
          <w:rFonts w:ascii="Open Sans" w:hAnsi="Open Sans" w:cs="Open Sans"/>
          <w:b/>
          <w:sz w:val="20"/>
          <w:szCs w:val="20"/>
        </w:rPr>
      </w:pPr>
      <w:r w:rsidRPr="00DF2D3A">
        <w:rPr>
          <w:rFonts w:ascii="Open Sans" w:hAnsi="Open Sans" w:cs="Open Sans"/>
          <w:sz w:val="20"/>
          <w:szCs w:val="20"/>
        </w:rPr>
        <w:t xml:space="preserve">Tabela </w:t>
      </w:r>
      <w:r w:rsidRPr="00DF2D3A">
        <w:rPr>
          <w:rFonts w:ascii="Open Sans" w:hAnsi="Open Sans" w:cs="Open Sans"/>
          <w:noProof/>
          <w:sz w:val="20"/>
          <w:szCs w:val="20"/>
        </w:rPr>
        <w:fldChar w:fldCharType="begin"/>
      </w:r>
      <w:r w:rsidRPr="00DF2D3A">
        <w:rPr>
          <w:rFonts w:ascii="Open Sans" w:hAnsi="Open Sans" w:cs="Open Sans"/>
          <w:noProof/>
          <w:sz w:val="20"/>
          <w:szCs w:val="20"/>
        </w:rPr>
        <w:instrText xml:space="preserve"> SEQ Tabela \* ARABIC </w:instrText>
      </w:r>
      <w:r w:rsidRPr="00DF2D3A">
        <w:rPr>
          <w:rFonts w:ascii="Open Sans" w:hAnsi="Open Sans" w:cs="Open Sans"/>
          <w:noProof/>
          <w:sz w:val="20"/>
          <w:szCs w:val="20"/>
        </w:rPr>
        <w:fldChar w:fldCharType="separate"/>
      </w:r>
      <w:r w:rsidR="00847772">
        <w:rPr>
          <w:rFonts w:ascii="Open Sans" w:hAnsi="Open Sans" w:cs="Open Sans"/>
          <w:noProof/>
          <w:sz w:val="20"/>
          <w:szCs w:val="20"/>
        </w:rPr>
        <w:t>3</w:t>
      </w:r>
      <w:r w:rsidRPr="00DF2D3A">
        <w:rPr>
          <w:rFonts w:ascii="Open Sans" w:hAnsi="Open Sans" w:cs="Open Sans"/>
          <w:noProof/>
          <w:sz w:val="20"/>
          <w:szCs w:val="20"/>
        </w:rPr>
        <w:fldChar w:fldCharType="end"/>
      </w:r>
      <w:r w:rsidRPr="00DF2D3A">
        <w:rPr>
          <w:rFonts w:ascii="Open Sans" w:hAnsi="Open Sans" w:cs="Open Sans"/>
          <w:sz w:val="20"/>
          <w:szCs w:val="20"/>
        </w:rPr>
        <w:t>. Adesões por patrocinador</w:t>
      </w:r>
    </w:p>
    <w:tbl>
      <w:tblPr>
        <w:tblStyle w:val="Tabelacomgrade"/>
        <w:tblW w:w="8647" w:type="dxa"/>
        <w:tblInd w:w="127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V w:val="single" w:sz="12" w:space="0" w:color="FFFFFF" w:themeColor="background1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76"/>
        <w:gridCol w:w="1701"/>
        <w:gridCol w:w="1843"/>
        <w:gridCol w:w="1701"/>
        <w:gridCol w:w="2126"/>
      </w:tblGrid>
      <w:tr w:rsidR="001E40C9" w:rsidRPr="00DF2D3A" w14:paraId="74192C9A" w14:textId="77777777" w:rsidTr="001E40C9">
        <w:tc>
          <w:tcPr>
            <w:tcW w:w="1276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622B2304" w14:textId="77777777" w:rsidR="001E40C9" w:rsidRPr="00AA74DC" w:rsidRDefault="001E40C9" w:rsidP="001E40C9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AA74DC">
              <w:rPr>
                <w:rFonts w:ascii="Open Sans" w:eastAsia="Times New Roman" w:hAnsi="Open Sans" w:cs="Open Sans"/>
                <w:b/>
                <w:bCs/>
                <w:color w:val="FFFFFF"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1701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2BEB2FC3" w14:textId="77777777" w:rsidR="001E40C9" w:rsidRPr="00AA74DC" w:rsidRDefault="001E40C9" w:rsidP="001E40C9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AA74DC"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  <w:t>Quantidade no mês</w:t>
            </w:r>
          </w:p>
        </w:tc>
        <w:tc>
          <w:tcPr>
            <w:tcW w:w="1843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78942779" w14:textId="77777777" w:rsidR="001E40C9" w:rsidRPr="00AA74DC" w:rsidRDefault="001E40C9" w:rsidP="001E40C9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AA74DC"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  <w:t>Percentual no mês</w:t>
            </w:r>
          </w:p>
        </w:tc>
        <w:tc>
          <w:tcPr>
            <w:tcW w:w="1701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66BB52C7" w14:textId="77777777" w:rsidR="001E40C9" w:rsidRPr="00AA74DC" w:rsidRDefault="001E40C9" w:rsidP="001E40C9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AA74DC"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  <w:t>Quantidade total</w:t>
            </w:r>
          </w:p>
        </w:tc>
        <w:tc>
          <w:tcPr>
            <w:tcW w:w="2126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3B638604" w14:textId="77777777" w:rsidR="001E40C9" w:rsidRPr="00AA74DC" w:rsidRDefault="001E40C9" w:rsidP="001E40C9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AA74DC"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  <w:t>Percentual total</w:t>
            </w:r>
          </w:p>
        </w:tc>
      </w:tr>
      <w:tr w:rsidR="007F1393" w:rsidRPr="007F1393" w14:paraId="1D296744" w14:textId="77777777" w:rsidTr="004B3D9C">
        <w:trPr>
          <w:trHeight w:hRule="exact" w:val="284"/>
        </w:trPr>
        <w:tc>
          <w:tcPr>
            <w:tcW w:w="1276" w:type="dxa"/>
            <w:tcBorders>
              <w:top w:val="single" w:sz="4" w:space="0" w:color="244061"/>
              <w:left w:val="single" w:sz="8" w:space="0" w:color="FFFFFF"/>
              <w:bottom w:val="single" w:sz="8" w:space="0" w:color="1F4E79"/>
              <w:right w:val="single" w:sz="8" w:space="0" w:color="FFFFFF"/>
            </w:tcBorders>
            <w:shd w:val="clear" w:color="000000" w:fill="FFFFFF"/>
          </w:tcPr>
          <w:p w14:paraId="04D11865" w14:textId="72E49E0B" w:rsidR="007F1393" w:rsidRPr="0050059F" w:rsidRDefault="007F1393" w:rsidP="007F1393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50059F">
              <w:rPr>
                <w:b/>
                <w:bCs/>
                <w:sz w:val="20"/>
                <w:szCs w:val="20"/>
              </w:rPr>
              <w:t>TOTAIS</w:t>
            </w:r>
          </w:p>
        </w:tc>
        <w:tc>
          <w:tcPr>
            <w:tcW w:w="1701" w:type="dxa"/>
            <w:tcBorders>
              <w:top w:val="single" w:sz="4" w:space="0" w:color="244061"/>
              <w:left w:val="nil"/>
              <w:bottom w:val="single" w:sz="8" w:space="0" w:color="1F4E79"/>
              <w:right w:val="single" w:sz="8" w:space="0" w:color="FFFFFF"/>
            </w:tcBorders>
            <w:shd w:val="clear" w:color="000000" w:fill="FFFFFF"/>
          </w:tcPr>
          <w:p w14:paraId="64A18553" w14:textId="7CF4497A" w:rsidR="007F1393" w:rsidRPr="0050059F" w:rsidRDefault="007F1393" w:rsidP="007F1393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50059F">
              <w:rPr>
                <w:b/>
                <w:bCs/>
                <w:sz w:val="20"/>
                <w:szCs w:val="20"/>
              </w:rPr>
              <w:t>202</w:t>
            </w:r>
          </w:p>
        </w:tc>
        <w:tc>
          <w:tcPr>
            <w:tcW w:w="1843" w:type="dxa"/>
            <w:tcBorders>
              <w:top w:val="single" w:sz="4" w:space="0" w:color="244061"/>
              <w:left w:val="nil"/>
              <w:bottom w:val="single" w:sz="8" w:space="0" w:color="1F4E79"/>
              <w:right w:val="single" w:sz="8" w:space="0" w:color="FFFFFF"/>
            </w:tcBorders>
            <w:shd w:val="clear" w:color="000000" w:fill="FFFFFF"/>
          </w:tcPr>
          <w:p w14:paraId="2384A88E" w14:textId="061A086E" w:rsidR="007F1393" w:rsidRPr="0050059F" w:rsidRDefault="007F1393" w:rsidP="007F1393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50059F"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1701" w:type="dxa"/>
            <w:tcBorders>
              <w:top w:val="single" w:sz="4" w:space="0" w:color="244061"/>
              <w:left w:val="nil"/>
              <w:bottom w:val="single" w:sz="8" w:space="0" w:color="1F4E79"/>
              <w:right w:val="single" w:sz="8" w:space="0" w:color="FFFFFF"/>
            </w:tcBorders>
            <w:shd w:val="clear" w:color="000000" w:fill="FFFFFF"/>
          </w:tcPr>
          <w:p w14:paraId="33431C8A" w14:textId="42AE2502" w:rsidR="007F1393" w:rsidRPr="0050059F" w:rsidRDefault="007F1393" w:rsidP="007F1393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50059F">
              <w:rPr>
                <w:b/>
                <w:bCs/>
                <w:sz w:val="20"/>
                <w:szCs w:val="20"/>
              </w:rPr>
              <w:t>35932</w:t>
            </w:r>
          </w:p>
        </w:tc>
        <w:tc>
          <w:tcPr>
            <w:tcW w:w="2126" w:type="dxa"/>
            <w:tcBorders>
              <w:top w:val="single" w:sz="4" w:space="0" w:color="244061"/>
              <w:left w:val="nil"/>
              <w:bottom w:val="single" w:sz="8" w:space="0" w:color="1F4E79"/>
              <w:right w:val="single" w:sz="8" w:space="0" w:color="FFFFFF"/>
            </w:tcBorders>
            <w:shd w:val="clear" w:color="000000" w:fill="FFFFFF"/>
          </w:tcPr>
          <w:p w14:paraId="30AAA284" w14:textId="69854840" w:rsidR="007F1393" w:rsidRPr="0050059F" w:rsidRDefault="007F1393" w:rsidP="007F1393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50059F">
              <w:rPr>
                <w:b/>
                <w:bCs/>
                <w:sz w:val="20"/>
                <w:szCs w:val="20"/>
              </w:rPr>
              <w:t>100%</w:t>
            </w:r>
          </w:p>
        </w:tc>
      </w:tr>
      <w:tr w:rsidR="007F1393" w:rsidRPr="00DD2493" w14:paraId="11B664C0" w14:textId="77777777" w:rsidTr="004B3D9C">
        <w:trPr>
          <w:trHeight w:hRule="exact" w:val="284"/>
        </w:trPr>
        <w:tc>
          <w:tcPr>
            <w:tcW w:w="1276" w:type="dxa"/>
            <w:tcBorders>
              <w:top w:val="single" w:sz="4" w:space="0" w:color="D0CECE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86B4FDA" w14:textId="430C4803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SJRJ</w:t>
            </w:r>
          </w:p>
        </w:tc>
        <w:tc>
          <w:tcPr>
            <w:tcW w:w="1701" w:type="dxa"/>
            <w:tcBorders>
              <w:top w:val="single" w:sz="4" w:space="0" w:color="D0CECE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7E34838" w14:textId="57AEEDE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39</w:t>
            </w:r>
          </w:p>
        </w:tc>
        <w:tc>
          <w:tcPr>
            <w:tcW w:w="1843" w:type="dxa"/>
            <w:tcBorders>
              <w:top w:val="single" w:sz="4" w:space="0" w:color="D0CECE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5566702" w14:textId="50BAA0D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19,31%</w:t>
            </w:r>
          </w:p>
        </w:tc>
        <w:tc>
          <w:tcPr>
            <w:tcW w:w="1701" w:type="dxa"/>
            <w:tcBorders>
              <w:top w:val="single" w:sz="4" w:space="0" w:color="D0CECE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EBA8952" w14:textId="33F7B70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737</w:t>
            </w:r>
          </w:p>
        </w:tc>
        <w:tc>
          <w:tcPr>
            <w:tcW w:w="2126" w:type="dxa"/>
            <w:tcBorders>
              <w:top w:val="single" w:sz="4" w:space="0" w:color="D0CECE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5330794" w14:textId="2C2CC54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2,05%</w:t>
            </w:r>
          </w:p>
        </w:tc>
      </w:tr>
      <w:tr w:rsidR="007F1393" w:rsidRPr="00DD2493" w14:paraId="2EB0EADB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D43E521" w14:textId="38DB9ED4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CNJ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0B9F27D" w14:textId="40DE3A68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898748A" w14:textId="737134B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19,31%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BBB7E6A" w14:textId="0559314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191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2ED8FC2" w14:textId="052BD72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0,53%</w:t>
            </w:r>
          </w:p>
        </w:tc>
      </w:tr>
      <w:tr w:rsidR="007F1393" w:rsidRPr="00DD2493" w14:paraId="0C1B3EF2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42EA42E" w14:textId="320851AB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TRF3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C5D63A3" w14:textId="07AA51BC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5C41F68" w14:textId="3CA6CDF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9,41%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FF5C5A8" w14:textId="16759DB8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499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2AC6E95" w14:textId="0F81F5E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1,39%</w:t>
            </w:r>
          </w:p>
        </w:tc>
      </w:tr>
      <w:tr w:rsidR="007F1393" w:rsidRPr="00DD2493" w14:paraId="4CB94338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C4A8436" w14:textId="5D505EBA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SJDF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1BECB3C" w14:textId="40F7442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F877871" w14:textId="7403548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2,97%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B245100" w14:textId="0EF5821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B4477EB" w14:textId="0220846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0,63%</w:t>
            </w:r>
          </w:p>
        </w:tc>
      </w:tr>
      <w:tr w:rsidR="007F1393" w:rsidRPr="00DD2493" w14:paraId="29779730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A5494CE" w14:textId="2652C0C8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9DD9E65" w14:textId="3E26824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6125065" w14:textId="20F6FE2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2,97%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7A32C5F" w14:textId="690C9CC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266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9EA381D" w14:textId="6F6020F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0,74%</w:t>
            </w:r>
          </w:p>
        </w:tc>
      </w:tr>
      <w:tr w:rsidR="007F1393" w:rsidRPr="00DD2493" w14:paraId="79557623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BEFE094" w14:textId="2D357B11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C878D4B" w14:textId="756E507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7445615" w14:textId="58DE9BA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2,48%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3A72366" w14:textId="52BCA31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555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E05A345" w14:textId="34EE4D7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1,54%</w:t>
            </w:r>
          </w:p>
        </w:tc>
      </w:tr>
      <w:tr w:rsidR="007F1393" w:rsidRPr="00DD2493" w14:paraId="1E854B40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EA22861" w14:textId="163F4352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DF40142" w14:textId="558A5BF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4E109A8" w14:textId="09F4C37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2,48%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83C5337" w14:textId="5A57A14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192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D512F03" w14:textId="248BA1C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0,53%</w:t>
            </w:r>
          </w:p>
        </w:tc>
      </w:tr>
      <w:tr w:rsidR="007F1393" w:rsidRPr="00DD2493" w14:paraId="545DEC0F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AA4A2D3" w14:textId="1EC7D5D1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9076AEC" w14:textId="228BFD3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C9D935C" w14:textId="7921EF9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1,98%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42B1008" w14:textId="3AD0374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1728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312D40F" w14:textId="4C6E9E8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4,81%</w:t>
            </w:r>
          </w:p>
        </w:tc>
      </w:tr>
      <w:tr w:rsidR="007F1393" w:rsidRPr="00DD2493" w14:paraId="3000DEFF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235E686" w14:textId="008E13C3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8D96BCF" w14:textId="3229450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809C8D4" w14:textId="4D29D26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1,98%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A6A44AF" w14:textId="4E20F97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941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9D9B4FA" w14:textId="0413E30C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2,62%</w:t>
            </w:r>
          </w:p>
        </w:tc>
      </w:tr>
      <w:tr w:rsidR="007F1393" w:rsidRPr="00DD2493" w14:paraId="1B471418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C77A000" w14:textId="5390D7A8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441DECB" w14:textId="14025AE8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E0CCD76" w14:textId="21C9AD3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1,98%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C331F26" w14:textId="1115483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1429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03EFB9A" w14:textId="41BF896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3,98%</w:t>
            </w:r>
          </w:p>
        </w:tc>
      </w:tr>
      <w:tr w:rsidR="007F1393" w:rsidRPr="00DD2493" w14:paraId="782E15F4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0DAABB2" w14:textId="5E741F73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STF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FF99060" w14:textId="74B4CF3C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4247C02" w14:textId="44F7E53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1,98%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6B616FE" w14:textId="164FF05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449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29CE5F1" w14:textId="76C2F7E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1,25%</w:t>
            </w:r>
          </w:p>
        </w:tc>
      </w:tr>
      <w:tr w:rsidR="007F1393" w:rsidRPr="00DD2493" w14:paraId="4F299404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B0D35D1" w14:textId="1CCF7CAF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4D65649" w14:textId="156CE48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DB913AD" w14:textId="0A0D63C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1,98%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0348F92" w14:textId="7EB4F6C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170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B747E99" w14:textId="69F0E42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0,47%</w:t>
            </w:r>
          </w:p>
        </w:tc>
      </w:tr>
      <w:tr w:rsidR="007F1393" w:rsidRPr="00DD2493" w14:paraId="0207A564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9202E87" w14:textId="75B60A1E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TRF2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2A5B90D" w14:textId="4C85230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AB8F08E" w14:textId="5F403198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1,98%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3F14057" w14:textId="027EED5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93E31C2" w14:textId="206F248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0,77%</w:t>
            </w:r>
          </w:p>
        </w:tc>
      </w:tr>
      <w:tr w:rsidR="007F1393" w:rsidRPr="00DD2493" w14:paraId="30AD7F90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CDDD8BB" w14:textId="46E7285E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5D0682E" w14:textId="1FA9F48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7399C6F" w14:textId="2B4D3EC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1,49%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832FB22" w14:textId="23F704B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265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6D912A7" w14:textId="20CFE6E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0,74%</w:t>
            </w:r>
          </w:p>
        </w:tc>
      </w:tr>
      <w:tr w:rsidR="007F1393" w:rsidRPr="00DD2493" w14:paraId="5A9CFA58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B038A90" w14:textId="08E6EAD2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SJMT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1E76239" w14:textId="184B36F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4AFE91E" w14:textId="70F7FE08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1,49%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B8EF785" w14:textId="519B6BD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6BA7811" w14:textId="01F4530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0,32%</w:t>
            </w:r>
          </w:p>
        </w:tc>
      </w:tr>
      <w:tr w:rsidR="007F1393" w:rsidRPr="00DD2493" w14:paraId="2CA64F12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33CD776" w14:textId="4933D25D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022AD5F" w14:textId="56F4185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D61F7BF" w14:textId="4913250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1,49%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26A12E3" w14:textId="7D7F430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874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A63404A" w14:textId="73CC6E1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2,43%</w:t>
            </w:r>
          </w:p>
        </w:tc>
      </w:tr>
      <w:tr w:rsidR="007F1393" w:rsidRPr="00DD2493" w14:paraId="3B21DCA8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3342682" w14:textId="6B223E4E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SJCE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2B5E8DA" w14:textId="3FC0790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7B29957" w14:textId="188AC36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1,49%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9B1542D" w14:textId="6A15094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238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2F70FB1" w14:textId="5A780B2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0,66%</w:t>
            </w:r>
          </w:p>
        </w:tc>
      </w:tr>
      <w:tr w:rsidR="007F1393" w:rsidRPr="00DD2493" w14:paraId="5EAD3A60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D1AED54" w14:textId="38ABAC64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SJTO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D0F7041" w14:textId="28499B5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452450E" w14:textId="4745FAA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1,49%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33002F4" w14:textId="13ACEED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59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3EE0E74" w14:textId="2D6A143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0,16%</w:t>
            </w:r>
          </w:p>
        </w:tc>
      </w:tr>
      <w:tr w:rsidR="007F1393" w:rsidRPr="00DD2493" w14:paraId="69AD0166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6A56498" w14:textId="2400E1A0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SJMA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210EE65" w14:textId="38226BD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E963DA1" w14:textId="266A5E4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1,49%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4C73862" w14:textId="4EEC7C5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68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9CAF1DA" w14:textId="6E348483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0,19%</w:t>
            </w:r>
          </w:p>
        </w:tc>
      </w:tr>
      <w:tr w:rsidR="007F1393" w:rsidRPr="00DD2493" w14:paraId="6B0F78D5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D1B91A7" w14:textId="11D2D597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5AF8737" w14:textId="45CF93F3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9E310C4" w14:textId="067F875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1,49%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706E320" w14:textId="6BD75DE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106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E443E1C" w14:textId="7097511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0,30%</w:t>
            </w:r>
          </w:p>
        </w:tc>
      </w:tr>
      <w:tr w:rsidR="007F1393" w:rsidRPr="00DD2493" w14:paraId="088F3562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B9B7A37" w14:textId="4795990E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6AC6D1E" w14:textId="774A45D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FE2E945" w14:textId="504A357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1,49%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F1BDFF1" w14:textId="76FA7DB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543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B6B259F" w14:textId="10781E8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1,51%</w:t>
            </w:r>
          </w:p>
        </w:tc>
      </w:tr>
      <w:tr w:rsidR="007F1393" w:rsidRPr="00DD2493" w14:paraId="63C1AFD9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8FFA460" w14:textId="3485123D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TRESC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251E46D" w14:textId="1EA5B81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AB4CC4B" w14:textId="388665C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1,49%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50E108C" w14:textId="4042A04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108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79D974A" w14:textId="0288F64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0,30%</w:t>
            </w:r>
          </w:p>
        </w:tc>
      </w:tr>
      <w:tr w:rsidR="007F1393" w:rsidRPr="00DD2493" w14:paraId="483EE3B9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883F9FE" w14:textId="2FC2AC3B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SJSC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A1A36CE" w14:textId="35505C68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AB532C8" w14:textId="001F9E23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0,99%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46A1A78" w14:textId="6D403E7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256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5863227" w14:textId="2D85586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0,71%</w:t>
            </w:r>
          </w:p>
        </w:tc>
      </w:tr>
      <w:tr w:rsidR="007F1393" w:rsidRPr="00DD2493" w14:paraId="371B745A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FB31D14" w14:textId="6D05C025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56F5F30" w14:textId="47F61FA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CA35C87" w14:textId="598F46D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0,99%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2216156" w14:textId="22B4A94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522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5A00639" w14:textId="30D49F8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1,45%</w:t>
            </w:r>
          </w:p>
        </w:tc>
      </w:tr>
      <w:tr w:rsidR="007F1393" w:rsidRPr="00DD2493" w14:paraId="53EE0390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34B6AA7" w14:textId="75CEBD05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F4746DB" w14:textId="1D8D14C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C76369F" w14:textId="4248435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0,99%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E1A3D5C" w14:textId="2372406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939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FB0FD30" w14:textId="2B1B1DD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2,61%</w:t>
            </w:r>
          </w:p>
        </w:tc>
      </w:tr>
      <w:tr w:rsidR="007F1393" w:rsidRPr="00DD2493" w14:paraId="37886CC8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D0B7F14" w14:textId="082DD62C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TST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D172550" w14:textId="3B99C16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BFF626D" w14:textId="72D3A16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0,99%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F6FCCE1" w14:textId="1EF9BC5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1023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F13D968" w14:textId="2F6E658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2,85%</w:t>
            </w:r>
          </w:p>
        </w:tc>
      </w:tr>
      <w:tr w:rsidR="007F1393" w:rsidRPr="00DD2493" w14:paraId="2656818C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7C21432" w14:textId="66F649BE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MPDFT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B8D65FB" w14:textId="42EDCDE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A8E2148" w14:textId="2A03FAA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0,99%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99F8B7D" w14:textId="5D96747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915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8B72D6C" w14:textId="7CCEA8F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2,55%</w:t>
            </w:r>
          </w:p>
        </w:tc>
      </w:tr>
      <w:tr w:rsidR="007F1393" w:rsidRPr="00DD2493" w14:paraId="68428FE1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FB48E55" w14:textId="62EC5433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STJ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CC52EBE" w14:textId="512E1B2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39EFD07" w14:textId="22A5641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0,99%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55DAC64" w14:textId="1ECD32E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900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5AB50AC" w14:textId="22B9A95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2,50%</w:t>
            </w:r>
          </w:p>
        </w:tc>
      </w:tr>
      <w:tr w:rsidR="007F1393" w:rsidRPr="00DD2493" w14:paraId="1A9FAD79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C9689D2" w14:textId="257A61A1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6322A63" w14:textId="1999ABB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D90DD6D" w14:textId="20F742DC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98B60AF" w14:textId="71EB9DF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559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308FB5B" w14:textId="4DFD0E7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1,56%</w:t>
            </w:r>
          </w:p>
        </w:tc>
      </w:tr>
      <w:tr w:rsidR="007F1393" w:rsidRPr="00DD2493" w14:paraId="36E0155B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ACEC582" w14:textId="694DCB13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MPF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97C0229" w14:textId="585E8D8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56BDB80" w14:textId="285CD5D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5D099F7" w14:textId="565BF8F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3528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EAF51C0" w14:textId="2CC9990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9,82%</w:t>
            </w:r>
          </w:p>
        </w:tc>
      </w:tr>
      <w:tr w:rsidR="007F1393" w:rsidRPr="00DD2493" w14:paraId="30DDC510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DA01F65" w14:textId="34FAC9F6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SJBA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2E14FA5" w14:textId="12B5194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8B91A45" w14:textId="71BA406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031C526" w14:textId="44CC35A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221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06514DA" w14:textId="49BE58CC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0,62%</w:t>
            </w:r>
          </w:p>
        </w:tc>
      </w:tr>
      <w:tr w:rsidR="007F1393" w:rsidRPr="00DD2493" w14:paraId="4739F1AE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6DDD6CC" w14:textId="7FCBA3E3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TJDFT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7861DBC" w14:textId="4165FCE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F2F9607" w14:textId="5D4E880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F9B777D" w14:textId="16819A9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3024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A43D471" w14:textId="207A91A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8,42%</w:t>
            </w:r>
          </w:p>
        </w:tc>
      </w:tr>
      <w:tr w:rsidR="007F1393" w:rsidRPr="00DD2493" w14:paraId="4A31D659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4F97901" w14:textId="222944F7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MPT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1A3D835" w14:textId="63E5968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5AA2F9D" w14:textId="523E4D7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CF16304" w14:textId="1C6220D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1437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3706725" w14:textId="42C4C4F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4,00%</w:t>
            </w:r>
          </w:p>
        </w:tc>
      </w:tr>
      <w:tr w:rsidR="007F1393" w:rsidRPr="00DD2493" w14:paraId="717C4C31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4F9015A" w14:textId="703A6F63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SJPA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FB5BE8D" w14:textId="2912E50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A5BED94" w14:textId="6CDF309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3B6361C" w14:textId="5F8B48E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113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046A6DD" w14:textId="1370F6D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0,31%</w:t>
            </w:r>
          </w:p>
        </w:tc>
      </w:tr>
      <w:tr w:rsidR="007F1393" w:rsidRPr="00DD2493" w14:paraId="20C46520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883E0D2" w14:textId="0A412F71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654BD39" w14:textId="1B1C335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BEBDA84" w14:textId="67F03F9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22AFD9B" w14:textId="4B64745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64FDC54" w14:textId="280CCD1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0,21%</w:t>
            </w:r>
          </w:p>
        </w:tc>
      </w:tr>
      <w:tr w:rsidR="007F1393" w:rsidRPr="00DD2493" w14:paraId="29CCCF35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968319A" w14:textId="1D868000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TRESP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D43A488" w14:textId="4C04058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70BC91A" w14:textId="341195E3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A2EC02A" w14:textId="76FF0F3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522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E8EDD4E" w14:textId="0ECF684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1,45%</w:t>
            </w:r>
          </w:p>
        </w:tc>
      </w:tr>
      <w:tr w:rsidR="007F1393" w:rsidRPr="00DD2493" w14:paraId="31C3D97F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135DDE0" w14:textId="26CAC664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SJRR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A8DA7FF" w14:textId="7594829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772E8BC" w14:textId="56D3B4A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E573AF3" w14:textId="6B0B6AE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37D877E" w14:textId="4924EF6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0,10%</w:t>
            </w:r>
          </w:p>
        </w:tc>
      </w:tr>
      <w:tr w:rsidR="007F1393" w:rsidRPr="00DD2493" w14:paraId="55B56768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17BA631" w14:textId="559E92B8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SJAM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FA38376" w14:textId="317F50E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EF721A7" w14:textId="6BB9C90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9D2F110" w14:textId="5D18CD7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62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C76D425" w14:textId="772ACA63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0,17%</w:t>
            </w:r>
          </w:p>
        </w:tc>
      </w:tr>
      <w:tr w:rsidR="007F1393" w:rsidRPr="00DF2D3A" w14:paraId="52EB33C3" w14:textId="77777777" w:rsidTr="00893CE1">
        <w:tc>
          <w:tcPr>
            <w:tcW w:w="1276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0502836E" w14:textId="77777777" w:rsidR="007F1393" w:rsidRPr="00AA74DC" w:rsidRDefault="007F1393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AA74DC">
              <w:rPr>
                <w:rFonts w:ascii="Open Sans" w:eastAsia="Times New Roman" w:hAnsi="Open Sans" w:cs="Open Sans"/>
                <w:b/>
                <w:bCs/>
                <w:color w:val="FFFFFF"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1701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4C78CCA8" w14:textId="77777777" w:rsidR="007F1393" w:rsidRPr="00AA74DC" w:rsidRDefault="007F1393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AA74DC"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  <w:t>Quantidade no mês</w:t>
            </w:r>
          </w:p>
        </w:tc>
        <w:tc>
          <w:tcPr>
            <w:tcW w:w="1843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51501DA0" w14:textId="77777777" w:rsidR="007F1393" w:rsidRPr="00AA74DC" w:rsidRDefault="007F1393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AA74DC"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  <w:t>Percentual no mês</w:t>
            </w:r>
          </w:p>
        </w:tc>
        <w:tc>
          <w:tcPr>
            <w:tcW w:w="1701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098D5FBD" w14:textId="77777777" w:rsidR="007F1393" w:rsidRPr="00AA74DC" w:rsidRDefault="007F1393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AA74DC"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  <w:t>Quantidade total</w:t>
            </w:r>
          </w:p>
        </w:tc>
        <w:tc>
          <w:tcPr>
            <w:tcW w:w="2126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0F9E9C9F" w14:textId="77777777" w:rsidR="007F1393" w:rsidRPr="00AA74DC" w:rsidRDefault="007F1393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AA74DC"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  <w:t>Percentual total</w:t>
            </w:r>
          </w:p>
        </w:tc>
      </w:tr>
      <w:tr w:rsidR="007F1393" w:rsidRPr="00DD2493" w14:paraId="7D760C7D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B4CE410" w14:textId="75272A80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FD60724" w14:textId="7449CAE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0DCB4F1" w14:textId="3316280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E163240" w14:textId="472C740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233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492C400" w14:textId="16AA320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0,65%</w:t>
            </w:r>
          </w:p>
        </w:tc>
      </w:tr>
      <w:tr w:rsidR="007F1393" w:rsidRPr="00DD2493" w14:paraId="34D68F76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4CA051B" w14:textId="19930A05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532B3A7" w14:textId="075A6A7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522D526" w14:textId="3EEA669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457F795" w14:textId="3BB7B98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403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DC1F4BC" w14:textId="519A705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1,12%</w:t>
            </w:r>
          </w:p>
        </w:tc>
      </w:tr>
      <w:tr w:rsidR="007F1393" w:rsidRPr="00DD2493" w14:paraId="5E59DEAD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64A806E" w14:textId="6179CE43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TRF1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32DB848" w14:textId="03819F8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C035E19" w14:textId="6253CE9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83DCAEA" w14:textId="66E2B00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362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59E20B7" w14:textId="70FF18E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1,01%</w:t>
            </w:r>
          </w:p>
        </w:tc>
      </w:tr>
      <w:tr w:rsidR="007F1393" w:rsidRPr="00DD2493" w14:paraId="6412967F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8C076A7" w14:textId="5B10F371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SJAC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A94BC69" w14:textId="3158102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70CD685" w14:textId="60BE1A0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28E8601" w14:textId="4586CC8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0B7BE76" w14:textId="50C5565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0,09%</w:t>
            </w:r>
          </w:p>
        </w:tc>
      </w:tr>
      <w:tr w:rsidR="007F1393" w:rsidRPr="00DD2493" w14:paraId="660D17FC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82479FA" w14:textId="345AC8D5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SJRN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A683E9D" w14:textId="74FF379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C370239" w14:textId="3E43BE1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55D21D8" w14:textId="12EC6AF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151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0E82CD8" w14:textId="000378B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0,42%</w:t>
            </w:r>
          </w:p>
        </w:tc>
      </w:tr>
      <w:tr w:rsidR="007F1393" w:rsidRPr="00DD2493" w14:paraId="266BBB13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F5DFD42" w14:textId="10721ECE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3C9A2B1" w14:textId="008FF1B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97358B7" w14:textId="4869D74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91F140F" w14:textId="383533E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304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8516A67" w14:textId="090BD99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0,85%</w:t>
            </w:r>
          </w:p>
        </w:tc>
      </w:tr>
      <w:tr w:rsidR="007F1393" w:rsidRPr="00DD2493" w14:paraId="5947607A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DF49096" w14:textId="52CA0815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TREPE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A5B854F" w14:textId="7056780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4161818" w14:textId="73BC216C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EA715E0" w14:textId="29A54EF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229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AFF2550" w14:textId="3F32373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0,64%</w:t>
            </w:r>
          </w:p>
        </w:tc>
      </w:tr>
      <w:tr w:rsidR="007F1393" w:rsidRPr="00DD2493" w14:paraId="39ED418E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24D103F" w14:textId="7B48A21C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TRF6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1751842" w14:textId="46B8389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4304784" w14:textId="04D630E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B343486" w14:textId="2F21A753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132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CCFC60A" w14:textId="27B01D48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0,37%</w:t>
            </w:r>
          </w:p>
        </w:tc>
      </w:tr>
      <w:tr w:rsidR="007F1393" w:rsidRPr="00DD2493" w14:paraId="308706DC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DF8A8D8" w14:textId="45777225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TRF5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7725284" w14:textId="767CCEE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7D468F1" w14:textId="4B04EA1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ACAE155" w14:textId="78A9488C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167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433566B" w14:textId="72223E5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0,46%</w:t>
            </w:r>
          </w:p>
        </w:tc>
      </w:tr>
      <w:tr w:rsidR="007F1393" w:rsidRPr="00DD2493" w14:paraId="5B3024BB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71F0468" w14:textId="529A9468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BF8E57F" w14:textId="1694A9E8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688F933" w14:textId="1B531BD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FCCFEFB" w14:textId="25BA4B3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160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65EBAC6" w14:textId="3DA7D4E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0,45%</w:t>
            </w:r>
          </w:p>
        </w:tc>
      </w:tr>
      <w:tr w:rsidR="007F1393" w:rsidRPr="00DD2493" w14:paraId="29344535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0FDFBDD" w14:textId="1980141F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SJSP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AB436A3" w14:textId="04BA064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EA0CD87" w14:textId="457B631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9F9845E" w14:textId="77FBFE6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943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457D933" w14:textId="040AAC6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2,62%</w:t>
            </w:r>
          </w:p>
        </w:tc>
      </w:tr>
      <w:tr w:rsidR="007F1393" w:rsidRPr="00DD2493" w14:paraId="7D76191F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54FC743" w14:textId="79B551BE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SJPR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09C3A57" w14:textId="7CE429C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477161D" w14:textId="6A1019D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7982FC6" w14:textId="587F9313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483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46DA596" w14:textId="1BE94BFC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1,34%</w:t>
            </w:r>
          </w:p>
        </w:tc>
      </w:tr>
      <w:tr w:rsidR="007F1393" w:rsidRPr="00DD2493" w14:paraId="1C0B026B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6AEABDB" w14:textId="16B4690D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603B21E" w14:textId="7A3E7DC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6D526A1" w14:textId="43D4C07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A37C063" w14:textId="7C6BA91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474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7DC5DE6" w14:textId="7C528768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1,32%</w:t>
            </w:r>
          </w:p>
        </w:tc>
      </w:tr>
      <w:tr w:rsidR="007F1393" w:rsidRPr="00DD2493" w14:paraId="4A2FCAE3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D688FBF" w14:textId="749FE715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F5F7A29" w14:textId="4E0428AC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CDE66C3" w14:textId="6213C2A3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B1927F3" w14:textId="5867CAA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1283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F1E5856" w14:textId="61366E7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3,57%</w:t>
            </w:r>
          </w:p>
        </w:tc>
      </w:tr>
      <w:tr w:rsidR="007F1393" w:rsidRPr="00DD2493" w14:paraId="76E8BA0E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68732D2" w14:textId="45FFC4EA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SJPE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BB5594A" w14:textId="1ED05FA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72F2BCB" w14:textId="6BDB18D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7B008A1" w14:textId="33198EC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271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747C1F5" w14:textId="2A23E8C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0,75%</w:t>
            </w:r>
          </w:p>
        </w:tc>
      </w:tr>
      <w:tr w:rsidR="007F1393" w:rsidRPr="00DD2493" w14:paraId="2BDD92C2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936940F" w14:textId="222EBF71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DDAEFB9" w14:textId="3AE9213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32B51BD" w14:textId="6C8B2DD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FEBAF14" w14:textId="683427A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221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FA87000" w14:textId="2A4F5A33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0,62%</w:t>
            </w:r>
          </w:p>
        </w:tc>
      </w:tr>
      <w:tr w:rsidR="007F1393" w:rsidRPr="00DD2493" w14:paraId="3331A6EB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E53DF89" w14:textId="6B2F2F4C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STM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2B37A6A" w14:textId="20E3367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A6C00DC" w14:textId="4787A52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C69D547" w14:textId="33305F1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285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3281170" w14:textId="3A561AA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0,79%</w:t>
            </w:r>
          </w:p>
        </w:tc>
      </w:tr>
      <w:tr w:rsidR="007F1393" w:rsidRPr="00DD2493" w14:paraId="1255463B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602FC70" w14:textId="30F665D4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B9B1953" w14:textId="4F64702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8274750" w14:textId="43797C4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5E7B0D1" w14:textId="1F604F8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285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476F300" w14:textId="379351A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0,79%</w:t>
            </w:r>
          </w:p>
        </w:tc>
      </w:tr>
      <w:tr w:rsidR="007F1393" w:rsidRPr="00DD2493" w14:paraId="055CA09D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C740964" w14:textId="7B3B91E0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SJRO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A9937DE" w14:textId="4C46697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30100EA" w14:textId="392D6603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88CCC7F" w14:textId="6C2EC36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73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C8E2CE1" w14:textId="158BF31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0,20%</w:t>
            </w:r>
          </w:p>
        </w:tc>
      </w:tr>
      <w:tr w:rsidR="007F1393" w:rsidRPr="00DD2493" w14:paraId="015FC2EF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D8A5797" w14:textId="54659C93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F4F0A4E" w14:textId="5177258C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64B32FF" w14:textId="03B8565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DF02041" w14:textId="0135DF1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70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0121941" w14:textId="6A3EA13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0,19%</w:t>
            </w:r>
          </w:p>
        </w:tc>
      </w:tr>
      <w:tr w:rsidR="007F1393" w:rsidRPr="00DD2493" w14:paraId="0FE35FB7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1C60917" w14:textId="336AFD96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TRF4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5578F06" w14:textId="52B5489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B16AC0C" w14:textId="68997B7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FD34484" w14:textId="650DA90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218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6F8550B" w14:textId="1F084688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0,61%</w:t>
            </w:r>
          </w:p>
        </w:tc>
      </w:tr>
      <w:tr w:rsidR="007F1393" w:rsidRPr="00DD2493" w14:paraId="18AC1AD4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0DBA55B" w14:textId="148B506E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5635E8A" w14:textId="74C1C1C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02E9CBC" w14:textId="66E851F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73FD8E0" w14:textId="27A376C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138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76FD786" w14:textId="12A4B173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0,38%</w:t>
            </w:r>
          </w:p>
        </w:tc>
      </w:tr>
      <w:tr w:rsidR="007F1393" w:rsidRPr="00DD2493" w14:paraId="5941599E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D8E0744" w14:textId="329CB68F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SJMS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CB983C8" w14:textId="43952A7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40185D2" w14:textId="7B4BB29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9778DFF" w14:textId="570903F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80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A8F5F22" w14:textId="2B029953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0,22%</w:t>
            </w:r>
          </w:p>
        </w:tc>
      </w:tr>
      <w:tr w:rsidR="007F1393" w:rsidRPr="00DD2493" w14:paraId="13101132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B17DA11" w14:textId="06F05939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TREMG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D158596" w14:textId="63EEA94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DB282F0" w14:textId="5B1F5ACC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4561AEA" w14:textId="463E7E8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330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65341CD" w14:textId="3CFCB59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0,92%</w:t>
            </w:r>
          </w:p>
        </w:tc>
      </w:tr>
      <w:tr w:rsidR="007F1393" w:rsidRPr="00DD2493" w14:paraId="19629C9F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A7055B9" w14:textId="19D2C22F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TREPI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2957AA3" w14:textId="01273D8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B8EB6A6" w14:textId="1B65758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D01ECD3" w14:textId="128B63E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92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DE7317F" w14:textId="6C325B0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0,26%</w:t>
            </w:r>
          </w:p>
        </w:tc>
      </w:tr>
      <w:tr w:rsidR="007F1393" w:rsidRPr="00DD2493" w14:paraId="29A758D2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71F3E2D" w14:textId="63C80127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TRESE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4A129F4" w14:textId="77D5A83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5D334CE" w14:textId="411C550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29DA166" w14:textId="0074E038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445825E" w14:textId="5663DBF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0,13%</w:t>
            </w:r>
          </w:p>
        </w:tc>
      </w:tr>
      <w:tr w:rsidR="007F1393" w:rsidRPr="00DD2493" w14:paraId="02AF9B70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40746D6" w14:textId="6E7D1ACB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SJSE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6352B59" w14:textId="6BD1E13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0CCEA98" w14:textId="1087870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050AD67" w14:textId="4AE5A09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218F65A" w14:textId="06F52E7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0,12%</w:t>
            </w:r>
          </w:p>
        </w:tc>
      </w:tr>
      <w:tr w:rsidR="007F1393" w:rsidRPr="00DD2493" w14:paraId="59E6E22B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5EAD727" w14:textId="47B00565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SJMG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D4CC73E" w14:textId="113D073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584585C" w14:textId="0338B4A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13E9C2A" w14:textId="698BF94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499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9F9A975" w14:textId="1044406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1,39%</w:t>
            </w:r>
          </w:p>
        </w:tc>
      </w:tr>
      <w:tr w:rsidR="007F1393" w:rsidRPr="00DD2493" w14:paraId="78751DDC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97F69CF" w14:textId="1F85684F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80AEA09" w14:textId="71E8818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5C1522E" w14:textId="12B8E73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47A92BD" w14:textId="43C9FE6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452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D5C494F" w14:textId="2E0DFC7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1,26%</w:t>
            </w:r>
          </w:p>
        </w:tc>
      </w:tr>
      <w:tr w:rsidR="007F1393" w:rsidRPr="00DD2493" w14:paraId="6FA8B46E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00769AC" w14:textId="5606FB9E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SJPI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76DC2EC" w14:textId="5CA4C30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8DBD6F6" w14:textId="52432D2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4D285B1" w14:textId="7780715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71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B5FA77A" w14:textId="1C4CC37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0,20%</w:t>
            </w:r>
          </w:p>
        </w:tc>
      </w:tr>
      <w:tr w:rsidR="007F1393" w:rsidRPr="00DD2493" w14:paraId="538DAE47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61EDA3F" w14:textId="06A1C829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8A76725" w14:textId="18D183C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92CE27D" w14:textId="3BA6A398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9F9AC67" w14:textId="39DCEB9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106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A57C0D6" w14:textId="07064F0C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0,30%</w:t>
            </w:r>
          </w:p>
        </w:tc>
      </w:tr>
      <w:tr w:rsidR="007F1393" w:rsidRPr="00DD2493" w14:paraId="10F89974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D63C024" w14:textId="3461041B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TREBA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6CF29EC" w14:textId="2A1CF86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48844E4" w14:textId="00ADFE6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AC77F92" w14:textId="0D9C056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151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275EC57" w14:textId="62E9F58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0,42%</w:t>
            </w:r>
          </w:p>
        </w:tc>
      </w:tr>
      <w:tr w:rsidR="007F1393" w:rsidRPr="00DD2493" w14:paraId="0D652E06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C23B46F" w14:textId="29373451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0CDD020" w14:textId="0D6FD93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2B6589C" w14:textId="6C50B74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8720B40" w14:textId="2FC99DC8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208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A266107" w14:textId="5260933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0,58%</w:t>
            </w:r>
          </w:p>
        </w:tc>
      </w:tr>
      <w:tr w:rsidR="007F1393" w:rsidRPr="00DD2493" w14:paraId="6BE53F23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DA365E8" w14:textId="4D20FA93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SJGO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0896B4C" w14:textId="1022B44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2E5F962" w14:textId="7516D10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B9CF5FA" w14:textId="50D1EDD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99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F9540D7" w14:textId="5D2D4388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0,28%</w:t>
            </w:r>
          </w:p>
        </w:tc>
      </w:tr>
      <w:tr w:rsidR="007F1393" w:rsidRPr="00DD2493" w14:paraId="4BCF197A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4B4030C" w14:textId="772D1290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TSE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8E5BB67" w14:textId="5BDD47BC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053224E" w14:textId="0A26F94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057D38A" w14:textId="1D0211DC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364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45B40BB" w14:textId="3E61314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1,01%</w:t>
            </w:r>
          </w:p>
        </w:tc>
      </w:tr>
      <w:tr w:rsidR="007F1393" w:rsidRPr="00DD2493" w14:paraId="43ECF59B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3114B77" w14:textId="60DC77B1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988EE85" w14:textId="6D8B639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5333970" w14:textId="1D4B18E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92F3E5A" w14:textId="68D56E8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173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477D32B" w14:textId="4DB02E6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0,48%</w:t>
            </w:r>
          </w:p>
        </w:tc>
      </w:tr>
      <w:tr w:rsidR="007F1393" w:rsidRPr="00DD2493" w14:paraId="06F86C76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497251B" w14:textId="2F1B12EB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TRECE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57768EE" w14:textId="02D04CFC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101507F" w14:textId="2CB7533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A79F068" w14:textId="7400994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117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3087835" w14:textId="2C7EF0B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0,33%</w:t>
            </w:r>
          </w:p>
        </w:tc>
      </w:tr>
      <w:tr w:rsidR="007F1393" w:rsidRPr="00DD2493" w14:paraId="4D7B52A8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365B13B" w14:textId="25448FA7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TRETO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F4CC70C" w14:textId="22C7563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F7D146A" w14:textId="5F0B351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C85067E" w14:textId="789E295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61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656DD7A" w14:textId="6CB01F8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0,17%</w:t>
            </w:r>
          </w:p>
        </w:tc>
      </w:tr>
      <w:tr w:rsidR="007F1393" w:rsidRPr="00DD2493" w14:paraId="24BD5CBE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F1EDFDC" w14:textId="4F670B6B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SJPB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E7EB2D2" w14:textId="5C478B2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D9EE919" w14:textId="40D8A11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4613082" w14:textId="3F305BA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106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F8ECF8D" w14:textId="78C2FFA3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0,30%</w:t>
            </w:r>
          </w:p>
        </w:tc>
      </w:tr>
      <w:tr w:rsidR="007F1393" w:rsidRPr="00DD2493" w14:paraId="3E55ADD9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F9BBD11" w14:textId="0B526C73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TREPR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4B0F90F" w14:textId="3A22146C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44FA404" w14:textId="7AA3442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E54190D" w14:textId="583DA1F3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207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B51DB44" w14:textId="3301D11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0,58%</w:t>
            </w:r>
          </w:p>
        </w:tc>
      </w:tr>
      <w:tr w:rsidR="007F1393" w:rsidRPr="00DD2493" w14:paraId="28C9F0F0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7FB3844" w14:textId="051FFBB7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TREDF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BAA921E" w14:textId="556DB74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9B48E32" w14:textId="32F309F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EBFF365" w14:textId="6856BF5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59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4E964BA" w14:textId="5F46135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0,16%</w:t>
            </w:r>
          </w:p>
        </w:tc>
      </w:tr>
      <w:tr w:rsidR="007F1393" w:rsidRPr="00DD2493" w14:paraId="43336CCE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62CF7F5" w14:textId="69AC244F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CJF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6316ADC" w14:textId="095A23C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0DD799A" w14:textId="424EBB7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B8ED034" w14:textId="1140A92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87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0D62AC3" w14:textId="23ABA53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0,24%</w:t>
            </w:r>
          </w:p>
        </w:tc>
      </w:tr>
      <w:tr w:rsidR="007F1393" w:rsidRPr="00DF2D3A" w14:paraId="3F6357C9" w14:textId="77777777" w:rsidTr="00893CE1">
        <w:tc>
          <w:tcPr>
            <w:tcW w:w="1276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0AB28BA8" w14:textId="77777777" w:rsidR="007F1393" w:rsidRPr="00AA74DC" w:rsidRDefault="007F1393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AA74DC">
              <w:rPr>
                <w:rFonts w:ascii="Open Sans" w:eastAsia="Times New Roman" w:hAnsi="Open Sans" w:cs="Open Sans"/>
                <w:b/>
                <w:bCs/>
                <w:color w:val="FFFFFF"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1701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7EA46054" w14:textId="77777777" w:rsidR="007F1393" w:rsidRPr="00AA74DC" w:rsidRDefault="007F1393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AA74DC"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  <w:t>Quantidade no mês</w:t>
            </w:r>
          </w:p>
        </w:tc>
        <w:tc>
          <w:tcPr>
            <w:tcW w:w="1843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03106E7B" w14:textId="77777777" w:rsidR="007F1393" w:rsidRPr="00AA74DC" w:rsidRDefault="007F1393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AA74DC"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  <w:t>Percentual no mês</w:t>
            </w:r>
          </w:p>
        </w:tc>
        <w:tc>
          <w:tcPr>
            <w:tcW w:w="1701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286B10D1" w14:textId="77777777" w:rsidR="007F1393" w:rsidRPr="00AA74DC" w:rsidRDefault="007F1393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AA74DC"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  <w:t>Quantidade total</w:t>
            </w:r>
          </w:p>
        </w:tc>
        <w:tc>
          <w:tcPr>
            <w:tcW w:w="2126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2E70FB3E" w14:textId="77777777" w:rsidR="007F1393" w:rsidRPr="00AA74DC" w:rsidRDefault="007F1393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AA74DC"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  <w:t>Percentual total</w:t>
            </w:r>
          </w:p>
        </w:tc>
      </w:tr>
      <w:tr w:rsidR="007F1393" w:rsidRPr="00DD2493" w14:paraId="67235EF9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6E1FF3E" w14:textId="45AA4702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TRERN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709B049" w14:textId="47283CA3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9BCB44A" w14:textId="57D5C87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75D5792" w14:textId="6B6DD93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82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2F549F8" w14:textId="6B9A52B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0,23%</w:t>
            </w:r>
          </w:p>
        </w:tc>
      </w:tr>
      <w:tr w:rsidR="007F1393" w:rsidRPr="00DD2493" w14:paraId="785720F5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2FF52EB" w14:textId="045881AC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MPM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81CE0C2" w14:textId="2C35600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6E72EB7" w14:textId="5E4E109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DF8242F" w14:textId="647BB38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103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390E2BC" w14:textId="7C3ECDC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0,29%</w:t>
            </w:r>
          </w:p>
        </w:tc>
      </w:tr>
      <w:tr w:rsidR="007F1393" w:rsidRPr="00DD2493" w14:paraId="1D25B4BD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1984EF7" w14:textId="133F80EE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TRERJ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B1A2C3B" w14:textId="2942227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61F8664" w14:textId="2023596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2734B3A" w14:textId="77FBC60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270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C199995" w14:textId="7D1DD3F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0,75%</w:t>
            </w:r>
          </w:p>
        </w:tc>
      </w:tr>
      <w:tr w:rsidR="007F1393" w:rsidRPr="00DD2493" w14:paraId="17003166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A936557" w14:textId="708A3F96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TREPB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3A39AAB" w14:textId="2507F78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671405B" w14:textId="1208158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1BE994F" w14:textId="3E74056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91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80C32A8" w14:textId="0FFF8A0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0,25%</w:t>
            </w:r>
          </w:p>
        </w:tc>
      </w:tr>
      <w:tr w:rsidR="007F1393" w:rsidRPr="00DD2493" w14:paraId="07F93F1C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D73CBC6" w14:textId="4DCBF8F4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CNMP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E5D7432" w14:textId="055736F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23F9960" w14:textId="6AC3054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CEBD158" w14:textId="73BBA02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107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DCACBCD" w14:textId="2A1106F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0,30%</w:t>
            </w:r>
          </w:p>
        </w:tc>
      </w:tr>
      <w:tr w:rsidR="007F1393" w:rsidRPr="00DD2493" w14:paraId="35B33402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FF6BB28" w14:textId="077AA6AC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SJAP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776F142" w14:textId="75EA63C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912310A" w14:textId="6629365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9F03215" w14:textId="4F95198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EBE4D96" w14:textId="301684B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0,09%</w:t>
            </w:r>
          </w:p>
        </w:tc>
      </w:tr>
      <w:tr w:rsidR="007F1393" w:rsidRPr="00DD2493" w14:paraId="00EDF158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6DEF344" w14:textId="640629B7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TREPA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2273692" w14:textId="23F1042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56541B9" w14:textId="4F36B95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8974960" w14:textId="0DB50CA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185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EE6A252" w14:textId="4E20C85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0,51%</w:t>
            </w:r>
          </w:p>
        </w:tc>
      </w:tr>
      <w:tr w:rsidR="007F1393" w:rsidRPr="00DD2493" w14:paraId="3F5FDC8E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350705F" w14:textId="0AD6918B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TREGO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FF3B736" w14:textId="0B67C0B3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3C8A1F5" w14:textId="2652F4F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2F9F9EB" w14:textId="5A0AD598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169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AF54B8A" w14:textId="5F01BB9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0,47%</w:t>
            </w:r>
          </w:p>
        </w:tc>
      </w:tr>
      <w:tr w:rsidR="007F1393" w:rsidRPr="00DD2493" w14:paraId="432F2F53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B9D01E2" w14:textId="316655F8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TREMA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15E3430" w14:textId="2677DE1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604DD4C" w14:textId="12BD8E3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3AA6782" w14:textId="37D170E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106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B5190DD" w14:textId="0018038C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0,30%</w:t>
            </w:r>
          </w:p>
        </w:tc>
      </w:tr>
      <w:tr w:rsidR="007F1393" w:rsidRPr="00DD2493" w14:paraId="7AD6A03F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437501C" w14:textId="7E585BA4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TREMT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908E430" w14:textId="5BB0CCC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526F11C" w14:textId="6339542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1FC99B0" w14:textId="032CD4B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76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2A0B899" w14:textId="3DF33FF6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0,21%</w:t>
            </w:r>
          </w:p>
        </w:tc>
      </w:tr>
      <w:tr w:rsidR="007F1393" w:rsidRPr="00DD2493" w14:paraId="0BF2D7C6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6CE797D" w14:textId="175ABA1A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TRERO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A1779C5" w14:textId="7FF91E8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1A72760" w14:textId="22EA2FE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49E592E" w14:textId="520393B8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60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9D0023F" w14:textId="300DFCE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0,17%</w:t>
            </w:r>
          </w:p>
        </w:tc>
      </w:tr>
      <w:tr w:rsidR="007F1393" w:rsidRPr="00DD2493" w14:paraId="01B191F1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E4C72D6" w14:textId="205FA759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TREAP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5DE6684" w14:textId="7589E1C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00FA9A6" w14:textId="4913430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3EC1B07" w14:textId="3D297A6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3D5873B" w14:textId="332BDCD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0,13%</w:t>
            </w:r>
          </w:p>
        </w:tc>
      </w:tr>
      <w:tr w:rsidR="007F1393" w:rsidRPr="00DD2493" w14:paraId="273D6210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438842C" w14:textId="5EA9F64F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733599D" w14:textId="75F04E4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801AD68" w14:textId="4B58802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36652AA" w14:textId="1693553B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77DFC1B" w14:textId="0F12F9A3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0,10%</w:t>
            </w:r>
          </w:p>
        </w:tc>
      </w:tr>
      <w:tr w:rsidR="007F1393" w:rsidRPr="00DD2493" w14:paraId="311E9B6D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8E7D9E0" w14:textId="1C8571CA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TREMS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19E4CF3" w14:textId="15535D8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0FAF9BD" w14:textId="5D3EB685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74BC46B" w14:textId="2026BFA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0BB00E8" w14:textId="4A4D882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0,09%</w:t>
            </w:r>
          </w:p>
        </w:tc>
      </w:tr>
      <w:tr w:rsidR="007F1393" w:rsidRPr="00DD2493" w14:paraId="66C5F3EA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E3D6196" w14:textId="417D8811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TREAM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3D5B227" w14:textId="47B8F888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82042FC" w14:textId="4EB8ACFA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8B67598" w14:textId="6FB550A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ACA1CF6" w14:textId="494C0CA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0,09%</w:t>
            </w:r>
          </w:p>
        </w:tc>
      </w:tr>
      <w:tr w:rsidR="007F1393" w:rsidRPr="00DD2493" w14:paraId="0C2A30C2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32B3D3C" w14:textId="3C8EBA95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TRERR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CD90FD9" w14:textId="5D7FE78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E41C4A2" w14:textId="6BA40B92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C215BA8" w14:textId="767B7A1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6C62FF2" w14:textId="736BAE1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0,09%</w:t>
            </w:r>
          </w:p>
        </w:tc>
      </w:tr>
      <w:tr w:rsidR="007F1393" w:rsidRPr="00DD2493" w14:paraId="43D39B18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99D2DC9" w14:textId="7B726ABD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ESMPU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DF25169" w14:textId="1671143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429F75F" w14:textId="39316F5E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903C344" w14:textId="29220DA3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066D3AE" w14:textId="224AECD4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0,04%</w:t>
            </w:r>
          </w:p>
        </w:tc>
      </w:tr>
      <w:tr w:rsidR="007F1393" w:rsidRPr="00DD2493" w14:paraId="1967D7F6" w14:textId="77777777" w:rsidTr="004B3D9C">
        <w:trPr>
          <w:trHeight w:hRule="exact" w:val="284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6D574A6" w14:textId="693728A1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TREAC</w:t>
            </w:r>
          </w:p>
        </w:tc>
        <w:tc>
          <w:tcPr>
            <w:tcW w:w="1701" w:type="dxa"/>
            <w:tcBorders>
              <w:top w:val="nil"/>
              <w:left w:val="single" w:sz="8" w:space="0" w:color="FFFFFF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5E8E856" w14:textId="22101B77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325F186" w14:textId="4753B1C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1AF8A0F" w14:textId="332DE3E8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65015FA" w14:textId="77DDAA09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0,04%</w:t>
            </w:r>
          </w:p>
        </w:tc>
      </w:tr>
      <w:tr w:rsidR="007F1393" w:rsidRPr="00DD2493" w14:paraId="6B527CC5" w14:textId="77777777" w:rsidTr="004B3D9C">
        <w:trPr>
          <w:trHeight w:hRule="exact" w:val="284"/>
        </w:trPr>
        <w:tc>
          <w:tcPr>
            <w:tcW w:w="1276" w:type="dxa"/>
            <w:tcBorders>
              <w:top w:val="single" w:sz="4" w:space="0" w:color="D0CECE"/>
              <w:left w:val="nil"/>
              <w:bottom w:val="single" w:sz="4" w:space="0" w:color="D0CECE"/>
              <w:right w:val="single" w:sz="8" w:space="0" w:color="FFFFFF"/>
            </w:tcBorders>
            <w:shd w:val="clear" w:color="auto" w:fill="auto"/>
          </w:tcPr>
          <w:p w14:paraId="3FD4BE6D" w14:textId="2A4017D3" w:rsidR="007F1393" w:rsidRPr="0050059F" w:rsidRDefault="007F1393" w:rsidP="007F1393">
            <w:pPr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TJEMG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F9A2F11" w14:textId="3611AC3D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90C865A" w14:textId="05DA0EDF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08B091B" w14:textId="591BF9E0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0E9258D" w14:textId="454E9C41" w:rsidR="007F1393" w:rsidRPr="0050059F" w:rsidRDefault="007F1393" w:rsidP="007F139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</w:tr>
    </w:tbl>
    <w:p w14:paraId="30A1D4F8" w14:textId="41EC4633" w:rsidR="00DF2D3A" w:rsidRPr="00DF2D3A" w:rsidRDefault="00E32E9E" w:rsidP="0068651A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  <w:bookmarkStart w:id="3" w:name="_Toc427166263"/>
      <w:bookmarkStart w:id="4" w:name="_Toc455495845"/>
      <w:r>
        <w:rPr>
          <w:rFonts w:ascii="Open Sans" w:hAnsi="Open Sans" w:cs="Open Sans"/>
          <w:noProof/>
          <w:sz w:val="16"/>
          <w:szCs w:val="16"/>
          <w:lang w:eastAsia="pt-BR"/>
        </w:rPr>
        <w:t xml:space="preserve">     </w:t>
      </w:r>
      <w:r w:rsidR="00DF2D3A" w:rsidRPr="00DF2D3A">
        <w:rPr>
          <w:rFonts w:ascii="Open Sans" w:hAnsi="Open Sans" w:cs="Open Sans"/>
          <w:noProof/>
          <w:sz w:val="16"/>
          <w:szCs w:val="16"/>
          <w:lang w:eastAsia="pt-BR"/>
        </w:rPr>
        <w:t>Fonte: DISEG/</w:t>
      </w:r>
      <w:r w:rsidR="001021C7">
        <w:rPr>
          <w:rFonts w:ascii="Open Sans" w:hAnsi="Open Sans" w:cs="Open Sans"/>
          <w:noProof/>
          <w:sz w:val="16"/>
          <w:szCs w:val="16"/>
          <w:lang w:eastAsia="pt-BR"/>
        </w:rPr>
        <w:t>GEARC</w:t>
      </w:r>
    </w:p>
    <w:p w14:paraId="4B73FE31" w14:textId="77777777" w:rsidR="00DF2D3A" w:rsidRPr="00147B6A" w:rsidRDefault="00DF2D3A" w:rsidP="0068651A">
      <w:pPr>
        <w:pStyle w:val="Ttulo2"/>
        <w:numPr>
          <w:ilvl w:val="1"/>
          <w:numId w:val="16"/>
        </w:numPr>
        <w:spacing w:before="240" w:after="120" w:line="240" w:lineRule="auto"/>
        <w:ind w:left="284" w:hanging="284"/>
        <w:rPr>
          <w:rFonts w:ascii="Open Sans" w:hAnsi="Open Sans" w:cs="Open Sans"/>
          <w:b/>
          <w:color w:val="auto"/>
        </w:rPr>
      </w:pPr>
      <w:r w:rsidRPr="00147B6A">
        <w:rPr>
          <w:rFonts w:ascii="Open Sans" w:hAnsi="Open Sans" w:cs="Open Sans"/>
          <w:b/>
          <w:color w:val="auto"/>
        </w:rPr>
        <w:t>Regime de Tributação (Imposto de R</w:t>
      </w:r>
      <w:bookmarkEnd w:id="3"/>
      <w:r w:rsidRPr="00147B6A">
        <w:rPr>
          <w:rFonts w:ascii="Open Sans" w:hAnsi="Open Sans" w:cs="Open Sans"/>
          <w:b/>
          <w:color w:val="auto"/>
        </w:rPr>
        <w:t>enda)</w:t>
      </w:r>
      <w:bookmarkEnd w:id="4"/>
    </w:p>
    <w:p w14:paraId="3BEB7E4F" w14:textId="5F4BBD75" w:rsidR="0068651A" w:rsidRDefault="00DF2D3A" w:rsidP="0068651A">
      <w:pPr>
        <w:pStyle w:val="Pargrafobsico"/>
        <w:spacing w:line="240" w:lineRule="auto"/>
        <w:ind w:firstLine="567"/>
        <w:jc w:val="both"/>
        <w:rPr>
          <w:rFonts w:ascii="Open Sans" w:hAnsi="Open Sans" w:cs="Open Sans"/>
          <w:sz w:val="20"/>
          <w:szCs w:val="20"/>
        </w:rPr>
      </w:pPr>
      <w:r w:rsidRPr="00DF2D3A">
        <w:rPr>
          <w:rFonts w:ascii="Open Sans" w:hAnsi="Open Sans" w:cs="Open Sans"/>
          <w:sz w:val="20"/>
          <w:szCs w:val="20"/>
        </w:rPr>
        <w:t xml:space="preserve">Em </w:t>
      </w:r>
      <w:r w:rsidR="007F1393">
        <w:rPr>
          <w:rFonts w:ascii="Open Sans" w:hAnsi="Open Sans" w:cs="Open Sans"/>
          <w:sz w:val="20"/>
          <w:szCs w:val="20"/>
        </w:rPr>
        <w:t>abril/2025</w:t>
      </w:r>
      <w:r w:rsidRPr="00DF2D3A">
        <w:rPr>
          <w:rFonts w:ascii="Open Sans" w:hAnsi="Open Sans" w:cs="Open Sans"/>
          <w:sz w:val="20"/>
          <w:szCs w:val="20"/>
        </w:rPr>
        <w:t xml:space="preserve">, o perfil de tributação </w:t>
      </w:r>
      <w:r w:rsidR="00694D40">
        <w:rPr>
          <w:rFonts w:ascii="Open Sans" w:hAnsi="Open Sans" w:cs="Open Sans"/>
          <w:sz w:val="20"/>
          <w:szCs w:val="20"/>
        </w:rPr>
        <w:t xml:space="preserve">regressivo </w:t>
      </w:r>
      <w:r w:rsidRPr="00DF2D3A">
        <w:rPr>
          <w:rFonts w:ascii="Open Sans" w:hAnsi="Open Sans" w:cs="Open Sans"/>
          <w:sz w:val="20"/>
          <w:szCs w:val="20"/>
        </w:rPr>
        <w:t xml:space="preserve">demonstra a preferência de </w:t>
      </w:r>
      <w:r w:rsidR="007F1393">
        <w:rPr>
          <w:rFonts w:ascii="Open Sans" w:hAnsi="Open Sans" w:cs="Open Sans"/>
          <w:sz w:val="20"/>
          <w:szCs w:val="20"/>
        </w:rPr>
        <w:t>14</w:t>
      </w:r>
      <w:r w:rsidRPr="00DF2D3A">
        <w:rPr>
          <w:rFonts w:ascii="Open Sans" w:hAnsi="Open Sans" w:cs="Open Sans"/>
          <w:sz w:val="20"/>
          <w:szCs w:val="20"/>
        </w:rPr>
        <w:t xml:space="preserve">% dos participantes pelo regime regressivo. O regime progressivo representou </w:t>
      </w:r>
      <w:r w:rsidR="007F1393">
        <w:rPr>
          <w:rFonts w:ascii="Open Sans" w:hAnsi="Open Sans" w:cs="Open Sans"/>
          <w:sz w:val="20"/>
          <w:szCs w:val="20"/>
        </w:rPr>
        <w:t>1</w:t>
      </w:r>
      <w:r w:rsidRPr="00DF2D3A">
        <w:rPr>
          <w:rFonts w:ascii="Open Sans" w:hAnsi="Open Sans" w:cs="Open Sans"/>
          <w:sz w:val="20"/>
          <w:szCs w:val="20"/>
        </w:rPr>
        <w:t xml:space="preserve">% das escolhas e há </w:t>
      </w:r>
      <w:r w:rsidR="007F1393">
        <w:rPr>
          <w:rFonts w:ascii="Open Sans" w:hAnsi="Open Sans" w:cs="Open Sans"/>
          <w:sz w:val="20"/>
          <w:szCs w:val="20"/>
        </w:rPr>
        <w:t>85</w:t>
      </w:r>
      <w:r w:rsidRPr="00DF2D3A">
        <w:rPr>
          <w:rFonts w:ascii="Open Sans" w:hAnsi="Open Sans" w:cs="Open Sans"/>
          <w:sz w:val="20"/>
          <w:szCs w:val="20"/>
        </w:rPr>
        <w:t>% dos participantes que ainda não fizeram a opção (Gráfico 4). No acumulado percebemos uma grande preferência pelo regime regressivo de tributação (Gráfico 5).</w:t>
      </w:r>
      <w:r w:rsidR="00083F21">
        <w:rPr>
          <w:rFonts w:ascii="Open Sans" w:hAnsi="Open Sans" w:cs="Open Sans"/>
          <w:sz w:val="20"/>
          <w:szCs w:val="20"/>
        </w:rPr>
        <w:t xml:space="preserve"> </w:t>
      </w:r>
    </w:p>
    <w:p w14:paraId="34A08455" w14:textId="49C64EEE" w:rsidR="001A125B" w:rsidRDefault="001A125B" w:rsidP="0068651A">
      <w:pPr>
        <w:pStyle w:val="Pargrafobsico"/>
        <w:spacing w:line="240" w:lineRule="auto"/>
        <w:ind w:firstLine="567"/>
        <w:jc w:val="both"/>
        <w:rPr>
          <w:rFonts w:ascii="Open Sans" w:hAnsi="Open Sans" w:cs="Open Sans"/>
          <w:sz w:val="20"/>
          <w:szCs w:val="20"/>
        </w:rPr>
      </w:pPr>
      <w:r w:rsidRPr="001A125B">
        <w:rPr>
          <w:rFonts w:ascii="Open Sans" w:hAnsi="Open Sans" w:cs="Open Sans"/>
          <w:sz w:val="20"/>
          <w:szCs w:val="20"/>
        </w:rPr>
        <w:t>Com base na </w:t>
      </w:r>
      <w:r w:rsidRPr="001A125B">
        <w:rPr>
          <w:rFonts w:ascii="Open Sans" w:hAnsi="Open Sans" w:cs="Open Sans"/>
          <w:b/>
          <w:bCs/>
          <w:sz w:val="20"/>
          <w:szCs w:val="20"/>
        </w:rPr>
        <w:t>Lei 14.803</w:t>
      </w:r>
      <w:r w:rsidRPr="001A125B">
        <w:rPr>
          <w:rFonts w:ascii="Open Sans" w:hAnsi="Open Sans" w:cs="Open Sans"/>
          <w:sz w:val="20"/>
          <w:szCs w:val="20"/>
        </w:rPr>
        <w:t>, datada de </w:t>
      </w:r>
      <w:r w:rsidRPr="001A125B">
        <w:rPr>
          <w:rFonts w:ascii="Open Sans" w:hAnsi="Open Sans" w:cs="Open Sans"/>
          <w:b/>
          <w:bCs/>
          <w:sz w:val="20"/>
          <w:szCs w:val="20"/>
        </w:rPr>
        <w:t>10/1/2024</w:t>
      </w:r>
      <w:r w:rsidRPr="001A125B">
        <w:rPr>
          <w:rFonts w:ascii="Open Sans" w:hAnsi="Open Sans" w:cs="Open Sans"/>
          <w:sz w:val="20"/>
          <w:szCs w:val="20"/>
        </w:rPr>
        <w:t>, houve uma importante alteração no regime de tributação para os participantes de planos de previdência complementar. Agora, </w:t>
      </w:r>
      <w:r w:rsidRPr="001A125B">
        <w:rPr>
          <w:rFonts w:ascii="Open Sans" w:hAnsi="Open Sans" w:cs="Open Sans"/>
          <w:b/>
          <w:bCs/>
          <w:sz w:val="20"/>
          <w:szCs w:val="20"/>
        </w:rPr>
        <w:t>os participantes</w:t>
      </w:r>
      <w:r w:rsidRPr="001A125B">
        <w:rPr>
          <w:rFonts w:ascii="Open Sans" w:hAnsi="Open Sans" w:cs="Open Sans"/>
          <w:sz w:val="20"/>
          <w:szCs w:val="20"/>
        </w:rPr>
        <w:t> têm a liberdade de escolher entre os regimes </w:t>
      </w:r>
      <w:r w:rsidRPr="001A125B">
        <w:rPr>
          <w:rFonts w:ascii="Open Sans" w:hAnsi="Open Sans" w:cs="Open Sans"/>
          <w:b/>
          <w:bCs/>
          <w:sz w:val="20"/>
          <w:szCs w:val="20"/>
        </w:rPr>
        <w:t>progressivo ou regressivo</w:t>
      </w:r>
      <w:r w:rsidRPr="001A125B">
        <w:rPr>
          <w:rFonts w:ascii="Open Sans" w:hAnsi="Open Sans" w:cs="Open Sans"/>
          <w:sz w:val="20"/>
          <w:szCs w:val="20"/>
        </w:rPr>
        <w:t> no momento da obtenção do benefício ou do primeiro resgate dos valores acumulados.</w:t>
      </w:r>
    </w:p>
    <w:p w14:paraId="545974BD" w14:textId="77777777" w:rsidR="0047509F" w:rsidRDefault="0047509F" w:rsidP="0068651A">
      <w:pPr>
        <w:pStyle w:val="Pargrafobsico"/>
        <w:spacing w:line="240" w:lineRule="auto"/>
        <w:ind w:firstLine="567"/>
        <w:jc w:val="both"/>
        <w:rPr>
          <w:rFonts w:ascii="Open Sans" w:hAnsi="Open Sans" w:cs="Open Sans"/>
          <w:sz w:val="20"/>
          <w:szCs w:val="20"/>
        </w:rPr>
      </w:pPr>
    </w:p>
    <w:p w14:paraId="06E060EA" w14:textId="5856458D" w:rsidR="00DF2D3A" w:rsidRPr="00DF2D3A" w:rsidRDefault="00DF2D3A" w:rsidP="0068651A">
      <w:pPr>
        <w:spacing w:after="0" w:line="240" w:lineRule="auto"/>
        <w:jc w:val="center"/>
        <w:rPr>
          <w:rFonts w:ascii="Open Sans" w:eastAsia="Calibri" w:hAnsi="Open Sans" w:cs="Open Sans"/>
          <w:sz w:val="20"/>
        </w:rPr>
      </w:pPr>
      <w:bookmarkStart w:id="5" w:name="_Toc459035728"/>
      <w:r w:rsidRPr="00DF2D3A">
        <w:rPr>
          <w:rFonts w:ascii="Open Sans" w:hAnsi="Open Sans" w:cs="Open Sans"/>
          <w:sz w:val="20"/>
          <w:szCs w:val="20"/>
        </w:rPr>
        <w:t xml:space="preserve">Gráfico </w:t>
      </w:r>
      <w:r w:rsidRPr="00DF2D3A">
        <w:rPr>
          <w:rFonts w:ascii="Open Sans" w:hAnsi="Open Sans" w:cs="Open Sans"/>
          <w:noProof/>
          <w:sz w:val="20"/>
          <w:szCs w:val="20"/>
        </w:rPr>
        <w:fldChar w:fldCharType="begin"/>
      </w:r>
      <w:r w:rsidRPr="00DF2D3A">
        <w:rPr>
          <w:rFonts w:ascii="Open Sans" w:hAnsi="Open Sans" w:cs="Open Sans"/>
          <w:noProof/>
          <w:sz w:val="20"/>
          <w:szCs w:val="20"/>
        </w:rPr>
        <w:instrText xml:space="preserve"> SEQ Figura \* ARABIC </w:instrText>
      </w:r>
      <w:r w:rsidRPr="00DF2D3A">
        <w:rPr>
          <w:rFonts w:ascii="Open Sans" w:hAnsi="Open Sans" w:cs="Open Sans"/>
          <w:noProof/>
          <w:sz w:val="20"/>
          <w:szCs w:val="20"/>
        </w:rPr>
        <w:fldChar w:fldCharType="separate"/>
      </w:r>
      <w:r w:rsidR="00847772">
        <w:rPr>
          <w:rFonts w:ascii="Open Sans" w:hAnsi="Open Sans" w:cs="Open Sans"/>
          <w:noProof/>
          <w:sz w:val="20"/>
          <w:szCs w:val="20"/>
        </w:rPr>
        <w:t>4</w:t>
      </w:r>
      <w:r w:rsidRPr="00DF2D3A">
        <w:rPr>
          <w:rFonts w:ascii="Open Sans" w:hAnsi="Open Sans" w:cs="Open Sans"/>
          <w:noProof/>
          <w:sz w:val="20"/>
          <w:szCs w:val="20"/>
        </w:rPr>
        <w:fldChar w:fldCharType="end"/>
      </w:r>
      <w:r w:rsidRPr="00DF2D3A">
        <w:rPr>
          <w:rFonts w:ascii="Open Sans" w:hAnsi="Open Sans" w:cs="Open Sans"/>
          <w:sz w:val="20"/>
          <w:szCs w:val="20"/>
        </w:rPr>
        <w:t>. Distribuição regime de tributação</w:t>
      </w:r>
      <w:bookmarkEnd w:id="5"/>
      <w:r w:rsidRPr="00DF2D3A">
        <w:rPr>
          <w:rFonts w:ascii="Open Sans" w:hAnsi="Open Sans" w:cs="Open Sans"/>
          <w:sz w:val="20"/>
          <w:szCs w:val="20"/>
        </w:rPr>
        <w:t xml:space="preserve"> (</w:t>
      </w:r>
      <w:r w:rsidR="007F1393">
        <w:rPr>
          <w:rFonts w:ascii="Open Sans" w:hAnsi="Open Sans" w:cs="Open Sans"/>
          <w:sz w:val="20"/>
          <w:szCs w:val="20"/>
        </w:rPr>
        <w:t>abril/2025</w:t>
      </w:r>
      <w:r w:rsidRPr="00DF2D3A">
        <w:rPr>
          <w:rFonts w:ascii="Open Sans" w:hAnsi="Open Sans" w:cs="Open Sans"/>
          <w:sz w:val="20"/>
          <w:szCs w:val="20"/>
        </w:rPr>
        <w:t>)</w:t>
      </w:r>
      <w:r w:rsidRPr="00DF2D3A">
        <w:rPr>
          <w:rFonts w:ascii="Open Sans" w:hAnsi="Open Sans" w:cs="Open Sans"/>
          <w:sz w:val="20"/>
          <w:szCs w:val="20"/>
        </w:rPr>
        <w:br/>
      </w:r>
      <w:bookmarkStart w:id="6" w:name="_Toc459035729"/>
      <w:r w:rsidR="007F1393" w:rsidRPr="007F1393">
        <w:rPr>
          <w:rFonts w:ascii="Open Sans" w:eastAsia="Calibri" w:hAnsi="Open Sans" w:cs="Open Sans"/>
          <w:sz w:val="20"/>
        </w:rPr>
        <w:drawing>
          <wp:inline distT="0" distB="0" distL="0" distR="0" wp14:anchorId="00B71A9A" wp14:editId="0E00FF16">
            <wp:extent cx="3167481" cy="2069977"/>
            <wp:effectExtent l="0" t="0" r="0" b="6985"/>
            <wp:docPr id="223976416" name="Imagem 1" descr="Gráfico, Gráfico de explosão so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76416" name="Imagem 1" descr="Gráfico, Gráfico de explosão solar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3534" cy="207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D76E" w14:textId="09BD4246" w:rsidR="0068651A" w:rsidRDefault="00DF2D3A" w:rsidP="00DC7C09">
      <w:pPr>
        <w:spacing w:after="0" w:line="240" w:lineRule="auto"/>
        <w:ind w:left="2410" w:right="2402"/>
        <w:jc w:val="both"/>
        <w:rPr>
          <w:rFonts w:ascii="Open Sans" w:hAnsi="Open Sans" w:cs="Open Sans"/>
          <w:noProof/>
          <w:sz w:val="16"/>
          <w:szCs w:val="16"/>
          <w:lang w:eastAsia="pt-BR"/>
        </w:rPr>
      </w:pPr>
      <w:r w:rsidRPr="00255072">
        <w:rPr>
          <w:rFonts w:ascii="Open Sans" w:hAnsi="Open Sans" w:cs="Open Sans"/>
          <w:sz w:val="14"/>
        </w:rPr>
        <w:t>* Participantes que ainda não manifestaram</w:t>
      </w:r>
      <w:r w:rsidR="00E32E9E" w:rsidRPr="00255072">
        <w:rPr>
          <w:rFonts w:ascii="Open Sans" w:hAnsi="Open Sans" w:cs="Open Sans"/>
          <w:sz w:val="14"/>
        </w:rPr>
        <w:t xml:space="preserve"> opção </w:t>
      </w:r>
      <w:r w:rsidRPr="00255072">
        <w:rPr>
          <w:rFonts w:ascii="Open Sans" w:hAnsi="Open Sans" w:cs="Open Sans"/>
          <w:sz w:val="14"/>
        </w:rPr>
        <w:t>por um dos</w:t>
      </w:r>
      <w:r w:rsidR="00211D90">
        <w:rPr>
          <w:rFonts w:ascii="Open Sans" w:hAnsi="Open Sans" w:cs="Open Sans"/>
          <w:sz w:val="14"/>
        </w:rPr>
        <w:t xml:space="preserve"> </w:t>
      </w:r>
      <w:r w:rsidRPr="00255072">
        <w:rPr>
          <w:rFonts w:ascii="Open Sans" w:hAnsi="Open Sans" w:cs="Open Sans"/>
          <w:sz w:val="14"/>
        </w:rPr>
        <w:t>regimes de tributação</w:t>
      </w:r>
      <w:r w:rsidR="0067532C">
        <w:rPr>
          <w:rFonts w:ascii="Open Sans" w:hAnsi="Open Sans" w:cs="Open Sans"/>
          <w:sz w:val="14"/>
        </w:rPr>
        <w:t xml:space="preserve">. </w:t>
      </w:r>
      <w:r w:rsidRPr="00DF2D3A">
        <w:rPr>
          <w:rFonts w:ascii="Open Sans" w:hAnsi="Open Sans" w:cs="Open Sans"/>
          <w:noProof/>
          <w:sz w:val="16"/>
          <w:szCs w:val="16"/>
          <w:lang w:eastAsia="pt-BR"/>
        </w:rPr>
        <w:t>Fonte: DISEG/</w:t>
      </w:r>
      <w:r w:rsidR="001021C7">
        <w:rPr>
          <w:rFonts w:ascii="Open Sans" w:hAnsi="Open Sans" w:cs="Open Sans"/>
          <w:noProof/>
          <w:sz w:val="16"/>
          <w:szCs w:val="16"/>
          <w:lang w:eastAsia="pt-BR"/>
        </w:rPr>
        <w:t>GEARC</w:t>
      </w:r>
    </w:p>
    <w:p w14:paraId="752D4421" w14:textId="77777777" w:rsidR="00E55575" w:rsidRDefault="00E55575" w:rsidP="0067532C">
      <w:pPr>
        <w:spacing w:after="0" w:line="240" w:lineRule="auto"/>
        <w:ind w:left="1985" w:right="2402"/>
        <w:jc w:val="both"/>
        <w:rPr>
          <w:rFonts w:ascii="Open Sans" w:hAnsi="Open Sans" w:cs="Open Sans"/>
          <w:noProof/>
          <w:sz w:val="16"/>
          <w:szCs w:val="16"/>
          <w:lang w:eastAsia="pt-BR"/>
        </w:rPr>
      </w:pPr>
    </w:p>
    <w:p w14:paraId="633B6A81" w14:textId="63D9BC2A" w:rsidR="00DF2D3A" w:rsidRPr="00DF2D3A" w:rsidRDefault="00DF2D3A" w:rsidP="00845A44">
      <w:pPr>
        <w:spacing w:before="240" w:after="0" w:line="240" w:lineRule="auto"/>
        <w:jc w:val="center"/>
        <w:rPr>
          <w:rFonts w:ascii="Open Sans" w:hAnsi="Open Sans" w:cs="Open Sans"/>
          <w:noProof/>
          <w:sz w:val="20"/>
          <w:lang w:eastAsia="pt-BR"/>
        </w:rPr>
      </w:pPr>
      <w:r w:rsidRPr="00DF2D3A">
        <w:rPr>
          <w:rFonts w:ascii="Open Sans" w:hAnsi="Open Sans" w:cs="Open Sans"/>
          <w:sz w:val="20"/>
        </w:rPr>
        <w:t xml:space="preserve">Gráfico </w:t>
      </w:r>
      <w:r w:rsidRPr="00DF2D3A">
        <w:rPr>
          <w:rFonts w:ascii="Open Sans" w:hAnsi="Open Sans" w:cs="Open Sans"/>
          <w:noProof/>
          <w:sz w:val="20"/>
        </w:rPr>
        <w:fldChar w:fldCharType="begin"/>
      </w:r>
      <w:r w:rsidRPr="00DF2D3A">
        <w:rPr>
          <w:rFonts w:ascii="Open Sans" w:hAnsi="Open Sans" w:cs="Open Sans"/>
          <w:noProof/>
          <w:sz w:val="20"/>
        </w:rPr>
        <w:instrText xml:space="preserve"> SEQ Figura \* ARABIC </w:instrText>
      </w:r>
      <w:r w:rsidRPr="00DF2D3A">
        <w:rPr>
          <w:rFonts w:ascii="Open Sans" w:hAnsi="Open Sans" w:cs="Open Sans"/>
          <w:noProof/>
          <w:sz w:val="20"/>
        </w:rPr>
        <w:fldChar w:fldCharType="separate"/>
      </w:r>
      <w:r w:rsidR="00847772">
        <w:rPr>
          <w:rFonts w:ascii="Open Sans" w:hAnsi="Open Sans" w:cs="Open Sans"/>
          <w:noProof/>
          <w:sz w:val="20"/>
        </w:rPr>
        <w:t>5</w:t>
      </w:r>
      <w:r w:rsidRPr="00DF2D3A">
        <w:rPr>
          <w:rFonts w:ascii="Open Sans" w:hAnsi="Open Sans" w:cs="Open Sans"/>
          <w:noProof/>
          <w:sz w:val="20"/>
        </w:rPr>
        <w:fldChar w:fldCharType="end"/>
      </w:r>
      <w:r w:rsidRPr="00DF2D3A">
        <w:rPr>
          <w:rFonts w:ascii="Open Sans" w:hAnsi="Open Sans" w:cs="Open Sans"/>
          <w:sz w:val="20"/>
        </w:rPr>
        <w:t>. Distribuição regime de tributação (acumulado</w:t>
      </w:r>
      <w:bookmarkEnd w:id="6"/>
      <w:r w:rsidRPr="00DF2D3A">
        <w:rPr>
          <w:rFonts w:ascii="Open Sans" w:hAnsi="Open Sans" w:cs="Open Sans"/>
          <w:sz w:val="20"/>
        </w:rPr>
        <w:t>)</w:t>
      </w:r>
      <w:r w:rsidRPr="00DF2D3A">
        <w:rPr>
          <w:rFonts w:ascii="Open Sans" w:hAnsi="Open Sans" w:cs="Open Sans"/>
          <w:noProof/>
          <w:sz w:val="20"/>
          <w:lang w:eastAsia="pt-BR"/>
        </w:rPr>
        <w:t xml:space="preserve"> </w:t>
      </w:r>
    </w:p>
    <w:p w14:paraId="7971C501" w14:textId="5A5755D0" w:rsidR="00DF2D3A" w:rsidRPr="00DF2D3A" w:rsidRDefault="007F1393" w:rsidP="0068651A">
      <w:pPr>
        <w:spacing w:after="0" w:line="240" w:lineRule="auto"/>
        <w:jc w:val="center"/>
        <w:rPr>
          <w:rFonts w:ascii="Open Sans" w:hAnsi="Open Sans" w:cs="Open Sans"/>
        </w:rPr>
      </w:pPr>
      <w:r w:rsidRPr="007F1393">
        <w:rPr>
          <w:rFonts w:ascii="Open Sans" w:hAnsi="Open Sans" w:cs="Open Sans"/>
        </w:rPr>
        <w:drawing>
          <wp:inline distT="0" distB="0" distL="0" distR="0" wp14:anchorId="6383FE4D" wp14:editId="65353C71">
            <wp:extent cx="3196742" cy="2054047"/>
            <wp:effectExtent l="0" t="0" r="3810" b="3810"/>
            <wp:docPr id="345646064" name="Imagem 1" descr="Gráfico, Gráfico de explosão so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46064" name="Imagem 1" descr="Gráfico, Gráfico de explosão solar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6255" cy="206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B805" w14:textId="77777777" w:rsidR="00E32E9E" w:rsidRPr="00DF2D3A" w:rsidRDefault="00DF2D3A" w:rsidP="0067532C">
      <w:pPr>
        <w:spacing w:after="0" w:line="240" w:lineRule="auto"/>
        <w:ind w:left="2268" w:right="2402"/>
        <w:jc w:val="both"/>
        <w:rPr>
          <w:rFonts w:ascii="Open Sans" w:hAnsi="Open Sans" w:cs="Open Sans"/>
          <w:sz w:val="16"/>
        </w:rPr>
      </w:pPr>
      <w:r w:rsidRPr="00624719">
        <w:rPr>
          <w:rFonts w:ascii="Open Sans" w:hAnsi="Open Sans" w:cs="Open Sans"/>
          <w:sz w:val="14"/>
        </w:rPr>
        <w:t xml:space="preserve">* </w:t>
      </w:r>
      <w:r w:rsidR="00E32E9E" w:rsidRPr="00624719">
        <w:rPr>
          <w:rFonts w:ascii="Open Sans" w:hAnsi="Open Sans" w:cs="Open Sans"/>
          <w:sz w:val="14"/>
        </w:rPr>
        <w:t>Participantes que ainda não manifestaram opção por um dos regimes de tributação</w:t>
      </w:r>
    </w:p>
    <w:p w14:paraId="366346A6" w14:textId="21A7E8C0" w:rsidR="0068651A" w:rsidRDefault="00E32E9E" w:rsidP="0068651A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  <w:r>
        <w:rPr>
          <w:rFonts w:ascii="Open Sans" w:hAnsi="Open Sans" w:cs="Open Sans"/>
          <w:noProof/>
          <w:sz w:val="16"/>
          <w:szCs w:val="16"/>
          <w:lang w:eastAsia="pt-BR"/>
        </w:rPr>
        <w:t xml:space="preserve">                                       </w:t>
      </w:r>
      <w:r w:rsidR="00624719">
        <w:rPr>
          <w:rFonts w:ascii="Open Sans" w:hAnsi="Open Sans" w:cs="Open Sans"/>
          <w:noProof/>
          <w:sz w:val="16"/>
          <w:szCs w:val="16"/>
          <w:lang w:eastAsia="pt-BR"/>
        </w:rPr>
        <w:t xml:space="preserve">              </w:t>
      </w:r>
      <w:r>
        <w:rPr>
          <w:rFonts w:ascii="Open Sans" w:hAnsi="Open Sans" w:cs="Open Sans"/>
          <w:noProof/>
          <w:sz w:val="16"/>
          <w:szCs w:val="16"/>
          <w:lang w:eastAsia="pt-BR"/>
        </w:rPr>
        <w:t xml:space="preserve">  </w:t>
      </w:r>
      <w:r w:rsidR="00DF2D3A" w:rsidRPr="00DF2D3A">
        <w:rPr>
          <w:rFonts w:ascii="Open Sans" w:hAnsi="Open Sans" w:cs="Open Sans"/>
          <w:noProof/>
          <w:sz w:val="16"/>
          <w:szCs w:val="16"/>
          <w:lang w:eastAsia="pt-BR"/>
        </w:rPr>
        <w:t>Fonte: DISEG/</w:t>
      </w:r>
      <w:r w:rsidR="001021C7">
        <w:rPr>
          <w:rFonts w:ascii="Open Sans" w:hAnsi="Open Sans" w:cs="Open Sans"/>
          <w:noProof/>
          <w:sz w:val="16"/>
          <w:szCs w:val="16"/>
          <w:lang w:eastAsia="pt-BR"/>
        </w:rPr>
        <w:t>GEARC</w:t>
      </w:r>
    </w:p>
    <w:p w14:paraId="199A15F0" w14:textId="77777777" w:rsidR="00DF2D3A" w:rsidRPr="00147B6A" w:rsidRDefault="00DF2D3A" w:rsidP="0068651A">
      <w:pPr>
        <w:pStyle w:val="Ttulo2"/>
        <w:numPr>
          <w:ilvl w:val="1"/>
          <w:numId w:val="16"/>
        </w:numPr>
        <w:spacing w:before="240" w:after="120" w:line="240" w:lineRule="auto"/>
        <w:ind w:left="284" w:hanging="284"/>
        <w:rPr>
          <w:rFonts w:ascii="Open Sans" w:hAnsi="Open Sans" w:cs="Open Sans"/>
          <w:b/>
          <w:color w:val="auto"/>
        </w:rPr>
      </w:pPr>
      <w:bookmarkStart w:id="7" w:name="_Toc427166264"/>
      <w:bookmarkStart w:id="8" w:name="_Toc455495846"/>
      <w:r w:rsidRPr="00147B6A">
        <w:rPr>
          <w:rFonts w:ascii="Open Sans" w:hAnsi="Open Sans" w:cs="Open Sans"/>
          <w:b/>
          <w:color w:val="auto"/>
        </w:rPr>
        <w:t>Percentual de Contribuiçã</w:t>
      </w:r>
      <w:bookmarkEnd w:id="7"/>
      <w:bookmarkEnd w:id="8"/>
      <w:r w:rsidRPr="00147B6A">
        <w:rPr>
          <w:rFonts w:ascii="Open Sans" w:hAnsi="Open Sans" w:cs="Open Sans"/>
          <w:b/>
          <w:color w:val="auto"/>
        </w:rPr>
        <w:t>o</w:t>
      </w:r>
    </w:p>
    <w:p w14:paraId="4748648A" w14:textId="77777777" w:rsidR="00DF2D3A" w:rsidRPr="00DF2D3A" w:rsidRDefault="00DF2D3A" w:rsidP="0068651A">
      <w:pPr>
        <w:pStyle w:val="Pargrafobsico"/>
        <w:spacing w:line="240" w:lineRule="auto"/>
        <w:ind w:firstLine="567"/>
        <w:jc w:val="both"/>
        <w:rPr>
          <w:rFonts w:ascii="Open Sans" w:hAnsi="Open Sans" w:cs="Open Sans"/>
          <w:sz w:val="20"/>
          <w:szCs w:val="20"/>
        </w:rPr>
      </w:pPr>
      <w:r w:rsidRPr="00DF2D3A">
        <w:rPr>
          <w:rFonts w:ascii="Open Sans" w:hAnsi="Open Sans" w:cs="Open Sans"/>
          <w:sz w:val="20"/>
          <w:szCs w:val="20"/>
        </w:rPr>
        <w:t>Um bom sinal da qualidade da opção dos participantes é relacionado ao percentual escolhido. Segregando as categorias de participantes vinculados e patrocinados percebemos a opção oposta em relação à escolha do percentual de contribuição mensal.</w:t>
      </w:r>
    </w:p>
    <w:p w14:paraId="3F45DF7E" w14:textId="295C4042" w:rsidR="00DF2D3A" w:rsidRPr="00DF2D3A" w:rsidRDefault="00DF2D3A" w:rsidP="0068651A">
      <w:pPr>
        <w:pStyle w:val="Pargrafobsico"/>
        <w:spacing w:line="240" w:lineRule="auto"/>
        <w:ind w:firstLine="567"/>
        <w:jc w:val="both"/>
        <w:rPr>
          <w:rFonts w:ascii="Open Sans" w:hAnsi="Open Sans" w:cs="Open Sans"/>
          <w:sz w:val="20"/>
          <w:szCs w:val="20"/>
        </w:rPr>
      </w:pPr>
      <w:r w:rsidRPr="00DF2D3A">
        <w:rPr>
          <w:rFonts w:ascii="Open Sans" w:hAnsi="Open Sans" w:cs="Open Sans"/>
          <w:sz w:val="20"/>
          <w:szCs w:val="20"/>
        </w:rPr>
        <w:t>Para os participantes vinculados a melhor opção é a escolha do percentual mínimo (6,5%), com o objetivo de aproveitar a isenção da taxa de carregamento sobre a contribuição facultativa.</w:t>
      </w:r>
      <w:r w:rsidR="00F97DCE">
        <w:rPr>
          <w:rFonts w:ascii="Open Sans" w:hAnsi="Open Sans" w:cs="Open Sans"/>
          <w:sz w:val="20"/>
          <w:szCs w:val="20"/>
        </w:rPr>
        <w:t xml:space="preserve"> </w:t>
      </w:r>
      <w:r w:rsidRPr="00DF2D3A">
        <w:rPr>
          <w:rFonts w:ascii="Open Sans" w:hAnsi="Open Sans" w:cs="Open Sans"/>
          <w:sz w:val="20"/>
          <w:szCs w:val="20"/>
        </w:rPr>
        <w:t xml:space="preserve">Em </w:t>
      </w:r>
      <w:r w:rsidR="007F1393">
        <w:rPr>
          <w:rFonts w:ascii="Open Sans" w:hAnsi="Open Sans" w:cs="Open Sans"/>
          <w:sz w:val="20"/>
          <w:szCs w:val="20"/>
        </w:rPr>
        <w:t>abril/2025</w:t>
      </w:r>
      <w:r w:rsidRPr="00DF2D3A">
        <w:rPr>
          <w:rFonts w:ascii="Open Sans" w:hAnsi="Open Sans" w:cs="Open Sans"/>
          <w:sz w:val="20"/>
          <w:szCs w:val="20"/>
        </w:rPr>
        <w:t xml:space="preserve">, </w:t>
      </w:r>
      <w:r w:rsidR="00EA307B">
        <w:rPr>
          <w:rFonts w:ascii="Open Sans" w:hAnsi="Open Sans" w:cs="Open Sans"/>
          <w:sz w:val="20"/>
          <w:szCs w:val="20"/>
        </w:rPr>
        <w:t>100</w:t>
      </w:r>
      <w:r w:rsidR="00410261">
        <w:rPr>
          <w:rFonts w:ascii="Open Sans" w:hAnsi="Open Sans" w:cs="Open Sans"/>
          <w:sz w:val="20"/>
          <w:szCs w:val="20"/>
        </w:rPr>
        <w:t>%</w:t>
      </w:r>
      <w:r w:rsidRPr="00DF2D3A">
        <w:rPr>
          <w:rFonts w:ascii="Open Sans" w:hAnsi="Open Sans" w:cs="Open Sans"/>
          <w:sz w:val="20"/>
          <w:szCs w:val="20"/>
        </w:rPr>
        <w:t xml:space="preserve"> dos participantes</w:t>
      </w:r>
      <w:r w:rsidR="00413318">
        <w:rPr>
          <w:rFonts w:ascii="Open Sans" w:hAnsi="Open Sans" w:cs="Open Sans"/>
          <w:sz w:val="20"/>
          <w:szCs w:val="20"/>
        </w:rPr>
        <w:t xml:space="preserve"> vinculados</w:t>
      </w:r>
      <w:r w:rsidRPr="00DF2D3A">
        <w:rPr>
          <w:rFonts w:ascii="Open Sans" w:hAnsi="Open Sans" w:cs="Open Sans"/>
          <w:sz w:val="20"/>
          <w:szCs w:val="20"/>
        </w:rPr>
        <w:t xml:space="preserve"> optaram pelo percentual de 6,5% e a opção pelo percentual mínimo chega a </w:t>
      </w:r>
      <w:r w:rsidR="00D275E7">
        <w:rPr>
          <w:rFonts w:ascii="Open Sans" w:hAnsi="Open Sans" w:cs="Open Sans"/>
          <w:sz w:val="20"/>
          <w:szCs w:val="20"/>
        </w:rPr>
        <w:t>93,</w:t>
      </w:r>
      <w:r w:rsidR="00EA307B">
        <w:rPr>
          <w:rFonts w:ascii="Open Sans" w:hAnsi="Open Sans" w:cs="Open Sans"/>
          <w:sz w:val="20"/>
          <w:szCs w:val="20"/>
        </w:rPr>
        <w:t>2</w:t>
      </w:r>
      <w:r w:rsidR="007F1393">
        <w:rPr>
          <w:rFonts w:ascii="Open Sans" w:hAnsi="Open Sans" w:cs="Open Sans"/>
          <w:sz w:val="20"/>
          <w:szCs w:val="20"/>
        </w:rPr>
        <w:t>8</w:t>
      </w:r>
      <w:r w:rsidRPr="00DF2D3A">
        <w:rPr>
          <w:rFonts w:ascii="Open Sans" w:hAnsi="Open Sans" w:cs="Open Sans"/>
          <w:sz w:val="20"/>
          <w:szCs w:val="20"/>
        </w:rPr>
        <w:t>% da preferência dos participantes desde o início do funcionamento do plano.</w:t>
      </w:r>
    </w:p>
    <w:p w14:paraId="769BCB0C" w14:textId="6F54B2AE" w:rsidR="0068651A" w:rsidRDefault="00DF2D3A" w:rsidP="0068651A">
      <w:pPr>
        <w:pStyle w:val="Pargrafobsico"/>
        <w:spacing w:line="240" w:lineRule="auto"/>
        <w:ind w:firstLine="567"/>
        <w:jc w:val="both"/>
        <w:rPr>
          <w:rFonts w:ascii="Open Sans" w:hAnsi="Open Sans" w:cs="Open Sans"/>
          <w:sz w:val="20"/>
          <w:szCs w:val="20"/>
        </w:rPr>
      </w:pPr>
      <w:r w:rsidRPr="00DF2D3A">
        <w:rPr>
          <w:rFonts w:ascii="Open Sans" w:hAnsi="Open Sans" w:cs="Open Sans"/>
          <w:sz w:val="20"/>
          <w:szCs w:val="20"/>
        </w:rPr>
        <w:t xml:space="preserve">Para os participantes patrocinados a opção mais vantajosa é contribuir com o percentual máximo (8,5%), obtendo a contrapartida máxima da contribuição patronal. Em </w:t>
      </w:r>
      <w:r w:rsidR="007F1393">
        <w:rPr>
          <w:rFonts w:ascii="Open Sans" w:hAnsi="Open Sans" w:cs="Open Sans"/>
          <w:sz w:val="20"/>
          <w:szCs w:val="20"/>
        </w:rPr>
        <w:t>abril/2025</w:t>
      </w:r>
      <w:r w:rsidRPr="00DF2D3A">
        <w:rPr>
          <w:rFonts w:ascii="Open Sans" w:hAnsi="Open Sans" w:cs="Open Sans"/>
          <w:sz w:val="20"/>
          <w:szCs w:val="20"/>
        </w:rPr>
        <w:t xml:space="preserve">, </w:t>
      </w:r>
      <w:r w:rsidR="007F1393">
        <w:rPr>
          <w:rFonts w:ascii="Open Sans" w:hAnsi="Open Sans" w:cs="Open Sans"/>
          <w:sz w:val="20"/>
          <w:szCs w:val="20"/>
        </w:rPr>
        <w:t>84,77</w:t>
      </w:r>
      <w:r w:rsidRPr="00FC218C">
        <w:rPr>
          <w:rFonts w:ascii="Open Sans" w:hAnsi="Open Sans" w:cs="Open Sans"/>
          <w:sz w:val="20"/>
          <w:szCs w:val="20"/>
        </w:rPr>
        <w:t xml:space="preserve">% dos participantes optaram pelo percentual máximo. Já no acumulado, desde o início do plano, temos </w:t>
      </w:r>
      <w:r w:rsidR="00FA427C">
        <w:rPr>
          <w:rFonts w:ascii="Open Sans" w:hAnsi="Open Sans" w:cs="Open Sans"/>
          <w:sz w:val="20"/>
          <w:szCs w:val="20"/>
        </w:rPr>
        <w:t>91,</w:t>
      </w:r>
      <w:r w:rsidR="00D275E7">
        <w:rPr>
          <w:rFonts w:ascii="Open Sans" w:hAnsi="Open Sans" w:cs="Open Sans"/>
          <w:sz w:val="20"/>
          <w:szCs w:val="20"/>
        </w:rPr>
        <w:t>2</w:t>
      </w:r>
      <w:r w:rsidR="007F1393">
        <w:rPr>
          <w:rFonts w:ascii="Open Sans" w:hAnsi="Open Sans" w:cs="Open Sans"/>
          <w:sz w:val="20"/>
          <w:szCs w:val="20"/>
        </w:rPr>
        <w:t>2</w:t>
      </w:r>
      <w:r w:rsidRPr="00FC218C">
        <w:rPr>
          <w:rFonts w:ascii="Open Sans" w:hAnsi="Open Sans" w:cs="Open Sans"/>
          <w:sz w:val="20"/>
          <w:szCs w:val="20"/>
        </w:rPr>
        <w:t>% dos participantes com o percentual de 8,5%.</w:t>
      </w:r>
    </w:p>
    <w:p w14:paraId="6F059E53" w14:textId="12AF1416" w:rsidR="00DF2D3A" w:rsidRPr="00DF2D3A" w:rsidRDefault="00DF2D3A" w:rsidP="007F1393">
      <w:pPr>
        <w:pStyle w:val="Pargrafobsico"/>
        <w:spacing w:before="100" w:beforeAutospacing="1" w:line="240" w:lineRule="auto"/>
        <w:jc w:val="center"/>
        <w:rPr>
          <w:rFonts w:ascii="Open Sans" w:hAnsi="Open Sans" w:cs="Open Sans"/>
          <w:color w:val="auto"/>
          <w:sz w:val="20"/>
          <w:szCs w:val="22"/>
        </w:rPr>
      </w:pPr>
      <w:r w:rsidRPr="00FC218C">
        <w:rPr>
          <w:rFonts w:ascii="Open Sans" w:hAnsi="Open Sans" w:cs="Open Sans"/>
          <w:color w:val="auto"/>
          <w:sz w:val="20"/>
          <w:szCs w:val="20"/>
        </w:rPr>
        <w:t>Gráfico</w:t>
      </w:r>
      <w:r w:rsidRPr="00DF2D3A">
        <w:rPr>
          <w:rFonts w:ascii="Open Sans" w:hAnsi="Open Sans" w:cs="Open Sans"/>
          <w:color w:val="auto"/>
          <w:sz w:val="20"/>
          <w:szCs w:val="22"/>
        </w:rPr>
        <w:t xml:space="preserve"> </w:t>
      </w:r>
      <w:r w:rsidRPr="00DF2D3A">
        <w:rPr>
          <w:rFonts w:ascii="Open Sans" w:hAnsi="Open Sans" w:cs="Open Sans"/>
          <w:color w:val="auto"/>
          <w:sz w:val="20"/>
          <w:szCs w:val="22"/>
        </w:rPr>
        <w:fldChar w:fldCharType="begin"/>
      </w:r>
      <w:r w:rsidRPr="00DF2D3A">
        <w:rPr>
          <w:rFonts w:ascii="Open Sans" w:hAnsi="Open Sans" w:cs="Open Sans"/>
          <w:color w:val="auto"/>
          <w:sz w:val="20"/>
          <w:szCs w:val="22"/>
        </w:rPr>
        <w:instrText xml:space="preserve"> SEQ Figura \* ARABIC </w:instrText>
      </w:r>
      <w:r w:rsidRPr="00DF2D3A">
        <w:rPr>
          <w:rFonts w:ascii="Open Sans" w:hAnsi="Open Sans" w:cs="Open Sans"/>
          <w:color w:val="auto"/>
          <w:sz w:val="20"/>
          <w:szCs w:val="22"/>
        </w:rPr>
        <w:fldChar w:fldCharType="separate"/>
      </w:r>
      <w:r w:rsidR="00847772">
        <w:rPr>
          <w:rFonts w:ascii="Open Sans" w:hAnsi="Open Sans" w:cs="Open Sans"/>
          <w:noProof/>
          <w:color w:val="auto"/>
          <w:sz w:val="20"/>
          <w:szCs w:val="22"/>
        </w:rPr>
        <w:t>6</w:t>
      </w:r>
      <w:r w:rsidRPr="00DF2D3A">
        <w:rPr>
          <w:rFonts w:ascii="Open Sans" w:hAnsi="Open Sans" w:cs="Open Sans"/>
          <w:color w:val="auto"/>
          <w:sz w:val="20"/>
          <w:szCs w:val="22"/>
        </w:rPr>
        <w:fldChar w:fldCharType="end"/>
      </w:r>
      <w:r w:rsidRPr="00DF2D3A">
        <w:rPr>
          <w:rFonts w:ascii="Open Sans" w:hAnsi="Open Sans" w:cs="Open Sans"/>
          <w:color w:val="auto"/>
          <w:sz w:val="20"/>
          <w:szCs w:val="22"/>
        </w:rPr>
        <w:t>. Distribuição do percentual de contribuição (</w:t>
      </w:r>
      <w:r w:rsidR="007F1393">
        <w:rPr>
          <w:rFonts w:ascii="Open Sans" w:hAnsi="Open Sans" w:cs="Open Sans"/>
          <w:color w:val="auto"/>
          <w:sz w:val="20"/>
          <w:szCs w:val="22"/>
        </w:rPr>
        <w:t>abril/2025</w:t>
      </w:r>
      <w:r w:rsidRPr="00DF2D3A">
        <w:rPr>
          <w:rFonts w:ascii="Open Sans" w:hAnsi="Open Sans" w:cs="Open Sans"/>
          <w:color w:val="auto"/>
          <w:sz w:val="20"/>
          <w:szCs w:val="22"/>
        </w:rPr>
        <w:t>)</w:t>
      </w:r>
    </w:p>
    <w:p w14:paraId="4597BF20" w14:textId="7FBA37B0" w:rsidR="00DF2D3A" w:rsidRPr="00DF2D3A" w:rsidRDefault="007F1393" w:rsidP="0068651A">
      <w:pPr>
        <w:pStyle w:val="Pargrafobsico"/>
        <w:spacing w:line="240" w:lineRule="auto"/>
        <w:jc w:val="center"/>
        <w:rPr>
          <w:rFonts w:ascii="Open Sans" w:hAnsi="Open Sans" w:cs="Open Sans"/>
        </w:rPr>
      </w:pPr>
      <w:r w:rsidRPr="007F1393">
        <w:rPr>
          <w:rFonts w:ascii="Open Sans" w:hAnsi="Open Sans" w:cs="Open Sans"/>
        </w:rPr>
        <w:drawing>
          <wp:inline distT="0" distB="0" distL="0" distR="0" wp14:anchorId="25F75A05" wp14:editId="6347DB64">
            <wp:extent cx="3503981" cy="1958668"/>
            <wp:effectExtent l="0" t="0" r="1270" b="3810"/>
            <wp:docPr id="938040608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40608" name="Imagem 1" descr="Gráfico, Gráfico de barras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9458" cy="196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1AE5" w14:textId="20EB39AB" w:rsidR="0068651A" w:rsidRDefault="00E32E9E" w:rsidP="0068651A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  <w:r>
        <w:rPr>
          <w:rFonts w:ascii="Open Sans" w:hAnsi="Open Sans" w:cs="Open Sans"/>
          <w:noProof/>
          <w:sz w:val="16"/>
          <w:szCs w:val="16"/>
          <w:lang w:eastAsia="pt-BR"/>
        </w:rPr>
        <w:t xml:space="preserve">                           </w:t>
      </w:r>
      <w:r w:rsidR="00BA5DBC">
        <w:rPr>
          <w:rFonts w:ascii="Open Sans" w:hAnsi="Open Sans" w:cs="Open Sans"/>
          <w:noProof/>
          <w:sz w:val="16"/>
          <w:szCs w:val="16"/>
          <w:lang w:eastAsia="pt-BR"/>
        </w:rPr>
        <w:t xml:space="preserve">  </w:t>
      </w:r>
      <w:r w:rsidR="00E233A7">
        <w:rPr>
          <w:rFonts w:ascii="Open Sans" w:hAnsi="Open Sans" w:cs="Open Sans"/>
          <w:noProof/>
          <w:sz w:val="16"/>
          <w:szCs w:val="16"/>
          <w:lang w:eastAsia="pt-BR"/>
        </w:rPr>
        <w:t xml:space="preserve">         </w:t>
      </w:r>
      <w:r w:rsidR="00FE1B69">
        <w:rPr>
          <w:rFonts w:ascii="Open Sans" w:hAnsi="Open Sans" w:cs="Open Sans"/>
          <w:noProof/>
          <w:sz w:val="16"/>
          <w:szCs w:val="16"/>
          <w:lang w:eastAsia="pt-BR"/>
        </w:rPr>
        <w:t xml:space="preserve">   </w:t>
      </w:r>
      <w:r w:rsidR="00E233A7">
        <w:rPr>
          <w:rFonts w:ascii="Open Sans" w:hAnsi="Open Sans" w:cs="Open Sans"/>
          <w:noProof/>
          <w:sz w:val="16"/>
          <w:szCs w:val="16"/>
          <w:lang w:eastAsia="pt-BR"/>
        </w:rPr>
        <w:t xml:space="preserve"> </w:t>
      </w:r>
      <w:r w:rsidR="00BA5DBC">
        <w:rPr>
          <w:rFonts w:ascii="Open Sans" w:hAnsi="Open Sans" w:cs="Open Sans"/>
          <w:noProof/>
          <w:sz w:val="16"/>
          <w:szCs w:val="16"/>
          <w:lang w:eastAsia="pt-BR"/>
        </w:rPr>
        <w:t xml:space="preserve"> </w:t>
      </w:r>
      <w:r w:rsidR="00DF2D3A" w:rsidRPr="00DF2D3A">
        <w:rPr>
          <w:rFonts w:ascii="Open Sans" w:hAnsi="Open Sans" w:cs="Open Sans"/>
          <w:noProof/>
          <w:sz w:val="16"/>
          <w:szCs w:val="16"/>
          <w:lang w:eastAsia="pt-BR"/>
        </w:rPr>
        <w:t>Fonte: DISEG/</w:t>
      </w:r>
      <w:r w:rsidR="001021C7">
        <w:rPr>
          <w:rFonts w:ascii="Open Sans" w:hAnsi="Open Sans" w:cs="Open Sans"/>
          <w:noProof/>
          <w:sz w:val="16"/>
          <w:szCs w:val="16"/>
          <w:lang w:eastAsia="pt-BR"/>
        </w:rPr>
        <w:t>GEARC</w:t>
      </w:r>
    </w:p>
    <w:p w14:paraId="3EF0AF17" w14:textId="0107A236" w:rsidR="004A6FF7" w:rsidRDefault="004A6FF7" w:rsidP="0068651A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</w:p>
    <w:p w14:paraId="1CE697FC" w14:textId="77777777" w:rsidR="000B713B" w:rsidRDefault="000B713B" w:rsidP="0068651A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</w:p>
    <w:p w14:paraId="60273EB2" w14:textId="77777777" w:rsidR="00BE7B52" w:rsidRDefault="00BE7B52" w:rsidP="0068651A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</w:p>
    <w:p w14:paraId="0F3CE72E" w14:textId="77777777" w:rsidR="00DD2493" w:rsidRDefault="00DD2493" w:rsidP="0068651A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</w:p>
    <w:p w14:paraId="70FFB8A3" w14:textId="77777777" w:rsidR="00DD2493" w:rsidRDefault="00DD2493" w:rsidP="0068651A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</w:p>
    <w:p w14:paraId="4E90E15D" w14:textId="77777777" w:rsidR="00DD2493" w:rsidRDefault="00DD2493" w:rsidP="0068651A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</w:p>
    <w:p w14:paraId="05F06FCF" w14:textId="270B4F7A" w:rsidR="00DF2D3A" w:rsidRPr="00DF2D3A" w:rsidRDefault="00DF2D3A" w:rsidP="00845A44">
      <w:pPr>
        <w:spacing w:before="240" w:after="0" w:line="240" w:lineRule="auto"/>
        <w:jc w:val="center"/>
        <w:rPr>
          <w:rFonts w:ascii="Open Sans" w:hAnsi="Open Sans" w:cs="Open Sans"/>
          <w:noProof/>
          <w:sz w:val="20"/>
          <w:lang w:eastAsia="pt-BR"/>
        </w:rPr>
      </w:pPr>
      <w:bookmarkStart w:id="9" w:name="_Toc459035731"/>
      <w:r w:rsidRPr="00FC218C">
        <w:rPr>
          <w:rFonts w:ascii="Open Sans" w:hAnsi="Open Sans" w:cs="Open Sans"/>
          <w:sz w:val="20"/>
          <w:szCs w:val="20"/>
        </w:rPr>
        <w:t>Gráfico</w:t>
      </w:r>
      <w:r w:rsidRPr="00DF2D3A">
        <w:rPr>
          <w:rFonts w:ascii="Open Sans" w:hAnsi="Open Sans" w:cs="Open Sans"/>
          <w:sz w:val="20"/>
        </w:rPr>
        <w:t xml:space="preserve"> </w:t>
      </w:r>
      <w:r w:rsidRPr="00DF2D3A">
        <w:rPr>
          <w:rFonts w:ascii="Open Sans" w:hAnsi="Open Sans" w:cs="Open Sans"/>
          <w:noProof/>
          <w:sz w:val="20"/>
        </w:rPr>
        <w:fldChar w:fldCharType="begin"/>
      </w:r>
      <w:r w:rsidRPr="00DF2D3A">
        <w:rPr>
          <w:rFonts w:ascii="Open Sans" w:hAnsi="Open Sans" w:cs="Open Sans"/>
          <w:noProof/>
          <w:sz w:val="20"/>
        </w:rPr>
        <w:instrText xml:space="preserve"> SEQ Figura \* ARABIC </w:instrText>
      </w:r>
      <w:r w:rsidRPr="00DF2D3A">
        <w:rPr>
          <w:rFonts w:ascii="Open Sans" w:hAnsi="Open Sans" w:cs="Open Sans"/>
          <w:noProof/>
          <w:sz w:val="20"/>
        </w:rPr>
        <w:fldChar w:fldCharType="separate"/>
      </w:r>
      <w:r w:rsidR="00847772">
        <w:rPr>
          <w:rFonts w:ascii="Open Sans" w:hAnsi="Open Sans" w:cs="Open Sans"/>
          <w:noProof/>
          <w:sz w:val="20"/>
        </w:rPr>
        <w:t>7</w:t>
      </w:r>
      <w:r w:rsidRPr="00DF2D3A">
        <w:rPr>
          <w:rFonts w:ascii="Open Sans" w:hAnsi="Open Sans" w:cs="Open Sans"/>
          <w:noProof/>
          <w:sz w:val="20"/>
        </w:rPr>
        <w:fldChar w:fldCharType="end"/>
      </w:r>
      <w:r w:rsidRPr="00DF2D3A">
        <w:rPr>
          <w:rFonts w:ascii="Open Sans" w:hAnsi="Open Sans" w:cs="Open Sans"/>
          <w:sz w:val="20"/>
        </w:rPr>
        <w:t>. Distribuição do percentual de contribuição (acumulado</w:t>
      </w:r>
      <w:bookmarkEnd w:id="9"/>
      <w:r w:rsidRPr="00DF2D3A">
        <w:rPr>
          <w:rFonts w:ascii="Open Sans" w:hAnsi="Open Sans" w:cs="Open Sans"/>
          <w:sz w:val="20"/>
        </w:rPr>
        <w:t>)</w:t>
      </w:r>
      <w:r w:rsidRPr="00DF2D3A">
        <w:rPr>
          <w:rFonts w:ascii="Open Sans" w:hAnsi="Open Sans" w:cs="Open Sans"/>
          <w:noProof/>
          <w:sz w:val="20"/>
          <w:lang w:eastAsia="pt-BR"/>
        </w:rPr>
        <w:t xml:space="preserve"> </w:t>
      </w:r>
    </w:p>
    <w:p w14:paraId="7435B07F" w14:textId="3DCED51B" w:rsidR="00533782" w:rsidRDefault="007F1393" w:rsidP="00533782">
      <w:pPr>
        <w:spacing w:after="0" w:line="240" w:lineRule="auto"/>
        <w:jc w:val="center"/>
        <w:rPr>
          <w:rFonts w:ascii="Open Sans" w:hAnsi="Open Sans" w:cs="Open Sans"/>
          <w:noProof/>
          <w:sz w:val="16"/>
          <w:szCs w:val="16"/>
          <w:lang w:eastAsia="pt-BR"/>
        </w:rPr>
      </w:pPr>
      <w:r w:rsidRPr="007F1393">
        <w:rPr>
          <w:rFonts w:ascii="Open Sans" w:hAnsi="Open Sans" w:cs="Open Sans"/>
          <w:noProof/>
          <w:sz w:val="16"/>
          <w:szCs w:val="16"/>
          <w:lang w:eastAsia="pt-BR"/>
        </w:rPr>
        <w:drawing>
          <wp:inline distT="0" distB="0" distL="0" distR="0" wp14:anchorId="42D24CF1" wp14:editId="5EA58BF4">
            <wp:extent cx="3818534" cy="2097406"/>
            <wp:effectExtent l="0" t="0" r="0" b="0"/>
            <wp:docPr id="1963783298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83298" name="Imagem 1" descr="Gráfico, Gráfico de barras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6674" cy="210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7A27" w14:textId="3FE3C190" w:rsidR="00DF2D3A" w:rsidRPr="00DF2D3A" w:rsidRDefault="00533782" w:rsidP="00533782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  <w:r>
        <w:rPr>
          <w:rFonts w:ascii="Open Sans" w:hAnsi="Open Sans" w:cs="Open Sans"/>
          <w:noProof/>
          <w:sz w:val="16"/>
          <w:szCs w:val="16"/>
          <w:lang w:eastAsia="pt-BR"/>
        </w:rPr>
        <w:t xml:space="preserve">                                  </w:t>
      </w:r>
      <w:r w:rsidR="00DD2493">
        <w:rPr>
          <w:rFonts w:ascii="Open Sans" w:hAnsi="Open Sans" w:cs="Open Sans"/>
          <w:noProof/>
          <w:sz w:val="16"/>
          <w:szCs w:val="16"/>
          <w:lang w:eastAsia="pt-BR"/>
        </w:rPr>
        <w:t xml:space="preserve">          </w:t>
      </w:r>
      <w:r>
        <w:rPr>
          <w:rFonts w:ascii="Open Sans" w:hAnsi="Open Sans" w:cs="Open Sans"/>
          <w:noProof/>
          <w:sz w:val="16"/>
          <w:szCs w:val="16"/>
          <w:lang w:eastAsia="pt-BR"/>
        </w:rPr>
        <w:t xml:space="preserve">  </w:t>
      </w:r>
      <w:r w:rsidR="00DF2D3A" w:rsidRPr="00DF2D3A">
        <w:rPr>
          <w:rFonts w:ascii="Open Sans" w:hAnsi="Open Sans" w:cs="Open Sans"/>
          <w:noProof/>
          <w:sz w:val="16"/>
          <w:szCs w:val="16"/>
          <w:lang w:eastAsia="pt-BR"/>
        </w:rPr>
        <w:t>Fonte: DISEG/COAC</w:t>
      </w:r>
    </w:p>
    <w:p w14:paraId="412431DD" w14:textId="77777777" w:rsidR="00DF2D3A" w:rsidRPr="00147B6A" w:rsidRDefault="00DF2D3A" w:rsidP="0068651A">
      <w:pPr>
        <w:pStyle w:val="Ttulo1"/>
        <w:numPr>
          <w:ilvl w:val="0"/>
          <w:numId w:val="14"/>
        </w:numPr>
        <w:spacing w:after="120" w:line="240" w:lineRule="auto"/>
        <w:ind w:left="284" w:hanging="284"/>
        <w:rPr>
          <w:rFonts w:ascii="Open Sans" w:hAnsi="Open Sans" w:cs="Open Sans"/>
          <w:b/>
          <w:color w:val="auto"/>
          <w:sz w:val="30"/>
          <w:szCs w:val="30"/>
        </w:rPr>
      </w:pPr>
      <w:r w:rsidRPr="00147B6A">
        <w:rPr>
          <w:rFonts w:ascii="Open Sans" w:hAnsi="Open Sans" w:cs="Open Sans"/>
          <w:b/>
          <w:color w:val="auto"/>
          <w:sz w:val="30"/>
          <w:szCs w:val="30"/>
        </w:rPr>
        <w:t>Arrecadação</w:t>
      </w:r>
    </w:p>
    <w:p w14:paraId="2499C354" w14:textId="735F8CAD" w:rsidR="0068651A" w:rsidRDefault="00DF2D3A" w:rsidP="00845A44">
      <w:pPr>
        <w:pStyle w:val="Pargrafobsico"/>
        <w:spacing w:after="120" w:line="240" w:lineRule="auto"/>
        <w:ind w:firstLine="567"/>
        <w:jc w:val="both"/>
        <w:rPr>
          <w:rFonts w:ascii="Open Sans" w:hAnsi="Open Sans" w:cs="Open Sans"/>
          <w:sz w:val="20"/>
        </w:rPr>
      </w:pPr>
      <w:r w:rsidRPr="00DF2D3A">
        <w:rPr>
          <w:rFonts w:ascii="Open Sans" w:hAnsi="Open Sans" w:cs="Open Sans"/>
          <w:sz w:val="20"/>
        </w:rPr>
        <w:t xml:space="preserve">A arrecadação das contribuições no mês de </w:t>
      </w:r>
      <w:r w:rsidR="007F1393">
        <w:rPr>
          <w:rFonts w:ascii="Open Sans" w:hAnsi="Open Sans" w:cs="Open Sans"/>
          <w:sz w:val="20"/>
        </w:rPr>
        <w:t>abril/2025</w:t>
      </w:r>
      <w:r w:rsidRPr="00DF2D3A">
        <w:rPr>
          <w:rFonts w:ascii="Open Sans" w:hAnsi="Open Sans" w:cs="Open Sans"/>
          <w:sz w:val="20"/>
        </w:rPr>
        <w:t xml:space="preserve"> atingiu o valor de R$ </w:t>
      </w:r>
      <w:r w:rsidR="008076C5">
        <w:rPr>
          <w:rFonts w:ascii="Open Sans" w:hAnsi="Open Sans" w:cs="Open Sans"/>
          <w:sz w:val="20"/>
        </w:rPr>
        <w:t>71,</w:t>
      </w:r>
      <w:r w:rsidR="007F1393">
        <w:rPr>
          <w:rFonts w:ascii="Open Sans" w:hAnsi="Open Sans" w:cs="Open Sans"/>
          <w:sz w:val="20"/>
        </w:rPr>
        <w:t>4</w:t>
      </w:r>
      <w:r w:rsidRPr="00DF2D3A">
        <w:rPr>
          <w:rFonts w:ascii="Open Sans" w:hAnsi="Open Sans" w:cs="Open Sans"/>
          <w:sz w:val="20"/>
        </w:rPr>
        <w:t xml:space="preserve"> milhões. Foram arrecadados aproximadamente R$ </w:t>
      </w:r>
      <w:r w:rsidR="007F1393">
        <w:rPr>
          <w:rFonts w:ascii="Open Sans" w:hAnsi="Open Sans" w:cs="Open Sans"/>
          <w:sz w:val="20"/>
        </w:rPr>
        <w:t>2,6</w:t>
      </w:r>
      <w:r w:rsidR="00214BF4">
        <w:rPr>
          <w:rFonts w:ascii="Open Sans" w:hAnsi="Open Sans" w:cs="Open Sans"/>
          <w:sz w:val="20"/>
        </w:rPr>
        <w:t xml:space="preserve"> </w:t>
      </w:r>
      <w:r w:rsidR="00E14EC7">
        <w:rPr>
          <w:rFonts w:ascii="Open Sans" w:hAnsi="Open Sans" w:cs="Open Sans"/>
          <w:sz w:val="20"/>
        </w:rPr>
        <w:t>milh</w:t>
      </w:r>
      <w:r w:rsidR="006A7AC0">
        <w:rPr>
          <w:rFonts w:ascii="Open Sans" w:hAnsi="Open Sans" w:cs="Open Sans"/>
          <w:sz w:val="20"/>
        </w:rPr>
        <w:t>ões</w:t>
      </w:r>
      <w:r w:rsidR="00143D76">
        <w:rPr>
          <w:rFonts w:ascii="Open Sans" w:hAnsi="Open Sans" w:cs="Open Sans"/>
          <w:sz w:val="20"/>
        </w:rPr>
        <w:t xml:space="preserve"> </w:t>
      </w:r>
      <w:r w:rsidRPr="00DF2D3A">
        <w:rPr>
          <w:rFonts w:ascii="Open Sans" w:hAnsi="Open Sans" w:cs="Open Sans"/>
          <w:sz w:val="20"/>
        </w:rPr>
        <w:t xml:space="preserve">referente a contribuições </w:t>
      </w:r>
      <w:r w:rsidR="0097164C">
        <w:rPr>
          <w:rFonts w:ascii="Open Sans" w:hAnsi="Open Sans" w:cs="Open Sans"/>
          <w:sz w:val="20"/>
        </w:rPr>
        <w:t xml:space="preserve">de </w:t>
      </w:r>
      <w:r w:rsidR="00B606CD">
        <w:rPr>
          <w:rFonts w:ascii="Open Sans" w:hAnsi="Open Sans" w:cs="Open Sans"/>
          <w:sz w:val="20"/>
        </w:rPr>
        <w:t>outras competências</w:t>
      </w:r>
      <w:r w:rsidR="0097164C">
        <w:rPr>
          <w:rFonts w:ascii="Open Sans" w:hAnsi="Open Sans" w:cs="Open Sans"/>
          <w:sz w:val="20"/>
        </w:rPr>
        <w:t>.</w:t>
      </w:r>
    </w:p>
    <w:p w14:paraId="39E73167" w14:textId="78A87CF3" w:rsidR="00DF2D3A" w:rsidRPr="00147B6A" w:rsidRDefault="00DF2D3A" w:rsidP="0068651A">
      <w:pPr>
        <w:spacing w:after="0" w:line="240" w:lineRule="auto"/>
        <w:jc w:val="center"/>
        <w:rPr>
          <w:rFonts w:ascii="Open Sans" w:hAnsi="Open Sans" w:cs="Open Sans"/>
          <w:sz w:val="20"/>
        </w:rPr>
      </w:pPr>
      <w:r w:rsidRPr="00147B6A">
        <w:rPr>
          <w:rFonts w:ascii="Open Sans" w:hAnsi="Open Sans" w:cs="Open Sans"/>
          <w:sz w:val="20"/>
        </w:rPr>
        <w:t xml:space="preserve">Tabela </w:t>
      </w:r>
      <w:r w:rsidRPr="00147B6A">
        <w:rPr>
          <w:rFonts w:ascii="Open Sans" w:hAnsi="Open Sans" w:cs="Open Sans"/>
          <w:noProof/>
          <w:sz w:val="20"/>
        </w:rPr>
        <w:fldChar w:fldCharType="begin"/>
      </w:r>
      <w:r w:rsidRPr="00147B6A">
        <w:rPr>
          <w:rFonts w:ascii="Open Sans" w:hAnsi="Open Sans" w:cs="Open Sans"/>
          <w:noProof/>
          <w:sz w:val="20"/>
        </w:rPr>
        <w:instrText xml:space="preserve"> SEQ Tabela \* ARABIC </w:instrText>
      </w:r>
      <w:r w:rsidRPr="00147B6A">
        <w:rPr>
          <w:rFonts w:ascii="Open Sans" w:hAnsi="Open Sans" w:cs="Open Sans"/>
          <w:noProof/>
          <w:sz w:val="20"/>
        </w:rPr>
        <w:fldChar w:fldCharType="separate"/>
      </w:r>
      <w:r w:rsidR="00847772">
        <w:rPr>
          <w:rFonts w:ascii="Open Sans" w:hAnsi="Open Sans" w:cs="Open Sans"/>
          <w:noProof/>
          <w:sz w:val="20"/>
        </w:rPr>
        <w:t>4</w:t>
      </w:r>
      <w:r w:rsidRPr="00147B6A">
        <w:rPr>
          <w:rFonts w:ascii="Open Sans" w:hAnsi="Open Sans" w:cs="Open Sans"/>
          <w:noProof/>
          <w:sz w:val="20"/>
        </w:rPr>
        <w:fldChar w:fldCharType="end"/>
      </w:r>
      <w:r w:rsidRPr="00147B6A">
        <w:rPr>
          <w:rFonts w:ascii="Open Sans" w:hAnsi="Open Sans" w:cs="Open Sans"/>
          <w:sz w:val="20"/>
        </w:rPr>
        <w:t>. Arrecadação de contribuições por mês competência</w:t>
      </w:r>
    </w:p>
    <w:p w14:paraId="755F059F" w14:textId="0068B19E" w:rsidR="00DF2D3A" w:rsidRPr="00DF2D3A" w:rsidRDefault="007F1393" w:rsidP="0068651A">
      <w:pPr>
        <w:spacing w:after="0" w:line="240" w:lineRule="auto"/>
        <w:jc w:val="center"/>
        <w:rPr>
          <w:rFonts w:ascii="Open Sans" w:hAnsi="Open Sans" w:cs="Open Sans"/>
        </w:rPr>
      </w:pPr>
      <w:r w:rsidRPr="007F1393">
        <w:rPr>
          <w:rFonts w:ascii="Open Sans" w:hAnsi="Open Sans" w:cs="Open Sans"/>
        </w:rPr>
        <w:drawing>
          <wp:inline distT="0" distB="0" distL="0" distR="0" wp14:anchorId="4B72B092" wp14:editId="59446433">
            <wp:extent cx="2695951" cy="895475"/>
            <wp:effectExtent l="0" t="0" r="9525" b="0"/>
            <wp:docPr id="93690144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01449" name="Imagem 1" descr="Tabela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905C" w14:textId="4EF12FB4" w:rsidR="0068651A" w:rsidRDefault="00DF2D3A" w:rsidP="0068651A">
      <w:pPr>
        <w:spacing w:after="0" w:line="240" w:lineRule="auto"/>
        <w:ind w:left="2124" w:firstLine="708"/>
        <w:rPr>
          <w:rFonts w:ascii="Open Sans" w:hAnsi="Open Sans" w:cs="Open Sans"/>
          <w:noProof/>
          <w:sz w:val="16"/>
          <w:szCs w:val="16"/>
          <w:lang w:eastAsia="pt-BR"/>
        </w:rPr>
      </w:pPr>
      <w:r w:rsidRPr="00DF2D3A">
        <w:rPr>
          <w:rFonts w:ascii="Open Sans" w:hAnsi="Open Sans" w:cs="Open Sans"/>
          <w:noProof/>
          <w:sz w:val="16"/>
          <w:szCs w:val="16"/>
          <w:lang w:eastAsia="pt-BR"/>
        </w:rPr>
        <w:t>Fonte: DISEG/</w:t>
      </w:r>
      <w:r w:rsidR="001021C7">
        <w:rPr>
          <w:rFonts w:ascii="Open Sans" w:hAnsi="Open Sans" w:cs="Open Sans"/>
          <w:noProof/>
          <w:sz w:val="16"/>
          <w:szCs w:val="16"/>
          <w:lang w:eastAsia="pt-BR"/>
        </w:rPr>
        <w:t>GEARC</w:t>
      </w:r>
    </w:p>
    <w:p w14:paraId="6D92F49A" w14:textId="77777777" w:rsidR="0050059F" w:rsidRDefault="0050059F" w:rsidP="0050059F">
      <w:pPr>
        <w:spacing w:before="120" w:after="0" w:line="240" w:lineRule="auto"/>
        <w:jc w:val="both"/>
        <w:rPr>
          <w:rFonts w:ascii="Open Sans" w:hAnsi="Open Sans" w:cs="Open Sans"/>
          <w:color w:val="000000"/>
          <w:sz w:val="20"/>
          <w:szCs w:val="20"/>
        </w:rPr>
      </w:pPr>
      <w:r w:rsidRPr="0050059F">
        <w:rPr>
          <w:rFonts w:ascii="Open Sans" w:hAnsi="Open Sans" w:cs="Open Sans"/>
          <w:color w:val="000000"/>
          <w:sz w:val="20"/>
          <w:szCs w:val="20"/>
        </w:rPr>
        <w:t>Verificamos a paridade das contribuições entre participante e patrocinador, identificando uma diferença de R$ 149.660,02. Grande parte desse valor se deve ao repasse realizado por um dos órgãos apenas da contribuição dos participantes, sem o correspondente aporte do patrocinador.</w:t>
      </w:r>
    </w:p>
    <w:p w14:paraId="0EAF44D1" w14:textId="40CF58EB" w:rsidR="00DF2D3A" w:rsidRDefault="00DF2D3A" w:rsidP="0050059F">
      <w:pPr>
        <w:spacing w:before="120" w:after="0" w:line="240" w:lineRule="auto"/>
        <w:jc w:val="center"/>
        <w:rPr>
          <w:rFonts w:ascii="Open Sans" w:hAnsi="Open Sans" w:cs="Open Sans"/>
          <w:sz w:val="20"/>
          <w:szCs w:val="20"/>
        </w:rPr>
      </w:pPr>
      <w:r w:rsidRPr="00147B6A">
        <w:rPr>
          <w:rFonts w:ascii="Open Sans" w:hAnsi="Open Sans" w:cs="Open Sans"/>
          <w:sz w:val="20"/>
          <w:szCs w:val="20"/>
        </w:rPr>
        <w:t xml:space="preserve">Gráfico </w:t>
      </w:r>
      <w:r w:rsidRPr="00147B6A">
        <w:rPr>
          <w:rFonts w:ascii="Open Sans" w:hAnsi="Open Sans" w:cs="Open Sans"/>
          <w:noProof/>
          <w:sz w:val="20"/>
          <w:szCs w:val="20"/>
        </w:rPr>
        <w:fldChar w:fldCharType="begin"/>
      </w:r>
      <w:r w:rsidRPr="00147B6A">
        <w:rPr>
          <w:rFonts w:ascii="Open Sans" w:hAnsi="Open Sans" w:cs="Open Sans"/>
          <w:noProof/>
          <w:sz w:val="20"/>
          <w:szCs w:val="20"/>
        </w:rPr>
        <w:instrText xml:space="preserve"> SEQ Figura \* ARABIC </w:instrText>
      </w:r>
      <w:r w:rsidRPr="00147B6A">
        <w:rPr>
          <w:rFonts w:ascii="Open Sans" w:hAnsi="Open Sans" w:cs="Open Sans"/>
          <w:noProof/>
          <w:sz w:val="20"/>
          <w:szCs w:val="20"/>
        </w:rPr>
        <w:fldChar w:fldCharType="separate"/>
      </w:r>
      <w:r w:rsidR="00847772">
        <w:rPr>
          <w:rFonts w:ascii="Open Sans" w:hAnsi="Open Sans" w:cs="Open Sans"/>
          <w:noProof/>
          <w:sz w:val="20"/>
          <w:szCs w:val="20"/>
        </w:rPr>
        <w:t>8</w:t>
      </w:r>
      <w:r w:rsidRPr="00147B6A">
        <w:rPr>
          <w:rFonts w:ascii="Open Sans" w:hAnsi="Open Sans" w:cs="Open Sans"/>
          <w:noProof/>
          <w:sz w:val="20"/>
          <w:szCs w:val="20"/>
        </w:rPr>
        <w:fldChar w:fldCharType="end"/>
      </w:r>
      <w:r w:rsidRPr="00147B6A">
        <w:rPr>
          <w:rFonts w:ascii="Open Sans" w:hAnsi="Open Sans" w:cs="Open Sans"/>
          <w:sz w:val="20"/>
          <w:szCs w:val="20"/>
        </w:rPr>
        <w:t>. Contribuição normal (participante e patrocinador)</w:t>
      </w:r>
    </w:p>
    <w:p w14:paraId="74EFC2B1" w14:textId="54036674" w:rsidR="00F3753B" w:rsidRDefault="007F1393" w:rsidP="0068651A">
      <w:pPr>
        <w:spacing w:after="0" w:line="240" w:lineRule="auto"/>
        <w:jc w:val="center"/>
        <w:rPr>
          <w:rFonts w:ascii="Open Sans" w:hAnsi="Open Sans" w:cs="Open Sans"/>
          <w:noProof/>
          <w:sz w:val="16"/>
          <w:szCs w:val="16"/>
          <w:lang w:eastAsia="pt-BR"/>
        </w:rPr>
      </w:pPr>
      <w:r w:rsidRPr="007F1393">
        <w:rPr>
          <w:rFonts w:ascii="Open Sans" w:hAnsi="Open Sans" w:cs="Open Sans"/>
          <w:noProof/>
          <w:sz w:val="16"/>
          <w:szCs w:val="16"/>
          <w:lang w:eastAsia="pt-BR"/>
        </w:rPr>
        <w:drawing>
          <wp:inline distT="0" distB="0" distL="0" distR="0" wp14:anchorId="217E487C" wp14:editId="6DBEC5B0">
            <wp:extent cx="3247949" cy="1974113"/>
            <wp:effectExtent l="0" t="0" r="0" b="7620"/>
            <wp:docPr id="246726867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26867" name="Imagem 1" descr="Gráfico, Gráfico de barras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8419" cy="198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E60E" w14:textId="011AD2A4" w:rsidR="0068651A" w:rsidRDefault="00F3753B" w:rsidP="0068651A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  <w:r>
        <w:rPr>
          <w:rFonts w:ascii="Open Sans" w:hAnsi="Open Sans" w:cs="Open Sans"/>
          <w:noProof/>
          <w:sz w:val="16"/>
          <w:szCs w:val="16"/>
          <w:lang w:eastAsia="pt-BR"/>
        </w:rPr>
        <w:t xml:space="preserve">                                                    </w:t>
      </w:r>
      <w:r w:rsidR="00DF2D3A" w:rsidRPr="00DF2D3A">
        <w:rPr>
          <w:rFonts w:ascii="Open Sans" w:hAnsi="Open Sans" w:cs="Open Sans"/>
          <w:noProof/>
          <w:sz w:val="16"/>
          <w:szCs w:val="16"/>
          <w:lang w:eastAsia="pt-BR"/>
        </w:rPr>
        <w:t>Fonte: DISEG/</w:t>
      </w:r>
      <w:r w:rsidR="001021C7">
        <w:rPr>
          <w:rFonts w:ascii="Open Sans" w:hAnsi="Open Sans" w:cs="Open Sans"/>
          <w:noProof/>
          <w:sz w:val="16"/>
          <w:szCs w:val="16"/>
          <w:lang w:eastAsia="pt-BR"/>
        </w:rPr>
        <w:t>GEARC</w:t>
      </w:r>
    </w:p>
    <w:p w14:paraId="62E27456" w14:textId="77777777" w:rsidR="00147B6A" w:rsidRPr="00147B6A" w:rsidRDefault="00147B6A" w:rsidP="0068651A">
      <w:pPr>
        <w:pStyle w:val="PargrafodaLista"/>
        <w:keepNext/>
        <w:keepLines/>
        <w:numPr>
          <w:ilvl w:val="0"/>
          <w:numId w:val="16"/>
        </w:numPr>
        <w:spacing w:after="0" w:line="240" w:lineRule="auto"/>
        <w:contextualSpacing w:val="0"/>
        <w:outlineLvl w:val="1"/>
        <w:rPr>
          <w:rFonts w:ascii="Open Sans" w:eastAsiaTheme="majorEastAsia" w:hAnsi="Open Sans" w:cs="Open Sans"/>
          <w:b/>
          <w:vanish/>
          <w:sz w:val="26"/>
          <w:szCs w:val="26"/>
        </w:rPr>
      </w:pPr>
    </w:p>
    <w:p w14:paraId="2495EB80" w14:textId="77777777" w:rsidR="00DF2D3A" w:rsidRPr="00147B6A" w:rsidRDefault="00DF2D3A" w:rsidP="0068651A">
      <w:pPr>
        <w:pStyle w:val="Ttulo2"/>
        <w:numPr>
          <w:ilvl w:val="1"/>
          <w:numId w:val="16"/>
        </w:numPr>
        <w:spacing w:before="240" w:after="120" w:line="240" w:lineRule="auto"/>
        <w:ind w:left="284" w:hanging="284"/>
        <w:rPr>
          <w:rFonts w:ascii="Open Sans" w:hAnsi="Open Sans" w:cs="Open Sans"/>
          <w:b/>
          <w:color w:val="auto"/>
        </w:rPr>
      </w:pPr>
      <w:r w:rsidRPr="00147B6A">
        <w:rPr>
          <w:rFonts w:ascii="Open Sans" w:hAnsi="Open Sans" w:cs="Open Sans"/>
          <w:b/>
          <w:color w:val="auto"/>
        </w:rPr>
        <w:t>Arrecadação de contribuição total</w:t>
      </w:r>
    </w:p>
    <w:p w14:paraId="26784254" w14:textId="77777777" w:rsidR="0068651A" w:rsidRDefault="00DF2D3A" w:rsidP="00845A44">
      <w:pPr>
        <w:pStyle w:val="Pargrafobsico"/>
        <w:spacing w:after="120" w:line="240" w:lineRule="auto"/>
        <w:ind w:firstLine="567"/>
        <w:jc w:val="both"/>
        <w:rPr>
          <w:rFonts w:ascii="Open Sans" w:hAnsi="Open Sans" w:cs="Open Sans"/>
          <w:sz w:val="20"/>
        </w:rPr>
      </w:pPr>
      <w:r w:rsidRPr="00147B6A">
        <w:rPr>
          <w:rFonts w:ascii="Open Sans" w:hAnsi="Open Sans" w:cs="Open Sans"/>
          <w:sz w:val="20"/>
        </w:rPr>
        <w:t>Abaixo demonstramos a distribuição das contribuições que resultaram no total arrecadado para o mês, bem como a variação percentual em relação ao mês anterior:</w:t>
      </w:r>
    </w:p>
    <w:p w14:paraId="6FB19531" w14:textId="66612970" w:rsidR="00DF2D3A" w:rsidRPr="00DF2D3A" w:rsidRDefault="00DF2D3A" w:rsidP="0068651A">
      <w:pPr>
        <w:spacing w:after="0" w:line="240" w:lineRule="auto"/>
        <w:jc w:val="center"/>
        <w:rPr>
          <w:rFonts w:ascii="Open Sans" w:hAnsi="Open Sans" w:cs="Open Sans"/>
        </w:rPr>
      </w:pPr>
      <w:r w:rsidRPr="00147B6A">
        <w:rPr>
          <w:rFonts w:ascii="Open Sans" w:hAnsi="Open Sans" w:cs="Open Sans"/>
          <w:sz w:val="20"/>
        </w:rPr>
        <w:t xml:space="preserve">Tabela </w:t>
      </w:r>
      <w:r w:rsidRPr="00147B6A">
        <w:rPr>
          <w:rFonts w:ascii="Open Sans" w:hAnsi="Open Sans" w:cs="Open Sans"/>
          <w:noProof/>
          <w:sz w:val="20"/>
        </w:rPr>
        <w:fldChar w:fldCharType="begin"/>
      </w:r>
      <w:r w:rsidRPr="00147B6A">
        <w:rPr>
          <w:rFonts w:ascii="Open Sans" w:hAnsi="Open Sans" w:cs="Open Sans"/>
          <w:noProof/>
          <w:sz w:val="20"/>
        </w:rPr>
        <w:instrText xml:space="preserve"> SEQ Tabela \* ARABIC </w:instrText>
      </w:r>
      <w:r w:rsidRPr="00147B6A">
        <w:rPr>
          <w:rFonts w:ascii="Open Sans" w:hAnsi="Open Sans" w:cs="Open Sans"/>
          <w:noProof/>
          <w:sz w:val="20"/>
        </w:rPr>
        <w:fldChar w:fldCharType="separate"/>
      </w:r>
      <w:r w:rsidR="00847772">
        <w:rPr>
          <w:rFonts w:ascii="Open Sans" w:hAnsi="Open Sans" w:cs="Open Sans"/>
          <w:noProof/>
          <w:sz w:val="20"/>
        </w:rPr>
        <w:t>5</w:t>
      </w:r>
      <w:r w:rsidRPr="00147B6A">
        <w:rPr>
          <w:rFonts w:ascii="Open Sans" w:hAnsi="Open Sans" w:cs="Open Sans"/>
          <w:noProof/>
          <w:sz w:val="20"/>
        </w:rPr>
        <w:fldChar w:fldCharType="end"/>
      </w:r>
      <w:r w:rsidRPr="00147B6A">
        <w:rPr>
          <w:rFonts w:ascii="Open Sans" w:hAnsi="Open Sans" w:cs="Open Sans"/>
          <w:sz w:val="20"/>
        </w:rPr>
        <w:t>. Arrecadação por tipo de contribuição</w:t>
      </w:r>
      <w:r w:rsidRPr="00DF2D3A">
        <w:rPr>
          <w:rFonts w:ascii="Open Sans" w:hAnsi="Open Sans" w:cs="Open Sans"/>
          <w:noProof/>
          <w:lang w:eastAsia="pt-BR"/>
        </w:rPr>
        <w:t xml:space="preserve"> </w:t>
      </w:r>
      <w:r w:rsidR="0050059F" w:rsidRPr="0050059F">
        <w:rPr>
          <w:rFonts w:ascii="Open Sans" w:hAnsi="Open Sans" w:cs="Open Sans"/>
          <w:noProof/>
          <w:lang w:eastAsia="pt-BR"/>
        </w:rPr>
        <w:drawing>
          <wp:inline distT="0" distB="0" distL="0" distR="0" wp14:anchorId="387F92EB" wp14:editId="7AE05BDC">
            <wp:extent cx="4718304" cy="1328054"/>
            <wp:effectExtent l="0" t="0" r="6350" b="5715"/>
            <wp:docPr id="1958946105" name="Imagem 1" descr="Text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46105" name="Imagem 1" descr="Texto, Tabela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6161" cy="13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7436" w14:textId="224BA422" w:rsidR="0068651A" w:rsidRDefault="00F706D5" w:rsidP="0068651A">
      <w:pPr>
        <w:spacing w:after="0" w:line="240" w:lineRule="auto"/>
        <w:ind w:left="708"/>
        <w:rPr>
          <w:rFonts w:ascii="Open Sans" w:hAnsi="Open Sans" w:cs="Open Sans"/>
          <w:noProof/>
          <w:sz w:val="16"/>
          <w:szCs w:val="16"/>
          <w:lang w:eastAsia="pt-BR"/>
        </w:rPr>
      </w:pPr>
      <w:r>
        <w:rPr>
          <w:rFonts w:ascii="Open Sans" w:hAnsi="Open Sans" w:cs="Open Sans"/>
          <w:noProof/>
          <w:sz w:val="16"/>
          <w:szCs w:val="16"/>
          <w:lang w:eastAsia="pt-BR"/>
        </w:rPr>
        <w:t xml:space="preserve">    </w:t>
      </w:r>
      <w:r w:rsidR="00DF2D3A" w:rsidRPr="00DF2D3A">
        <w:rPr>
          <w:rFonts w:ascii="Open Sans" w:hAnsi="Open Sans" w:cs="Open Sans"/>
          <w:noProof/>
          <w:sz w:val="16"/>
          <w:szCs w:val="16"/>
          <w:lang w:eastAsia="pt-BR"/>
        </w:rPr>
        <w:t>Fonte: DISEG/</w:t>
      </w:r>
      <w:r w:rsidR="001021C7">
        <w:rPr>
          <w:rFonts w:ascii="Open Sans" w:hAnsi="Open Sans" w:cs="Open Sans"/>
          <w:noProof/>
          <w:sz w:val="16"/>
          <w:szCs w:val="16"/>
          <w:lang w:eastAsia="pt-BR"/>
        </w:rPr>
        <w:t>GEARC</w:t>
      </w:r>
    </w:p>
    <w:p w14:paraId="6E37F562" w14:textId="5442F5DB" w:rsidR="0068651A" w:rsidRDefault="0050059F" w:rsidP="00845A44">
      <w:pPr>
        <w:pStyle w:val="Pargrafobsico"/>
        <w:spacing w:before="120" w:line="240" w:lineRule="auto"/>
        <w:ind w:firstLine="567"/>
        <w:jc w:val="both"/>
        <w:rPr>
          <w:rFonts w:ascii="Open Sans" w:hAnsi="Open Sans" w:cs="Open Sans"/>
          <w:sz w:val="20"/>
          <w:szCs w:val="20"/>
        </w:rPr>
      </w:pPr>
      <w:r w:rsidRPr="0050059F">
        <w:rPr>
          <w:rFonts w:ascii="Open Sans" w:hAnsi="Open Sans" w:cs="Open Sans"/>
          <w:sz w:val="20"/>
          <w:szCs w:val="20"/>
        </w:rPr>
        <w:t>Com base na tabela acima, observa-se que o total arrecadado em abril de 2025 apresentou um aumento de 3,07% em relação a março de 2025. Esse crescimento foi impulsionado, sobretudo, pelo aumento da arrecadação da contribuição normal</w:t>
      </w:r>
      <w:r w:rsidRPr="0050059F">
        <w:rPr>
          <w:rFonts w:ascii="Open Sans" w:hAnsi="Open Sans" w:cs="Open Sans"/>
          <w:sz w:val="20"/>
          <w:szCs w:val="20"/>
        </w:rPr>
        <w:t>.</w:t>
      </w:r>
      <w:r w:rsidR="00947AFA">
        <w:rPr>
          <w:rFonts w:ascii="Open Sans" w:hAnsi="Open Sans" w:cs="Open Sans"/>
          <w:sz w:val="20"/>
          <w:szCs w:val="20"/>
        </w:rPr>
        <w:t xml:space="preserve"> </w:t>
      </w:r>
    </w:p>
    <w:p w14:paraId="73CDB286" w14:textId="77777777" w:rsidR="00DF2D3A" w:rsidRPr="00147B6A" w:rsidRDefault="00DF2D3A" w:rsidP="0068651A">
      <w:pPr>
        <w:pStyle w:val="Ttulo2"/>
        <w:numPr>
          <w:ilvl w:val="1"/>
          <w:numId w:val="16"/>
        </w:numPr>
        <w:spacing w:before="240" w:after="120" w:line="240" w:lineRule="auto"/>
        <w:ind w:left="284" w:hanging="284"/>
        <w:rPr>
          <w:rFonts w:ascii="Open Sans" w:hAnsi="Open Sans" w:cs="Open Sans"/>
          <w:b/>
          <w:color w:val="auto"/>
        </w:rPr>
      </w:pPr>
      <w:r w:rsidRPr="00147B6A">
        <w:rPr>
          <w:rFonts w:ascii="Open Sans" w:hAnsi="Open Sans" w:cs="Open Sans"/>
          <w:b/>
          <w:color w:val="auto"/>
        </w:rPr>
        <w:t>Arrecadação de contribuições por cargo</w:t>
      </w:r>
    </w:p>
    <w:p w14:paraId="23D1581B" w14:textId="77777777" w:rsidR="0050059F" w:rsidRPr="0050059F" w:rsidRDefault="0050059F" w:rsidP="0050059F">
      <w:pPr>
        <w:spacing w:before="120" w:after="0" w:line="240" w:lineRule="auto"/>
        <w:jc w:val="both"/>
        <w:rPr>
          <w:rFonts w:ascii="Open Sans" w:hAnsi="Open Sans" w:cs="Open Sans"/>
          <w:color w:val="000000"/>
          <w:sz w:val="20"/>
          <w:szCs w:val="20"/>
        </w:rPr>
      </w:pPr>
      <w:r w:rsidRPr="0050059F">
        <w:rPr>
          <w:rFonts w:ascii="Open Sans" w:hAnsi="Open Sans" w:cs="Open Sans"/>
          <w:color w:val="000000"/>
          <w:sz w:val="20"/>
          <w:szCs w:val="20"/>
        </w:rPr>
        <w:t>Analisando a contribuição média dos participantes patrocinados, observa-se que os Juízes e Membros ocupam a primeira posição, com um valor médio de R$ 5.666,27, seguidos pelos Analistas, com R$ 2.399,03. Na sequência, aparecem os Auxiliares, com média de R$ 1.372,33, e os Técnicos, com R$ 939,84.</w:t>
      </w:r>
    </w:p>
    <w:p w14:paraId="45A311BD" w14:textId="77777777" w:rsidR="0050059F" w:rsidRPr="0050059F" w:rsidRDefault="0050059F" w:rsidP="0050059F">
      <w:pPr>
        <w:spacing w:before="120" w:after="0" w:line="240" w:lineRule="auto"/>
        <w:jc w:val="both"/>
        <w:rPr>
          <w:rFonts w:ascii="Open Sans" w:hAnsi="Open Sans" w:cs="Open Sans"/>
          <w:color w:val="000000"/>
          <w:sz w:val="20"/>
          <w:szCs w:val="20"/>
        </w:rPr>
      </w:pPr>
      <w:r w:rsidRPr="0050059F">
        <w:rPr>
          <w:rFonts w:ascii="Open Sans" w:hAnsi="Open Sans" w:cs="Open Sans"/>
          <w:color w:val="000000"/>
          <w:sz w:val="20"/>
          <w:szCs w:val="20"/>
        </w:rPr>
        <w:t>Ressalta-se que o cenário apresentado considera apenas as contribuições normais, referentes ao mês corrente e às competências anteriores, tanto dos participantes quanto dos patrocinadores.</w:t>
      </w:r>
    </w:p>
    <w:p w14:paraId="1A1E1027" w14:textId="43808904" w:rsidR="0050059F" w:rsidRDefault="0050059F" w:rsidP="0050059F">
      <w:pPr>
        <w:spacing w:before="120" w:after="0" w:line="240" w:lineRule="auto"/>
        <w:jc w:val="both"/>
        <w:rPr>
          <w:rFonts w:ascii="Open Sans" w:hAnsi="Open Sans" w:cs="Open Sans"/>
          <w:color w:val="000000"/>
          <w:sz w:val="20"/>
          <w:szCs w:val="20"/>
        </w:rPr>
      </w:pPr>
      <w:r w:rsidRPr="0050059F">
        <w:rPr>
          <w:rFonts w:ascii="Open Sans" w:hAnsi="Open Sans" w:cs="Open Sans"/>
          <w:color w:val="000000"/>
          <w:sz w:val="20"/>
          <w:szCs w:val="20"/>
        </w:rPr>
        <w:t>O detalhamento da arrecadação, bem como a quantidade de participantes por cargo, pode ser visualizado na Tabela 6.</w:t>
      </w:r>
    </w:p>
    <w:p w14:paraId="4B76ECCF" w14:textId="2C6F4395" w:rsidR="00DF2D3A" w:rsidRPr="00147B6A" w:rsidRDefault="00DF2D3A" w:rsidP="0050059F">
      <w:pPr>
        <w:spacing w:before="120" w:after="0" w:line="240" w:lineRule="auto"/>
        <w:jc w:val="center"/>
        <w:rPr>
          <w:rFonts w:ascii="Open Sans" w:hAnsi="Open Sans" w:cs="Open Sans"/>
          <w:sz w:val="20"/>
          <w:szCs w:val="20"/>
        </w:rPr>
      </w:pPr>
      <w:r w:rsidRPr="00147B6A">
        <w:rPr>
          <w:rFonts w:ascii="Open Sans" w:hAnsi="Open Sans" w:cs="Open Sans"/>
          <w:sz w:val="20"/>
          <w:szCs w:val="20"/>
        </w:rPr>
        <w:t xml:space="preserve">Tabela </w:t>
      </w:r>
      <w:r w:rsidRPr="00147B6A">
        <w:rPr>
          <w:rFonts w:ascii="Open Sans" w:hAnsi="Open Sans" w:cs="Open Sans"/>
          <w:noProof/>
          <w:sz w:val="20"/>
          <w:szCs w:val="20"/>
        </w:rPr>
        <w:fldChar w:fldCharType="begin"/>
      </w:r>
      <w:r w:rsidRPr="00147B6A">
        <w:rPr>
          <w:rFonts w:ascii="Open Sans" w:hAnsi="Open Sans" w:cs="Open Sans"/>
          <w:noProof/>
          <w:sz w:val="20"/>
          <w:szCs w:val="20"/>
        </w:rPr>
        <w:instrText xml:space="preserve"> SEQ Tabela \* ARABIC </w:instrText>
      </w:r>
      <w:r w:rsidRPr="00147B6A">
        <w:rPr>
          <w:rFonts w:ascii="Open Sans" w:hAnsi="Open Sans" w:cs="Open Sans"/>
          <w:noProof/>
          <w:sz w:val="20"/>
          <w:szCs w:val="20"/>
        </w:rPr>
        <w:fldChar w:fldCharType="separate"/>
      </w:r>
      <w:r w:rsidR="00847772">
        <w:rPr>
          <w:rFonts w:ascii="Open Sans" w:hAnsi="Open Sans" w:cs="Open Sans"/>
          <w:noProof/>
          <w:sz w:val="20"/>
          <w:szCs w:val="20"/>
        </w:rPr>
        <w:t>6</w:t>
      </w:r>
      <w:r w:rsidRPr="00147B6A">
        <w:rPr>
          <w:rFonts w:ascii="Open Sans" w:hAnsi="Open Sans" w:cs="Open Sans"/>
          <w:noProof/>
          <w:sz w:val="20"/>
          <w:szCs w:val="20"/>
        </w:rPr>
        <w:fldChar w:fldCharType="end"/>
      </w:r>
      <w:r w:rsidRPr="00147B6A">
        <w:rPr>
          <w:rFonts w:ascii="Open Sans" w:hAnsi="Open Sans" w:cs="Open Sans"/>
          <w:sz w:val="20"/>
          <w:szCs w:val="20"/>
        </w:rPr>
        <w:t xml:space="preserve">. Arrecadação por cargo/representatividade (participantes patrocinados) </w:t>
      </w:r>
    </w:p>
    <w:p w14:paraId="2C67AD3F" w14:textId="224A4659" w:rsidR="00DF2D3A" w:rsidRPr="00DF2D3A" w:rsidRDefault="0050059F" w:rsidP="0068651A">
      <w:pPr>
        <w:spacing w:after="0" w:line="240" w:lineRule="auto"/>
        <w:jc w:val="center"/>
        <w:rPr>
          <w:rFonts w:ascii="Open Sans" w:hAnsi="Open Sans" w:cs="Open Sans"/>
        </w:rPr>
      </w:pPr>
      <w:r w:rsidRPr="0050059F">
        <w:rPr>
          <w:rFonts w:ascii="Open Sans" w:hAnsi="Open Sans" w:cs="Open Sans"/>
        </w:rPr>
        <w:drawing>
          <wp:inline distT="0" distB="0" distL="0" distR="0" wp14:anchorId="16798539" wp14:editId="511B06D9">
            <wp:extent cx="5756275" cy="958215"/>
            <wp:effectExtent l="0" t="0" r="0" b="0"/>
            <wp:docPr id="18474072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0726" name="Imagem 1" descr="Tabela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20E1" w14:textId="2691CD54" w:rsidR="0068651A" w:rsidRDefault="00DF2D3A" w:rsidP="0068651A">
      <w:pPr>
        <w:pStyle w:val="PargrafodaLista"/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/>
        <w:outlineLvl w:val="0"/>
        <w:rPr>
          <w:rFonts w:ascii="Open Sans" w:hAnsi="Open Sans" w:cs="Open Sans"/>
          <w:noProof/>
          <w:sz w:val="16"/>
          <w:szCs w:val="16"/>
          <w:lang w:eastAsia="pt-BR"/>
        </w:rPr>
      </w:pPr>
      <w:r w:rsidRPr="00DF2D3A">
        <w:rPr>
          <w:rFonts w:ascii="Open Sans" w:hAnsi="Open Sans" w:cs="Open Sans"/>
          <w:noProof/>
          <w:sz w:val="16"/>
          <w:szCs w:val="16"/>
          <w:lang w:eastAsia="pt-BR"/>
        </w:rPr>
        <w:t>Fonte: DISEG/</w:t>
      </w:r>
      <w:r w:rsidR="001021C7">
        <w:rPr>
          <w:rFonts w:ascii="Open Sans" w:hAnsi="Open Sans" w:cs="Open Sans"/>
          <w:noProof/>
          <w:sz w:val="16"/>
          <w:szCs w:val="16"/>
          <w:lang w:eastAsia="pt-BR"/>
        </w:rPr>
        <w:t>GEARC</w:t>
      </w:r>
    </w:p>
    <w:p w14:paraId="3BF02D28" w14:textId="77777777" w:rsidR="00DF2D3A" w:rsidRPr="00147B6A" w:rsidRDefault="00DF2D3A" w:rsidP="0068651A">
      <w:pPr>
        <w:pStyle w:val="Ttulo2"/>
        <w:numPr>
          <w:ilvl w:val="1"/>
          <w:numId w:val="16"/>
        </w:numPr>
        <w:spacing w:before="240" w:after="120" w:line="240" w:lineRule="auto"/>
        <w:ind w:left="284" w:hanging="284"/>
        <w:rPr>
          <w:rFonts w:ascii="Open Sans" w:hAnsi="Open Sans" w:cs="Open Sans"/>
          <w:b/>
          <w:color w:val="auto"/>
        </w:rPr>
      </w:pPr>
      <w:r w:rsidRPr="00147B6A">
        <w:rPr>
          <w:rFonts w:ascii="Open Sans" w:hAnsi="Open Sans" w:cs="Open Sans"/>
          <w:b/>
          <w:color w:val="auto"/>
        </w:rPr>
        <w:t>Contribuições por ramo da justiça</w:t>
      </w:r>
    </w:p>
    <w:p w14:paraId="08013412" w14:textId="400EA6F1" w:rsidR="00DF2D3A" w:rsidRDefault="0039327F" w:rsidP="00845A44">
      <w:pPr>
        <w:pStyle w:val="Pargrafobsico"/>
        <w:spacing w:after="120" w:line="240" w:lineRule="auto"/>
        <w:ind w:firstLine="567"/>
        <w:jc w:val="both"/>
        <w:rPr>
          <w:rFonts w:ascii="Open Sans" w:hAnsi="Open Sans" w:cs="Open Sans"/>
          <w:sz w:val="20"/>
          <w:szCs w:val="20"/>
        </w:rPr>
      </w:pPr>
      <w:r>
        <w:rPr>
          <w:rFonts w:ascii="Open Sans" w:hAnsi="Open Sans" w:cs="Open Sans"/>
          <w:sz w:val="20"/>
          <w:szCs w:val="20"/>
        </w:rPr>
        <w:t>Em</w:t>
      </w:r>
      <w:r w:rsidR="00DF2D3A" w:rsidRPr="00147B6A">
        <w:rPr>
          <w:rFonts w:ascii="Open Sans" w:hAnsi="Open Sans" w:cs="Open Sans"/>
          <w:sz w:val="20"/>
          <w:szCs w:val="20"/>
        </w:rPr>
        <w:t xml:space="preserve"> </w:t>
      </w:r>
      <w:r w:rsidR="007F1393">
        <w:rPr>
          <w:rFonts w:ascii="Open Sans" w:hAnsi="Open Sans" w:cs="Open Sans"/>
          <w:sz w:val="20"/>
          <w:szCs w:val="20"/>
        </w:rPr>
        <w:t>abril/2025</w:t>
      </w:r>
      <w:r>
        <w:rPr>
          <w:rFonts w:ascii="Open Sans" w:hAnsi="Open Sans" w:cs="Open Sans"/>
          <w:sz w:val="20"/>
          <w:szCs w:val="20"/>
        </w:rPr>
        <w:t xml:space="preserve"> </w:t>
      </w:r>
      <w:r w:rsidR="00143684">
        <w:rPr>
          <w:rFonts w:ascii="Open Sans" w:hAnsi="Open Sans" w:cs="Open Sans"/>
          <w:sz w:val="20"/>
          <w:szCs w:val="20"/>
        </w:rPr>
        <w:t xml:space="preserve">a Justiça </w:t>
      </w:r>
      <w:r w:rsidR="008650EE">
        <w:rPr>
          <w:rFonts w:ascii="Open Sans" w:hAnsi="Open Sans" w:cs="Open Sans"/>
          <w:sz w:val="20"/>
          <w:szCs w:val="20"/>
        </w:rPr>
        <w:t>Trabalhista</w:t>
      </w:r>
      <w:r>
        <w:rPr>
          <w:rFonts w:ascii="Open Sans" w:hAnsi="Open Sans" w:cs="Open Sans"/>
          <w:sz w:val="20"/>
          <w:szCs w:val="20"/>
        </w:rPr>
        <w:t xml:space="preserve"> teve o maior volume de contribuições. </w:t>
      </w:r>
      <w:r w:rsidR="00143684">
        <w:rPr>
          <w:rFonts w:ascii="Open Sans" w:hAnsi="Open Sans" w:cs="Open Sans"/>
          <w:sz w:val="20"/>
          <w:szCs w:val="20"/>
        </w:rPr>
        <w:t>D</w:t>
      </w:r>
      <w:r w:rsidR="00DF2D3A" w:rsidRPr="00147B6A">
        <w:rPr>
          <w:rFonts w:ascii="Open Sans" w:hAnsi="Open Sans" w:cs="Open Sans"/>
          <w:sz w:val="20"/>
          <w:szCs w:val="20"/>
        </w:rPr>
        <w:t xml:space="preserve">esde o início do plano, temos a Justiça Trabalhista com maior </w:t>
      </w:r>
      <w:r w:rsidR="00143684">
        <w:rPr>
          <w:rFonts w:ascii="Open Sans" w:hAnsi="Open Sans" w:cs="Open Sans"/>
          <w:sz w:val="20"/>
          <w:szCs w:val="20"/>
        </w:rPr>
        <w:t>patrimônio acumulado.</w:t>
      </w:r>
      <w:r w:rsidR="00DF2D3A" w:rsidRPr="00147B6A">
        <w:rPr>
          <w:rFonts w:ascii="Open Sans" w:hAnsi="Open Sans" w:cs="Open Sans"/>
          <w:sz w:val="20"/>
          <w:szCs w:val="20"/>
        </w:rPr>
        <w:t xml:space="preserve"> </w:t>
      </w:r>
    </w:p>
    <w:p w14:paraId="65C472E9" w14:textId="77777777" w:rsidR="0050059F" w:rsidRDefault="0050059F" w:rsidP="0068651A">
      <w:pPr>
        <w:spacing w:after="0" w:line="240" w:lineRule="auto"/>
        <w:jc w:val="center"/>
        <w:rPr>
          <w:rFonts w:ascii="Open Sans" w:hAnsi="Open Sans" w:cs="Open Sans"/>
          <w:sz w:val="20"/>
          <w:szCs w:val="20"/>
        </w:rPr>
      </w:pPr>
      <w:bookmarkStart w:id="10" w:name="_Toc459035733"/>
    </w:p>
    <w:p w14:paraId="10C6A383" w14:textId="77777777" w:rsidR="0050059F" w:rsidRDefault="0050059F" w:rsidP="0068651A">
      <w:pPr>
        <w:spacing w:after="0" w:line="240" w:lineRule="auto"/>
        <w:jc w:val="center"/>
        <w:rPr>
          <w:rFonts w:ascii="Open Sans" w:hAnsi="Open Sans" w:cs="Open Sans"/>
          <w:sz w:val="20"/>
          <w:szCs w:val="20"/>
        </w:rPr>
      </w:pPr>
    </w:p>
    <w:p w14:paraId="34039F77" w14:textId="77777777" w:rsidR="0050059F" w:rsidRDefault="0050059F" w:rsidP="0068651A">
      <w:pPr>
        <w:spacing w:after="0" w:line="240" w:lineRule="auto"/>
        <w:jc w:val="center"/>
        <w:rPr>
          <w:rFonts w:ascii="Open Sans" w:hAnsi="Open Sans" w:cs="Open Sans"/>
          <w:sz w:val="20"/>
          <w:szCs w:val="20"/>
        </w:rPr>
      </w:pPr>
    </w:p>
    <w:p w14:paraId="27D7294C" w14:textId="77777777" w:rsidR="0050059F" w:rsidRDefault="0050059F" w:rsidP="0068651A">
      <w:pPr>
        <w:spacing w:after="0" w:line="240" w:lineRule="auto"/>
        <w:jc w:val="center"/>
        <w:rPr>
          <w:rFonts w:ascii="Open Sans" w:hAnsi="Open Sans" w:cs="Open Sans"/>
          <w:sz w:val="20"/>
          <w:szCs w:val="20"/>
        </w:rPr>
      </w:pPr>
    </w:p>
    <w:p w14:paraId="43A46DA8" w14:textId="77777777" w:rsidR="0050059F" w:rsidRDefault="0050059F" w:rsidP="0068651A">
      <w:pPr>
        <w:spacing w:after="0" w:line="240" w:lineRule="auto"/>
        <w:jc w:val="center"/>
        <w:rPr>
          <w:rFonts w:ascii="Open Sans" w:hAnsi="Open Sans" w:cs="Open Sans"/>
          <w:sz w:val="20"/>
          <w:szCs w:val="20"/>
        </w:rPr>
      </w:pPr>
    </w:p>
    <w:p w14:paraId="7149B61C" w14:textId="77777777" w:rsidR="0050059F" w:rsidRDefault="0050059F" w:rsidP="0068651A">
      <w:pPr>
        <w:spacing w:after="0" w:line="240" w:lineRule="auto"/>
        <w:jc w:val="center"/>
        <w:rPr>
          <w:rFonts w:ascii="Open Sans" w:hAnsi="Open Sans" w:cs="Open Sans"/>
          <w:sz w:val="20"/>
          <w:szCs w:val="20"/>
        </w:rPr>
      </w:pPr>
    </w:p>
    <w:p w14:paraId="263DC20A" w14:textId="77777777" w:rsidR="0050059F" w:rsidRDefault="0050059F" w:rsidP="0068651A">
      <w:pPr>
        <w:spacing w:after="0" w:line="240" w:lineRule="auto"/>
        <w:jc w:val="center"/>
        <w:rPr>
          <w:rFonts w:ascii="Open Sans" w:hAnsi="Open Sans" w:cs="Open Sans"/>
          <w:sz w:val="20"/>
          <w:szCs w:val="20"/>
        </w:rPr>
      </w:pPr>
    </w:p>
    <w:p w14:paraId="67A27B6B" w14:textId="77777777" w:rsidR="0050059F" w:rsidRDefault="0050059F" w:rsidP="0068651A">
      <w:pPr>
        <w:spacing w:after="0" w:line="240" w:lineRule="auto"/>
        <w:jc w:val="center"/>
        <w:rPr>
          <w:rFonts w:ascii="Open Sans" w:hAnsi="Open Sans" w:cs="Open Sans"/>
          <w:sz w:val="20"/>
          <w:szCs w:val="20"/>
        </w:rPr>
      </w:pPr>
    </w:p>
    <w:p w14:paraId="108A60E6" w14:textId="5F65B0A7" w:rsidR="00DF2D3A" w:rsidRPr="00147B6A" w:rsidRDefault="00DF2D3A" w:rsidP="0068651A">
      <w:pPr>
        <w:spacing w:after="0" w:line="240" w:lineRule="auto"/>
        <w:jc w:val="center"/>
        <w:rPr>
          <w:rFonts w:ascii="Open Sans" w:hAnsi="Open Sans" w:cs="Open Sans"/>
          <w:sz w:val="20"/>
          <w:szCs w:val="20"/>
        </w:rPr>
      </w:pPr>
      <w:r w:rsidRPr="00147B6A">
        <w:rPr>
          <w:rFonts w:ascii="Open Sans" w:hAnsi="Open Sans" w:cs="Open Sans"/>
          <w:sz w:val="20"/>
          <w:szCs w:val="20"/>
        </w:rPr>
        <w:t xml:space="preserve">Gráfico </w:t>
      </w:r>
      <w:r w:rsidRPr="00147B6A">
        <w:rPr>
          <w:rFonts w:ascii="Open Sans" w:hAnsi="Open Sans" w:cs="Open Sans"/>
          <w:noProof/>
          <w:sz w:val="20"/>
          <w:szCs w:val="20"/>
        </w:rPr>
        <w:fldChar w:fldCharType="begin"/>
      </w:r>
      <w:r w:rsidRPr="00147B6A">
        <w:rPr>
          <w:rFonts w:ascii="Open Sans" w:hAnsi="Open Sans" w:cs="Open Sans"/>
          <w:noProof/>
          <w:sz w:val="20"/>
          <w:szCs w:val="20"/>
        </w:rPr>
        <w:instrText xml:space="preserve"> SEQ Figura \* ARABIC </w:instrText>
      </w:r>
      <w:r w:rsidRPr="00147B6A">
        <w:rPr>
          <w:rFonts w:ascii="Open Sans" w:hAnsi="Open Sans" w:cs="Open Sans"/>
          <w:noProof/>
          <w:sz w:val="20"/>
          <w:szCs w:val="20"/>
        </w:rPr>
        <w:fldChar w:fldCharType="separate"/>
      </w:r>
      <w:r w:rsidR="00847772">
        <w:rPr>
          <w:rFonts w:ascii="Open Sans" w:hAnsi="Open Sans" w:cs="Open Sans"/>
          <w:noProof/>
          <w:sz w:val="20"/>
          <w:szCs w:val="20"/>
        </w:rPr>
        <w:t>9</w:t>
      </w:r>
      <w:r w:rsidRPr="00147B6A">
        <w:rPr>
          <w:rFonts w:ascii="Open Sans" w:hAnsi="Open Sans" w:cs="Open Sans"/>
          <w:noProof/>
          <w:sz w:val="20"/>
          <w:szCs w:val="20"/>
        </w:rPr>
        <w:fldChar w:fldCharType="end"/>
      </w:r>
      <w:r w:rsidRPr="00147B6A">
        <w:rPr>
          <w:rFonts w:ascii="Open Sans" w:hAnsi="Open Sans" w:cs="Open Sans"/>
          <w:sz w:val="20"/>
          <w:szCs w:val="20"/>
        </w:rPr>
        <w:t xml:space="preserve">. Distribuição de contribuições por ramo </w:t>
      </w:r>
      <w:bookmarkEnd w:id="10"/>
      <w:r w:rsidRPr="00147B6A">
        <w:rPr>
          <w:rFonts w:ascii="Open Sans" w:hAnsi="Open Sans" w:cs="Open Sans"/>
          <w:sz w:val="20"/>
          <w:szCs w:val="20"/>
        </w:rPr>
        <w:t>do patrocinador (</w:t>
      </w:r>
      <w:r w:rsidR="007F1393">
        <w:rPr>
          <w:rFonts w:ascii="Open Sans" w:hAnsi="Open Sans" w:cs="Open Sans"/>
          <w:sz w:val="20"/>
          <w:szCs w:val="20"/>
        </w:rPr>
        <w:t>abril/2025</w:t>
      </w:r>
      <w:r w:rsidRPr="00147B6A">
        <w:rPr>
          <w:rFonts w:ascii="Open Sans" w:hAnsi="Open Sans" w:cs="Open Sans"/>
          <w:sz w:val="20"/>
          <w:szCs w:val="20"/>
        </w:rPr>
        <w:t>)</w:t>
      </w:r>
    </w:p>
    <w:p w14:paraId="27B4117A" w14:textId="23ED2E29" w:rsidR="00DF2D3A" w:rsidRPr="00DF2D3A" w:rsidRDefault="0050059F" w:rsidP="0068651A">
      <w:pPr>
        <w:spacing w:after="0" w:line="240" w:lineRule="auto"/>
        <w:jc w:val="center"/>
        <w:rPr>
          <w:rFonts w:ascii="Open Sans" w:hAnsi="Open Sans" w:cs="Open Sans"/>
        </w:rPr>
      </w:pPr>
      <w:r w:rsidRPr="0050059F">
        <w:rPr>
          <w:rFonts w:ascii="Open Sans" w:hAnsi="Open Sans" w:cs="Open Sans"/>
        </w:rPr>
        <w:drawing>
          <wp:inline distT="0" distB="0" distL="0" distR="0" wp14:anchorId="5D10A632" wp14:editId="4542B083">
            <wp:extent cx="5756275" cy="1605915"/>
            <wp:effectExtent l="0" t="0" r="0" b="0"/>
            <wp:docPr id="1194765842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65842" name="Imagem 1" descr="Gráfico, Gráfico de barras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3875" w14:textId="28CBC21B" w:rsidR="0068651A" w:rsidRDefault="0097164C" w:rsidP="0068651A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  <w:r>
        <w:rPr>
          <w:rFonts w:ascii="Open Sans" w:hAnsi="Open Sans" w:cs="Open Sans"/>
          <w:noProof/>
          <w:sz w:val="16"/>
          <w:szCs w:val="16"/>
          <w:lang w:eastAsia="pt-BR"/>
        </w:rPr>
        <w:t xml:space="preserve">             </w:t>
      </w:r>
      <w:r w:rsidR="00FD3612">
        <w:rPr>
          <w:rFonts w:ascii="Open Sans" w:hAnsi="Open Sans" w:cs="Open Sans"/>
          <w:noProof/>
          <w:sz w:val="16"/>
          <w:szCs w:val="16"/>
          <w:lang w:eastAsia="pt-BR"/>
        </w:rPr>
        <w:t xml:space="preserve">  </w:t>
      </w:r>
      <w:r w:rsidR="00DF2D3A" w:rsidRPr="00DF2D3A">
        <w:rPr>
          <w:rFonts w:ascii="Open Sans" w:hAnsi="Open Sans" w:cs="Open Sans"/>
          <w:noProof/>
          <w:sz w:val="16"/>
          <w:szCs w:val="16"/>
          <w:lang w:eastAsia="pt-BR"/>
        </w:rPr>
        <w:t>Fonte: DISEG/</w:t>
      </w:r>
      <w:r w:rsidR="001021C7">
        <w:rPr>
          <w:rFonts w:ascii="Open Sans" w:hAnsi="Open Sans" w:cs="Open Sans"/>
          <w:noProof/>
          <w:sz w:val="16"/>
          <w:szCs w:val="16"/>
          <w:lang w:eastAsia="pt-BR"/>
        </w:rPr>
        <w:t>GEARC</w:t>
      </w:r>
    </w:p>
    <w:p w14:paraId="783E173C" w14:textId="39225417" w:rsidR="00F92241" w:rsidRDefault="00F92241" w:rsidP="0068651A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</w:p>
    <w:p w14:paraId="5EA60967" w14:textId="77777777" w:rsidR="00763A97" w:rsidRDefault="00763A97" w:rsidP="0068651A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</w:p>
    <w:p w14:paraId="588AA431" w14:textId="0215C416" w:rsidR="00DF2D3A" w:rsidRDefault="00DF2D3A" w:rsidP="00845A44">
      <w:pPr>
        <w:spacing w:before="240" w:after="0" w:line="240" w:lineRule="auto"/>
        <w:jc w:val="center"/>
        <w:rPr>
          <w:noProof/>
          <w:lang w:eastAsia="pt-BR"/>
        </w:rPr>
      </w:pPr>
      <w:r w:rsidRPr="00147B6A">
        <w:rPr>
          <w:rFonts w:ascii="Open Sans" w:hAnsi="Open Sans" w:cs="Open Sans"/>
          <w:sz w:val="20"/>
          <w:szCs w:val="20"/>
        </w:rPr>
        <w:t xml:space="preserve">Gráfico </w:t>
      </w:r>
      <w:r w:rsidRPr="00147B6A">
        <w:rPr>
          <w:rFonts w:ascii="Open Sans" w:hAnsi="Open Sans" w:cs="Open Sans"/>
          <w:noProof/>
          <w:sz w:val="20"/>
          <w:szCs w:val="20"/>
        </w:rPr>
        <w:fldChar w:fldCharType="begin"/>
      </w:r>
      <w:r w:rsidRPr="00147B6A">
        <w:rPr>
          <w:rFonts w:ascii="Open Sans" w:hAnsi="Open Sans" w:cs="Open Sans"/>
          <w:noProof/>
          <w:sz w:val="20"/>
          <w:szCs w:val="20"/>
        </w:rPr>
        <w:instrText xml:space="preserve"> SEQ Figura \* ARABIC </w:instrText>
      </w:r>
      <w:r w:rsidRPr="00147B6A">
        <w:rPr>
          <w:rFonts w:ascii="Open Sans" w:hAnsi="Open Sans" w:cs="Open Sans"/>
          <w:noProof/>
          <w:sz w:val="20"/>
          <w:szCs w:val="20"/>
        </w:rPr>
        <w:fldChar w:fldCharType="separate"/>
      </w:r>
      <w:r w:rsidR="00847772">
        <w:rPr>
          <w:rFonts w:ascii="Open Sans" w:hAnsi="Open Sans" w:cs="Open Sans"/>
          <w:noProof/>
          <w:sz w:val="20"/>
          <w:szCs w:val="20"/>
        </w:rPr>
        <w:t>10</w:t>
      </w:r>
      <w:r w:rsidRPr="00147B6A">
        <w:rPr>
          <w:rFonts w:ascii="Open Sans" w:hAnsi="Open Sans" w:cs="Open Sans"/>
          <w:noProof/>
          <w:sz w:val="20"/>
          <w:szCs w:val="20"/>
        </w:rPr>
        <w:fldChar w:fldCharType="end"/>
      </w:r>
      <w:r w:rsidRPr="00147B6A">
        <w:rPr>
          <w:rFonts w:ascii="Open Sans" w:hAnsi="Open Sans" w:cs="Open Sans"/>
          <w:sz w:val="20"/>
          <w:szCs w:val="20"/>
        </w:rPr>
        <w:t>. Distribuição</w:t>
      </w:r>
      <w:r w:rsidR="00836111">
        <w:rPr>
          <w:rFonts w:ascii="Open Sans" w:hAnsi="Open Sans" w:cs="Open Sans"/>
          <w:sz w:val="20"/>
          <w:szCs w:val="20"/>
        </w:rPr>
        <w:t xml:space="preserve"> </w:t>
      </w:r>
      <w:r w:rsidR="00FD3612">
        <w:rPr>
          <w:rFonts w:ascii="Open Sans" w:hAnsi="Open Sans" w:cs="Open Sans"/>
          <w:sz w:val="20"/>
          <w:szCs w:val="20"/>
        </w:rPr>
        <w:t>do patrimônio</w:t>
      </w:r>
      <w:r w:rsidRPr="00147B6A">
        <w:rPr>
          <w:rFonts w:ascii="Open Sans" w:hAnsi="Open Sans" w:cs="Open Sans"/>
          <w:sz w:val="20"/>
          <w:szCs w:val="20"/>
        </w:rPr>
        <w:t xml:space="preserve"> por ramo da justiça (acumulado)</w:t>
      </w:r>
      <w:r w:rsidRPr="00147B6A">
        <w:rPr>
          <w:rFonts w:ascii="Open Sans" w:hAnsi="Open Sans" w:cs="Open Sans"/>
          <w:noProof/>
          <w:sz w:val="20"/>
          <w:szCs w:val="20"/>
          <w:lang w:eastAsia="pt-BR"/>
        </w:rPr>
        <w:t xml:space="preserve"> </w:t>
      </w:r>
    </w:p>
    <w:p w14:paraId="59C9E1F6" w14:textId="118C22DE" w:rsidR="00880989" w:rsidRPr="00DF2D3A" w:rsidRDefault="0050059F" w:rsidP="0068651A">
      <w:pPr>
        <w:spacing w:after="0" w:line="240" w:lineRule="auto"/>
        <w:jc w:val="center"/>
        <w:rPr>
          <w:rFonts w:ascii="Open Sans" w:hAnsi="Open Sans" w:cs="Open Sans"/>
          <w:noProof/>
          <w:lang w:eastAsia="pt-BR"/>
        </w:rPr>
      </w:pPr>
      <w:r w:rsidRPr="0050059F">
        <w:rPr>
          <w:rFonts w:ascii="Open Sans" w:hAnsi="Open Sans" w:cs="Open Sans"/>
          <w:noProof/>
          <w:lang w:eastAsia="pt-BR"/>
        </w:rPr>
        <w:drawing>
          <wp:inline distT="0" distB="0" distL="0" distR="0" wp14:anchorId="48225F04" wp14:editId="491A6437">
            <wp:extent cx="5756275" cy="1567815"/>
            <wp:effectExtent l="0" t="0" r="0" b="0"/>
            <wp:docPr id="1263645544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45544" name="Imagem 1" descr="Gráfic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855E" w14:textId="7EF14523" w:rsidR="0068651A" w:rsidRPr="00102E8B" w:rsidRDefault="00FD3612" w:rsidP="0068651A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  <w:r w:rsidRPr="00102E8B">
        <w:rPr>
          <w:rFonts w:ascii="Open Sans" w:hAnsi="Open Sans" w:cs="Open Sans"/>
          <w:noProof/>
          <w:sz w:val="16"/>
          <w:szCs w:val="16"/>
          <w:lang w:eastAsia="pt-BR"/>
        </w:rPr>
        <w:t xml:space="preserve">    </w:t>
      </w:r>
      <w:r w:rsidR="00DF2D3A" w:rsidRPr="00102E8B">
        <w:rPr>
          <w:rFonts w:ascii="Open Sans" w:hAnsi="Open Sans" w:cs="Open Sans"/>
          <w:noProof/>
          <w:sz w:val="16"/>
          <w:szCs w:val="16"/>
          <w:lang w:eastAsia="pt-BR"/>
        </w:rPr>
        <w:t xml:space="preserve"> Fonte: DISEG/</w:t>
      </w:r>
      <w:r w:rsidR="001021C7" w:rsidRPr="00102E8B">
        <w:rPr>
          <w:rFonts w:ascii="Open Sans" w:hAnsi="Open Sans" w:cs="Open Sans"/>
          <w:noProof/>
          <w:sz w:val="16"/>
          <w:szCs w:val="16"/>
          <w:lang w:eastAsia="pt-BR"/>
        </w:rPr>
        <w:t>GEARC</w:t>
      </w:r>
    </w:p>
    <w:p w14:paraId="497F294F" w14:textId="77777777" w:rsidR="00CD2D6D" w:rsidRDefault="00CD2D6D" w:rsidP="0068651A">
      <w:pPr>
        <w:spacing w:after="0" w:line="240" w:lineRule="auto"/>
        <w:rPr>
          <w:rFonts w:ascii="Open Sans" w:hAnsi="Open Sans" w:cs="Open Sans"/>
          <w:noProof/>
          <w:sz w:val="18"/>
          <w:szCs w:val="18"/>
          <w:lang w:eastAsia="pt-BR"/>
        </w:rPr>
      </w:pPr>
    </w:p>
    <w:p w14:paraId="2E60A473" w14:textId="77777777" w:rsidR="00DF2D3A" w:rsidRPr="00147B6A" w:rsidRDefault="00DF2D3A" w:rsidP="0068651A">
      <w:pPr>
        <w:pStyle w:val="Ttulo2"/>
        <w:numPr>
          <w:ilvl w:val="1"/>
          <w:numId w:val="16"/>
        </w:numPr>
        <w:spacing w:before="240" w:after="120" w:line="240" w:lineRule="auto"/>
        <w:ind w:left="284" w:hanging="284"/>
        <w:rPr>
          <w:rFonts w:ascii="Open Sans" w:hAnsi="Open Sans" w:cs="Open Sans"/>
          <w:b/>
          <w:color w:val="auto"/>
        </w:rPr>
      </w:pPr>
      <w:r w:rsidRPr="00147B6A">
        <w:rPr>
          <w:rFonts w:ascii="Open Sans" w:hAnsi="Open Sans" w:cs="Open Sans"/>
          <w:b/>
          <w:color w:val="auto"/>
        </w:rPr>
        <w:t>Contribuições por patrocinador</w:t>
      </w:r>
    </w:p>
    <w:p w14:paraId="4C91A712" w14:textId="447717CF" w:rsidR="0068651A" w:rsidRDefault="00DF2D3A" w:rsidP="0068651A">
      <w:pPr>
        <w:pStyle w:val="Pargrafobsico"/>
        <w:spacing w:line="240" w:lineRule="auto"/>
        <w:ind w:firstLine="567"/>
        <w:jc w:val="both"/>
        <w:rPr>
          <w:rFonts w:ascii="Open Sans" w:hAnsi="Open Sans" w:cs="Open Sans"/>
          <w:sz w:val="20"/>
          <w:szCs w:val="20"/>
        </w:rPr>
      </w:pPr>
      <w:r w:rsidRPr="00147B6A">
        <w:rPr>
          <w:rFonts w:ascii="Open Sans" w:hAnsi="Open Sans" w:cs="Open Sans"/>
          <w:sz w:val="20"/>
          <w:szCs w:val="20"/>
        </w:rPr>
        <w:t xml:space="preserve">Em </w:t>
      </w:r>
      <w:r w:rsidR="007F1393">
        <w:rPr>
          <w:rFonts w:ascii="Open Sans" w:hAnsi="Open Sans" w:cs="Open Sans"/>
          <w:sz w:val="20"/>
          <w:szCs w:val="20"/>
        </w:rPr>
        <w:t>abril/2025</w:t>
      </w:r>
      <w:r w:rsidR="00DA302B">
        <w:rPr>
          <w:rFonts w:ascii="Open Sans" w:hAnsi="Open Sans" w:cs="Open Sans"/>
          <w:sz w:val="20"/>
          <w:szCs w:val="20"/>
        </w:rPr>
        <w:t xml:space="preserve">, o </w:t>
      </w:r>
      <w:r w:rsidR="00C62784">
        <w:rPr>
          <w:rFonts w:ascii="Open Sans" w:hAnsi="Open Sans" w:cs="Open Sans"/>
          <w:sz w:val="20"/>
          <w:szCs w:val="20"/>
        </w:rPr>
        <w:t>MPF</w:t>
      </w:r>
      <w:r w:rsidR="00DA302B">
        <w:rPr>
          <w:rFonts w:ascii="Open Sans" w:hAnsi="Open Sans" w:cs="Open Sans"/>
          <w:sz w:val="20"/>
          <w:szCs w:val="20"/>
        </w:rPr>
        <w:t xml:space="preserve"> ficou</w:t>
      </w:r>
      <w:r w:rsidRPr="00147B6A">
        <w:rPr>
          <w:rFonts w:ascii="Open Sans" w:hAnsi="Open Sans" w:cs="Open Sans"/>
          <w:sz w:val="20"/>
          <w:szCs w:val="20"/>
        </w:rPr>
        <w:t xml:space="preserve"> no topo do ranking na contribuição mensal e continua com o maior patrimônio por patrocinador.</w:t>
      </w:r>
    </w:p>
    <w:p w14:paraId="0AC32879" w14:textId="77777777" w:rsidR="00947AFA" w:rsidRDefault="00947AFA" w:rsidP="0068651A">
      <w:pPr>
        <w:pStyle w:val="Pargrafobsico"/>
        <w:spacing w:line="240" w:lineRule="auto"/>
        <w:ind w:firstLine="567"/>
        <w:jc w:val="both"/>
        <w:rPr>
          <w:rFonts w:ascii="Open Sans" w:hAnsi="Open Sans" w:cs="Open Sans"/>
          <w:sz w:val="20"/>
          <w:szCs w:val="20"/>
        </w:rPr>
      </w:pPr>
    </w:p>
    <w:p w14:paraId="7BF44FA5" w14:textId="57B6D9BD" w:rsidR="00DF2D3A" w:rsidRPr="00147B6A" w:rsidRDefault="00DF2D3A" w:rsidP="0068651A">
      <w:pPr>
        <w:spacing w:after="0" w:line="240" w:lineRule="auto"/>
        <w:jc w:val="center"/>
        <w:rPr>
          <w:rFonts w:ascii="Open Sans" w:hAnsi="Open Sans" w:cs="Open Sans"/>
          <w:sz w:val="20"/>
        </w:rPr>
      </w:pPr>
      <w:r w:rsidRPr="00147B6A">
        <w:rPr>
          <w:rFonts w:ascii="Open Sans" w:hAnsi="Open Sans" w:cs="Open Sans"/>
          <w:sz w:val="20"/>
        </w:rPr>
        <w:t xml:space="preserve">Tabela </w:t>
      </w:r>
      <w:r w:rsidRPr="00147B6A">
        <w:rPr>
          <w:rFonts w:ascii="Open Sans" w:hAnsi="Open Sans" w:cs="Open Sans"/>
          <w:noProof/>
          <w:sz w:val="20"/>
        </w:rPr>
        <w:fldChar w:fldCharType="begin"/>
      </w:r>
      <w:r w:rsidRPr="00147B6A">
        <w:rPr>
          <w:rFonts w:ascii="Open Sans" w:hAnsi="Open Sans" w:cs="Open Sans"/>
          <w:noProof/>
          <w:sz w:val="20"/>
        </w:rPr>
        <w:instrText xml:space="preserve"> SEQ Tabela \* ARABIC </w:instrText>
      </w:r>
      <w:r w:rsidRPr="00147B6A">
        <w:rPr>
          <w:rFonts w:ascii="Open Sans" w:hAnsi="Open Sans" w:cs="Open Sans"/>
          <w:noProof/>
          <w:sz w:val="20"/>
        </w:rPr>
        <w:fldChar w:fldCharType="separate"/>
      </w:r>
      <w:r w:rsidR="00847772">
        <w:rPr>
          <w:rFonts w:ascii="Open Sans" w:hAnsi="Open Sans" w:cs="Open Sans"/>
          <w:noProof/>
          <w:sz w:val="20"/>
        </w:rPr>
        <w:t>7</w:t>
      </w:r>
      <w:r w:rsidRPr="00147B6A">
        <w:rPr>
          <w:rFonts w:ascii="Open Sans" w:hAnsi="Open Sans" w:cs="Open Sans"/>
          <w:noProof/>
          <w:sz w:val="20"/>
        </w:rPr>
        <w:fldChar w:fldCharType="end"/>
      </w:r>
      <w:r w:rsidRPr="00147B6A">
        <w:rPr>
          <w:rFonts w:ascii="Open Sans" w:hAnsi="Open Sans" w:cs="Open Sans"/>
          <w:sz w:val="20"/>
        </w:rPr>
        <w:t>. Arrecadação e Patrimônio por patrocinador</w:t>
      </w:r>
    </w:p>
    <w:tbl>
      <w:tblPr>
        <w:tblStyle w:val="Tabelacomgrade"/>
        <w:tblW w:w="9383" w:type="dxa"/>
        <w:tblInd w:w="127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V w:val="single" w:sz="12" w:space="0" w:color="FFFFFF" w:themeColor="background1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474"/>
        <w:gridCol w:w="1786"/>
        <w:gridCol w:w="2127"/>
        <w:gridCol w:w="2126"/>
        <w:gridCol w:w="1870"/>
      </w:tblGrid>
      <w:tr w:rsidR="005B7B8C" w:rsidRPr="005B7B8C" w14:paraId="679D0165" w14:textId="77777777" w:rsidTr="00EF3537">
        <w:trPr>
          <w:trHeight w:hRule="exact" w:val="613"/>
        </w:trPr>
        <w:tc>
          <w:tcPr>
            <w:tcW w:w="1474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66A054CA" w14:textId="77777777" w:rsidR="005B7B8C" w:rsidRPr="005B7B8C" w:rsidRDefault="005B7B8C" w:rsidP="007A7810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eastAsia="Times New Roman" w:hAnsi="Open Sans" w:cs="Open Sans"/>
                <w:b/>
                <w:bCs/>
                <w:color w:val="FFFFFF"/>
                <w:spacing w:val="-8"/>
                <w:sz w:val="20"/>
                <w:szCs w:val="20"/>
                <w:lang w:eastAsia="pt-BR"/>
              </w:rPr>
              <w:t>Patrocinador</w:t>
            </w:r>
          </w:p>
        </w:tc>
        <w:tc>
          <w:tcPr>
            <w:tcW w:w="1786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2FE1C04C" w14:textId="77777777" w:rsidR="005B7B8C" w:rsidRPr="005B7B8C" w:rsidRDefault="005B7B8C" w:rsidP="007A7810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  <w:t>Contribuição no mês</w:t>
            </w:r>
          </w:p>
        </w:tc>
        <w:tc>
          <w:tcPr>
            <w:tcW w:w="2127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029AE134" w14:textId="77777777" w:rsidR="005B7B8C" w:rsidRPr="005B7B8C" w:rsidRDefault="005B7B8C" w:rsidP="007A7810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  <w:t>Representatividade da contribuição</w:t>
            </w:r>
          </w:p>
        </w:tc>
        <w:tc>
          <w:tcPr>
            <w:tcW w:w="2126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0ABE4735" w14:textId="77777777" w:rsidR="005B7B8C" w:rsidRPr="005B7B8C" w:rsidRDefault="005B7B8C" w:rsidP="007A7810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  <w:t>Contribuições acumuladas</w:t>
            </w:r>
          </w:p>
        </w:tc>
        <w:tc>
          <w:tcPr>
            <w:tcW w:w="1870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40BE8264" w14:textId="77777777" w:rsidR="005B7B8C" w:rsidRPr="005B7B8C" w:rsidRDefault="005B7B8C" w:rsidP="007A7810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  <w:t>Representatividade do patrimônio</w:t>
            </w:r>
          </w:p>
        </w:tc>
      </w:tr>
      <w:tr w:rsidR="0050059F" w:rsidRPr="0050059F" w14:paraId="1022BCE9" w14:textId="77777777" w:rsidTr="0048673C">
        <w:trPr>
          <w:trHeight w:hRule="exact" w:val="284"/>
        </w:trPr>
        <w:tc>
          <w:tcPr>
            <w:tcW w:w="1474" w:type="dxa"/>
            <w:tcBorders>
              <w:top w:val="single" w:sz="4" w:space="0" w:color="244061"/>
              <w:left w:val="single" w:sz="8" w:space="0" w:color="FFFFFF"/>
              <w:bottom w:val="single" w:sz="8" w:space="0" w:color="1F4E79"/>
              <w:right w:val="single" w:sz="8" w:space="0" w:color="FFFFFF"/>
            </w:tcBorders>
            <w:shd w:val="clear" w:color="000000" w:fill="FFFFFF"/>
          </w:tcPr>
          <w:p w14:paraId="0D4B70C3" w14:textId="1F8E2CEF" w:rsidR="0050059F" w:rsidRPr="0050059F" w:rsidRDefault="0050059F" w:rsidP="0050059F">
            <w:pPr>
              <w:spacing w:after="0" w:line="240" w:lineRule="auto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bookmarkStart w:id="11" w:name="RANGE!B35:F133"/>
            <w:bookmarkEnd w:id="11"/>
            <w:r w:rsidRPr="0050059F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786" w:type="dxa"/>
            <w:tcBorders>
              <w:top w:val="single" w:sz="4" w:space="0" w:color="244061"/>
              <w:left w:val="nil"/>
              <w:bottom w:val="single" w:sz="8" w:space="0" w:color="1F4E79"/>
              <w:right w:val="single" w:sz="8" w:space="0" w:color="FFFFFF"/>
            </w:tcBorders>
            <w:shd w:val="clear" w:color="000000" w:fill="FFFFFF"/>
          </w:tcPr>
          <w:p w14:paraId="22319FFD" w14:textId="40785B21" w:rsidR="0050059F" w:rsidRPr="0050059F" w:rsidRDefault="0050059F" w:rsidP="0050059F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50059F">
              <w:rPr>
                <w:b/>
                <w:bCs/>
                <w:sz w:val="20"/>
                <w:szCs w:val="20"/>
              </w:rPr>
              <w:t>R$74.103.450,09</w:t>
            </w:r>
          </w:p>
        </w:tc>
        <w:tc>
          <w:tcPr>
            <w:tcW w:w="2127" w:type="dxa"/>
            <w:tcBorders>
              <w:top w:val="single" w:sz="4" w:space="0" w:color="244061"/>
              <w:left w:val="nil"/>
              <w:bottom w:val="single" w:sz="8" w:space="0" w:color="1F4E79"/>
              <w:right w:val="single" w:sz="8" w:space="0" w:color="FFFFFF"/>
            </w:tcBorders>
            <w:shd w:val="clear" w:color="000000" w:fill="FFFFFF"/>
          </w:tcPr>
          <w:p w14:paraId="64D37AC2" w14:textId="70EA25EA" w:rsidR="0050059F" w:rsidRPr="0050059F" w:rsidRDefault="0050059F" w:rsidP="0050059F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50059F"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2126" w:type="dxa"/>
            <w:tcBorders>
              <w:top w:val="single" w:sz="4" w:space="0" w:color="244061"/>
              <w:left w:val="nil"/>
              <w:bottom w:val="single" w:sz="8" w:space="0" w:color="1F4E79"/>
              <w:right w:val="single" w:sz="8" w:space="0" w:color="FFFFFF"/>
            </w:tcBorders>
            <w:shd w:val="clear" w:color="000000" w:fill="FFFFFF"/>
          </w:tcPr>
          <w:p w14:paraId="20195A1E" w14:textId="3A0053FE" w:rsidR="0050059F" w:rsidRPr="0050059F" w:rsidRDefault="0050059F" w:rsidP="0050059F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50059F">
              <w:rPr>
                <w:b/>
                <w:bCs/>
                <w:sz w:val="20"/>
                <w:szCs w:val="20"/>
              </w:rPr>
              <w:t>R$4.520.087.490,09</w:t>
            </w:r>
          </w:p>
        </w:tc>
        <w:tc>
          <w:tcPr>
            <w:tcW w:w="1870" w:type="dxa"/>
            <w:tcBorders>
              <w:top w:val="single" w:sz="4" w:space="0" w:color="244061"/>
              <w:left w:val="nil"/>
              <w:bottom w:val="single" w:sz="8" w:space="0" w:color="1F4E79"/>
              <w:right w:val="single" w:sz="8" w:space="0" w:color="FFFFFF"/>
            </w:tcBorders>
            <w:shd w:val="clear" w:color="000000" w:fill="FFFFFF"/>
          </w:tcPr>
          <w:p w14:paraId="07A2EB1F" w14:textId="3D4D944E" w:rsidR="0050059F" w:rsidRPr="0050059F" w:rsidRDefault="0050059F" w:rsidP="0050059F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50059F">
              <w:rPr>
                <w:b/>
                <w:bCs/>
                <w:sz w:val="20"/>
                <w:szCs w:val="20"/>
              </w:rPr>
              <w:t>100%</w:t>
            </w:r>
          </w:p>
        </w:tc>
      </w:tr>
      <w:tr w:rsidR="0050059F" w:rsidRPr="0035542E" w14:paraId="3249545C" w14:textId="77777777" w:rsidTr="0048673C">
        <w:trPr>
          <w:trHeight w:hRule="exact" w:val="284"/>
        </w:trPr>
        <w:tc>
          <w:tcPr>
            <w:tcW w:w="1474" w:type="dxa"/>
            <w:tcBorders>
              <w:top w:val="single" w:sz="4" w:space="0" w:color="D0CECE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FB5F669" w14:textId="6C8FBB8B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MPF</w:t>
            </w:r>
          </w:p>
        </w:tc>
        <w:tc>
          <w:tcPr>
            <w:tcW w:w="1786" w:type="dxa"/>
            <w:tcBorders>
              <w:top w:val="single" w:sz="4" w:space="0" w:color="D0CECE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2BAE3BA" w14:textId="56B94B0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R$ 7.768.884,71</w:t>
            </w:r>
          </w:p>
        </w:tc>
        <w:tc>
          <w:tcPr>
            <w:tcW w:w="2127" w:type="dxa"/>
            <w:tcBorders>
              <w:top w:val="single" w:sz="4" w:space="0" w:color="D0CECE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6BF1848" w14:textId="7DDE5FD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10,48%</w:t>
            </w:r>
          </w:p>
        </w:tc>
        <w:tc>
          <w:tcPr>
            <w:tcW w:w="2126" w:type="dxa"/>
            <w:tcBorders>
              <w:top w:val="single" w:sz="4" w:space="0" w:color="D0CECE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C136776" w14:textId="34F8DF9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R$ 532.545.722,18</w:t>
            </w:r>
          </w:p>
        </w:tc>
        <w:tc>
          <w:tcPr>
            <w:tcW w:w="1870" w:type="dxa"/>
            <w:tcBorders>
              <w:top w:val="single" w:sz="4" w:space="0" w:color="D0CECE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F74E386" w14:textId="08D66B78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11,78%</w:t>
            </w:r>
          </w:p>
        </w:tc>
      </w:tr>
      <w:tr w:rsidR="0050059F" w:rsidRPr="0035542E" w14:paraId="58031EDD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2362E9B" w14:textId="16AA6D27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TJDFT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3A6BA57" w14:textId="2398B66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R$ 6.045.297,28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E4760C4" w14:textId="4CCA193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8,16%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3580BC8" w14:textId="3FCB9C1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R$ 390.624.036,08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3C8C38F" w14:textId="4E8D1DDE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8,64%</w:t>
            </w:r>
          </w:p>
        </w:tc>
      </w:tr>
      <w:tr w:rsidR="0050059F" w:rsidRPr="0035542E" w14:paraId="3F2BEA34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AC3DCEE" w14:textId="52105D78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MPT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6FF455E" w14:textId="6DE42BD7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R$ 4.033.325,79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A14F5BF" w14:textId="00A6CFD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5,44%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1248EFA" w14:textId="65667E91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R$ 229.927.528,11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28E10EC" w14:textId="677E499A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5,09%</w:t>
            </w:r>
          </w:p>
        </w:tc>
      </w:tr>
      <w:tr w:rsidR="0050059F" w:rsidRPr="0035542E" w14:paraId="38DFF90E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2C496C6" w14:textId="43A0019A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TRT3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AD8E128" w14:textId="459E48D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R$ 3.841.715,68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D4269FD" w14:textId="090648A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5,18%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7E8DA10" w14:textId="2D414A6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R$ 196.440.005,08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B0278C5" w14:textId="7AB032DC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4,35%</w:t>
            </w:r>
          </w:p>
        </w:tc>
      </w:tr>
      <w:tr w:rsidR="0050059F" w:rsidRPr="0035542E" w14:paraId="0C16E875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3625F9D" w14:textId="042F3EE0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TRT2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FFAAF1F" w14:textId="473F245B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R$ 3.454.839,49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F1D3517" w14:textId="4C2CBB6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4,66%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E8AA4E0" w14:textId="22CE6CA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R$ 227.611.271,72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7E3E00B" w14:textId="5A917065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5,04%</w:t>
            </w:r>
          </w:p>
        </w:tc>
      </w:tr>
      <w:tr w:rsidR="0050059F" w:rsidRPr="0035542E" w14:paraId="7AB65FAA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5E0778A" w14:textId="28FEDEC9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F56DB52" w14:textId="537753C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R$ 2.601.146,00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228D218" w14:textId="05B17D20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3,51%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310E5EC" w14:textId="4FD868D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R$ 167.186.238,69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A51444F" w14:textId="69B6F6FB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3,70%</w:t>
            </w:r>
          </w:p>
        </w:tc>
      </w:tr>
      <w:tr w:rsidR="0050059F" w:rsidRPr="0035542E" w14:paraId="5361070D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180FC36" w14:textId="1D2BE0FC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MPDFT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C587C69" w14:textId="69386C4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R$ 2.425.819,32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9A984FD" w14:textId="7BDF7B23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3,27%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75FA445" w14:textId="2CE34FC1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R$ 181.119.667,68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B2DB40B" w14:textId="2CEC5FE0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4,01%</w:t>
            </w:r>
          </w:p>
        </w:tc>
      </w:tr>
      <w:tr w:rsidR="0050059F" w:rsidRPr="0035542E" w14:paraId="1E5D7D69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C585DB5" w14:textId="054BBFA7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TRT15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50FB660" w14:textId="2474F8EA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R$ 2.145.913,93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6D487F8" w14:textId="181574FA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2,90%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271221D" w14:textId="3BA778A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R$ 126.228.382,59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9369776" w14:textId="21F44049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2,79%</w:t>
            </w:r>
          </w:p>
        </w:tc>
      </w:tr>
      <w:tr w:rsidR="0050059F" w:rsidRPr="0035542E" w14:paraId="75D109A3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3A0DC12" w14:textId="3362E3E4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SJSP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D27577C" w14:textId="2E4A529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R$ 2.036.991,06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9540BAE" w14:textId="7E89B43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2,75%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8511809" w14:textId="0E9985D7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R$ 108.992.663,24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A13D4A1" w14:textId="31106F46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2,41%</w:t>
            </w:r>
          </w:p>
        </w:tc>
      </w:tr>
      <w:tr w:rsidR="0050059F" w:rsidRPr="0035542E" w14:paraId="30AE9D58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F6BBAA8" w14:textId="5E5978A6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TRT9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2E4B665" w14:textId="3BEF3EF7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R$ 2.028.618,46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B3601CD" w14:textId="55F07B1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2,74%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1F00FC2" w14:textId="2F89A45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R$ 116.096.414,67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19949BD" w14:textId="3C59E399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2,57%</w:t>
            </w:r>
          </w:p>
        </w:tc>
      </w:tr>
      <w:tr w:rsidR="0050059F" w:rsidRPr="0035542E" w14:paraId="3FCC7432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5D70FF6" w14:textId="6118BAB1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TRT4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68C25CA" w14:textId="16CBE4B0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R$ 1.991.813,50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9926C8F" w14:textId="5270124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2,69%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15B69F1" w14:textId="7B1B4707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R$ 100.521.567,93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AFBFAAC" w14:textId="489CBAD2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2,22%</w:t>
            </w:r>
          </w:p>
        </w:tc>
      </w:tr>
      <w:tr w:rsidR="0050059F" w:rsidRPr="0035542E" w14:paraId="38994604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6050E70" w14:textId="0F891734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STJ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B07E350" w14:textId="0E041B24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R$ 1.677.261,73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8A83B05" w14:textId="51D3FD1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2,26%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8ED092F" w14:textId="454A9ED0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R$ 106.048.334,87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88605CD" w14:textId="6208CC1E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2,35%</w:t>
            </w:r>
          </w:p>
        </w:tc>
      </w:tr>
      <w:tr w:rsidR="0050059F" w:rsidRPr="0035542E" w14:paraId="35F5DF26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B1FD84C" w14:textId="2EEAA9C2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TST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FB9DB70" w14:textId="5999B90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R$ 1.646.373,81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8242D08" w14:textId="0F45D3E1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2,22%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EE06179" w14:textId="5986F5F5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R$ 93.986.635,36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108496F" w14:textId="125A06A4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2,08%</w:t>
            </w:r>
          </w:p>
        </w:tc>
      </w:tr>
      <w:tr w:rsidR="0050059F" w:rsidRPr="005B7B8C" w14:paraId="3952F0C3" w14:textId="77777777" w:rsidTr="00893CE1">
        <w:trPr>
          <w:trHeight w:hRule="exact" w:val="613"/>
        </w:trPr>
        <w:tc>
          <w:tcPr>
            <w:tcW w:w="1474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76B028CE" w14:textId="77777777" w:rsidR="0050059F" w:rsidRPr="005B7B8C" w:rsidRDefault="0050059F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eastAsia="Times New Roman" w:hAnsi="Open Sans" w:cs="Open Sans"/>
                <w:b/>
                <w:bCs/>
                <w:color w:val="FFFFFF"/>
                <w:spacing w:val="-8"/>
                <w:sz w:val="20"/>
                <w:szCs w:val="20"/>
                <w:lang w:eastAsia="pt-BR"/>
              </w:rPr>
              <w:t>Patrocinador</w:t>
            </w:r>
          </w:p>
        </w:tc>
        <w:tc>
          <w:tcPr>
            <w:tcW w:w="1786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5F1A658A" w14:textId="77777777" w:rsidR="0050059F" w:rsidRPr="005B7B8C" w:rsidRDefault="0050059F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  <w:t>Contribuição no mês</w:t>
            </w:r>
          </w:p>
        </w:tc>
        <w:tc>
          <w:tcPr>
            <w:tcW w:w="2127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12B63EF8" w14:textId="77777777" w:rsidR="0050059F" w:rsidRPr="005B7B8C" w:rsidRDefault="0050059F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  <w:t>Representatividade da contribuição</w:t>
            </w:r>
          </w:p>
        </w:tc>
        <w:tc>
          <w:tcPr>
            <w:tcW w:w="2126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749A6FC8" w14:textId="77777777" w:rsidR="0050059F" w:rsidRPr="005B7B8C" w:rsidRDefault="0050059F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  <w:t>Contribuições acumuladas</w:t>
            </w:r>
          </w:p>
        </w:tc>
        <w:tc>
          <w:tcPr>
            <w:tcW w:w="1870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63BF34A1" w14:textId="77777777" w:rsidR="0050059F" w:rsidRPr="005B7B8C" w:rsidRDefault="0050059F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  <w:t>Representatividade do patrimônio</w:t>
            </w:r>
          </w:p>
        </w:tc>
      </w:tr>
      <w:tr w:rsidR="0050059F" w:rsidRPr="0035542E" w14:paraId="0237A0B9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47E74A5" w14:textId="5AF55819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SJMG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24DB9F3" w14:textId="1F2D13B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R$ 1.271.892,02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AE3A194" w14:textId="42F354B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1,72%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9BA7FCE" w14:textId="00E8C5D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R$ 72.161.935,00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2C60843" w14:textId="5CBC34C6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1,60%</w:t>
            </w:r>
          </w:p>
        </w:tc>
      </w:tr>
      <w:tr w:rsidR="0050059F" w:rsidRPr="0035542E" w14:paraId="23E7E8F1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B1D9D65" w14:textId="5A40DCAE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TRT5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A2C0168" w14:textId="2731A5E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R$ 1.262.262,02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53EBD2F" w14:textId="2CF5518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1,70%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2EC9C14" w14:textId="606276C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R$ 63.071.921,31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A2C633D" w14:textId="5D91D5DE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1,40%</w:t>
            </w:r>
          </w:p>
        </w:tc>
      </w:tr>
      <w:tr w:rsidR="0050059F" w:rsidRPr="0035542E" w14:paraId="581F58A7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2E01E80" w14:textId="6054ED3C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SJRJ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AFEC9C6" w14:textId="5C3D4580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R$ 1.200.710,95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B8F9063" w14:textId="5D7F87AB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1,62%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DA30F8A" w14:textId="786911F7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R$ 66.742.005,42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397F859" w14:textId="32BF6AC9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1,48%</w:t>
            </w:r>
          </w:p>
        </w:tc>
      </w:tr>
      <w:tr w:rsidR="0050059F" w:rsidRPr="0035542E" w14:paraId="0635F687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598F534" w14:textId="18433153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SJRS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803B35F" w14:textId="65A09F9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R$ 1.088.612,64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104F111" w14:textId="24BBFAC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1,47%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5A103CD" w14:textId="15973030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R$ 58.271.341,93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D1B9528" w14:textId="48521C13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1,29%</w:t>
            </w:r>
          </w:p>
        </w:tc>
      </w:tr>
      <w:tr w:rsidR="0050059F" w:rsidRPr="0035542E" w14:paraId="1EFC0CA8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F3F4819" w14:textId="107564CD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STM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9BDC39F" w14:textId="1F73D7F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R$ 1.060.984,70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0066AC1" w14:textId="04D0D54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1,43%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13A263C" w14:textId="6EB9365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R$ 28.648.629,92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ED9A783" w14:textId="51B4A99E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0,63%</w:t>
            </w:r>
          </w:p>
        </w:tc>
      </w:tr>
      <w:tr w:rsidR="0050059F" w:rsidRPr="0035542E" w14:paraId="4CEFF3DB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67E481F" w14:textId="03F9BB34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TRT12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5A1A4DA" w14:textId="007A544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R$ 1.029.894,60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53E25FF" w14:textId="48D0321B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1,39%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C448991" w14:textId="20D622E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R$ 64.306.537,42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C5E6906" w14:textId="4B9EFCD4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1,42%</w:t>
            </w:r>
          </w:p>
        </w:tc>
      </w:tr>
      <w:tr w:rsidR="0050059F" w:rsidRPr="0035542E" w14:paraId="0B60573A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C6AE8F5" w14:textId="5D6C2897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TRT6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C77D506" w14:textId="4B18049B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R$ 1.010.194,85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C340EBD" w14:textId="7F11AA2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1,36%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4262E0B" w14:textId="0A23B673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R$ 50.866.959,14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7C13D7B" w14:textId="033FEF25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1,13%</w:t>
            </w:r>
          </w:p>
        </w:tc>
      </w:tr>
      <w:tr w:rsidR="0050059F" w:rsidRPr="0035542E" w14:paraId="25A5881E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9FF00C0" w14:textId="35D5AB20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TRT10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6CC6D77" w14:textId="28979470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R$ 993.283,14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B902C0C" w14:textId="0C04B411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1,34%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4F69C95" w14:textId="67DE4C7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R$ 59.299.996,68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3E1B9E7" w14:textId="0EAACA53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1,31%</w:t>
            </w:r>
          </w:p>
        </w:tc>
      </w:tr>
      <w:tr w:rsidR="0050059F" w:rsidRPr="0035542E" w14:paraId="33857BAA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A63BF63" w14:textId="0339DA8E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SJPR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FB226A9" w14:textId="6782FF6A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R$ 985.512,32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081F83D" w14:textId="77E86FF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1,33%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51D03A5" w14:textId="02161AD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R$ 65.583.612,78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5218F5B" w14:textId="2CCA09A1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1,45%</w:t>
            </w:r>
          </w:p>
        </w:tc>
      </w:tr>
      <w:tr w:rsidR="0050059F" w:rsidRPr="0035542E" w14:paraId="04FDAE09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2E5E7ED" w14:textId="7EF5CAAB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TRT8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8FF274B" w14:textId="0C755921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R$ 949.941,63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F934AEE" w14:textId="636FBB4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1,28%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0AE4867" w14:textId="11BFD65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R$ 68.104.731,98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91C7D3E" w14:textId="205712C0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1,51%</w:t>
            </w:r>
          </w:p>
        </w:tc>
      </w:tr>
      <w:tr w:rsidR="0050059F" w:rsidRPr="0035542E" w14:paraId="5819C0AC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30A4213" w14:textId="3DDD218F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STF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B958C3A" w14:textId="7F9231A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R$ 929.593,49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3313ED4" w14:textId="3B07695B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1,25%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343EF82" w14:textId="08B27B9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R$ 64.220.458,27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0481350" w14:textId="74F363A2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1,42%</w:t>
            </w:r>
          </w:p>
        </w:tc>
      </w:tr>
      <w:tr w:rsidR="0050059F" w:rsidRPr="0035542E" w14:paraId="3E4369AB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F0173CD" w14:textId="5F0E9F85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TRT18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5C48034" w14:textId="655ACEB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R$ 840.499,12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E7700C3" w14:textId="6BE3D64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1,13%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66529AF" w14:textId="01C3C2B5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R$ 58.728.589,47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1FCE754" w14:textId="07AA4F2C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1,30%</w:t>
            </w:r>
          </w:p>
        </w:tc>
      </w:tr>
      <w:tr w:rsidR="0050059F" w:rsidRPr="0035542E" w14:paraId="496341A2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B398B08" w14:textId="02D1A993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TSE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9977771" w14:textId="355D9154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R$ 758.689,40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2CDF31B" w14:textId="6196339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1,02%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1F43079" w14:textId="45CDF41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R$ 51.132.462,84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FF44762" w14:textId="60B6CB10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1,13%</w:t>
            </w:r>
          </w:p>
        </w:tc>
      </w:tr>
      <w:tr w:rsidR="0050059F" w:rsidRPr="0035542E" w14:paraId="4F1750EB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FD9C52E" w14:textId="0B0982DF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TRT11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06E740A" w14:textId="7F52B5C3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R$ 718.981,42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8668711" w14:textId="4F8933E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0,97%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0584C13" w14:textId="376DF5C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R$ 22.256.737,78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66B57E2" w14:textId="6965DF94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0,49%</w:t>
            </w:r>
          </w:p>
        </w:tc>
      </w:tr>
      <w:tr w:rsidR="0050059F" w:rsidRPr="0035542E" w14:paraId="0082AD9D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C881CB7" w14:textId="0366B863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TRF1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CC26E0D" w14:textId="543ADA7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R$ 710.060,51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A04ACD5" w14:textId="62923FE0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0,96%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067457D" w14:textId="3F1E8F2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R$ 29.990.973,12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4E1ABA5" w14:textId="02CA3DF6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0,66%</w:t>
            </w:r>
          </w:p>
        </w:tc>
      </w:tr>
      <w:tr w:rsidR="0050059F" w:rsidRPr="0035542E" w14:paraId="708E7F30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04B1D41" w14:textId="586D3BA5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TRESP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CAE0973" w14:textId="249091D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R$ 665.120,57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BAD6704" w14:textId="42C3365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0,90%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655EBB4" w14:textId="4FA317F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R$ 37.297.998,34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9403DC5" w14:textId="1841FABA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0,83%</w:t>
            </w:r>
          </w:p>
        </w:tc>
      </w:tr>
      <w:tr w:rsidR="0050059F" w:rsidRPr="0035542E" w14:paraId="1A435EC6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5B23F5D" w14:textId="4573553D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SJPE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2358E0E" w14:textId="4EE18B1A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R$ 602.583,28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B977C90" w14:textId="1475C59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0,81%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D92731C" w14:textId="4F22BF15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R$ 39.407.532,08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656C800" w14:textId="18E874B8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0,87%</w:t>
            </w:r>
          </w:p>
        </w:tc>
      </w:tr>
      <w:tr w:rsidR="0050059F" w:rsidRPr="0035542E" w14:paraId="5CAD1E1B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597A34E" w14:textId="2C3169DC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TRT23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560A4DA" w14:textId="4BD20C43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R$ 597.988,37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7A11DE8" w14:textId="679F2F6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0,81%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B051788" w14:textId="15365773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R$ 40.165.279,51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D64BCD5" w14:textId="1938448B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0,89%</w:t>
            </w:r>
          </w:p>
        </w:tc>
      </w:tr>
      <w:tr w:rsidR="0050059F" w:rsidRPr="0035542E" w14:paraId="1E0CA17C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868CCC5" w14:textId="02C31D08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TRT7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7848F09" w14:textId="59291CC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R$ 585.809,62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37034A5" w14:textId="3FF0C36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0,79%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2A078C1" w14:textId="3ECAF92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R$ 26.749.425,52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14563A6" w14:textId="29F135CD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0,59%</w:t>
            </w:r>
          </w:p>
        </w:tc>
      </w:tr>
      <w:tr w:rsidR="0050059F" w:rsidRPr="0035542E" w14:paraId="73468493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59BE524" w14:textId="7A178F8A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SJCE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8B280C7" w14:textId="6844D1A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R$ 584.854,49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3031EF1" w14:textId="5524368A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0,79%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9C6FCCA" w14:textId="5143414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R$ 39.441.493,01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1DC80D0" w14:textId="69B7BD71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0,87%</w:t>
            </w:r>
          </w:p>
        </w:tc>
      </w:tr>
      <w:tr w:rsidR="0050059F" w:rsidRPr="0035542E" w14:paraId="5CA5A52D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358F382" w14:textId="1109099E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TREMG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682C906" w14:textId="1FEF593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R$ 581.720,03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266BC54" w14:textId="4944F0D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0,79%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A53B17D" w14:textId="4BA5911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R$ 38.555.111,35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7CCF37D" w14:textId="5AAAA399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0,85%</w:t>
            </w:r>
          </w:p>
        </w:tc>
      </w:tr>
      <w:tr w:rsidR="0050059F" w:rsidRPr="0035542E" w14:paraId="75EC42DB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9BE93FA" w14:textId="0E870071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TRF3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F3FB57C" w14:textId="717C3DD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R$ 561.628,89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A2243D1" w14:textId="0D6FA021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0,76%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F9086D0" w14:textId="683130B7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R$ 34.096.318,05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690A3E5" w14:textId="64B3FC5C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0,75%</w:t>
            </w:r>
          </w:p>
        </w:tc>
      </w:tr>
      <w:tr w:rsidR="0050059F" w:rsidRPr="0035542E" w14:paraId="19408983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3CDD462" w14:textId="630758D3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SJSC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A595ACB" w14:textId="68B3C4D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R$ 535.600,41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0FCD126" w14:textId="7D276BD4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0,72%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DF06983" w14:textId="507AC1A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R$ 29.442.301,31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B0C7DBD" w14:textId="12F9BB76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0,65%</w:t>
            </w:r>
          </w:p>
        </w:tc>
      </w:tr>
      <w:tr w:rsidR="0050059F" w:rsidRPr="0035542E" w14:paraId="5B2468E7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BE835DD" w14:textId="43AF992C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SJBA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6673FDD" w14:textId="44BC93FA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R$ 533.499,11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20A06A8" w14:textId="542845F1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0,72%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5AE412A" w14:textId="0BC822D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R$ 32.786.816,99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9068B8D" w14:textId="2795E391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0,73%</w:t>
            </w:r>
          </w:p>
        </w:tc>
      </w:tr>
      <w:tr w:rsidR="0050059F" w:rsidRPr="0035542E" w14:paraId="46501070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ED9471A" w14:textId="2D73D7BD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TRT17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0897A7A" w14:textId="30E7B23B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R$ 513.884,75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52C5F7C" w14:textId="694C03D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0,69%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257BE43" w14:textId="578538C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R$ 28.825.296,17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B2ADC3E" w14:textId="0ED08C22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0,64%</w:t>
            </w:r>
          </w:p>
        </w:tc>
      </w:tr>
      <w:tr w:rsidR="0050059F" w:rsidRPr="0035542E" w14:paraId="2E55F17C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8937155" w14:textId="2172069B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TRT13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B6F78C9" w14:textId="37C23B0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R$ 461.875,11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E79859F" w14:textId="3D8D15D3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0,62%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707ECFE" w14:textId="3D40B2B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R$ 25.822.017,77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61BAA02" w14:textId="21BDCD21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0,57%</w:t>
            </w:r>
          </w:p>
        </w:tc>
      </w:tr>
      <w:tr w:rsidR="0050059F" w:rsidRPr="0035542E" w14:paraId="1526E0CA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21DE4F6" w14:textId="219AFEF0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TRT14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FE56CB6" w14:textId="0980A1D4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R$ 451.945,55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F88568F" w14:textId="1E54C71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0,61%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C6DA0FE" w14:textId="1BE559D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R$ 30.104.804,24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4C5D91C" w14:textId="6D822020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0,67%</w:t>
            </w:r>
          </w:p>
        </w:tc>
      </w:tr>
      <w:tr w:rsidR="0050059F" w:rsidRPr="0035542E" w14:paraId="2CC23114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F8A6227" w14:textId="7CB0EDE3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TRT21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AE4318F" w14:textId="4D8268A1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R$ 451.520,97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F4E080D" w14:textId="3195E23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0,61%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F97B10A" w14:textId="72A4095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R$ 30.333.270,01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96FB010" w14:textId="086C1AD1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0,67%</w:t>
            </w:r>
          </w:p>
        </w:tc>
      </w:tr>
      <w:tr w:rsidR="0050059F" w:rsidRPr="0035542E" w14:paraId="49CEA27D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0E188E2" w14:textId="52A8B615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SJDF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74D1DEB" w14:textId="11F30FD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R$ 414.344,59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48195B7" w14:textId="7D7A9B2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0,56%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A59630D" w14:textId="7954FC4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R$ 23.352.042,28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239ADD6" w14:textId="26F03E90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0,52%</w:t>
            </w:r>
          </w:p>
        </w:tc>
      </w:tr>
      <w:tr w:rsidR="0050059F" w:rsidRPr="0035542E" w14:paraId="7C44C484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73C74A6" w14:textId="4347053F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TRT24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553B29D" w14:textId="402CC3A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R$ 381.152,78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6F7EE40" w14:textId="102B530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0,51%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07BF674" w14:textId="3392FA8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R$ 21.284.139,31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EAA7484" w14:textId="603E21AB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0,47%</w:t>
            </w:r>
          </w:p>
        </w:tc>
      </w:tr>
      <w:tr w:rsidR="0050059F" w:rsidRPr="0035542E" w14:paraId="1342AE05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533F09D" w14:textId="3E7CD390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SJES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4A2B031" w14:textId="36B1765A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R$ 376.382,73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04E3D10" w14:textId="59523B50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0,51%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48972EA" w14:textId="03B5EB71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R$ 25.762.118,84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80A6EA0" w14:textId="6756D472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0,57%</w:t>
            </w:r>
          </w:p>
        </w:tc>
      </w:tr>
      <w:tr w:rsidR="0050059F" w:rsidRPr="0035542E" w14:paraId="56C70068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01AAAA5" w14:textId="55569A47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TREPE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A113198" w14:textId="46C121F4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R$ 372.104,95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0A849CC" w14:textId="140828C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323D414" w14:textId="5AA45CC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R$ 20.112.473,24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08C05CA" w14:textId="1629F06A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0,44%</w:t>
            </w:r>
          </w:p>
        </w:tc>
      </w:tr>
      <w:tr w:rsidR="0050059F" w:rsidRPr="0035542E" w14:paraId="5B8DEF2C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B677072" w14:textId="1FADA7C6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TRERJ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A519703" w14:textId="71D6371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R$ 334.346,60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71B2082" w14:textId="6A8D2C7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6BB13F0" w14:textId="6BFB7DE4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R$ 22.471.470,22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1F8A991" w14:textId="2D4BE263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</w:tr>
      <w:tr w:rsidR="0050059F" w:rsidRPr="0035542E" w14:paraId="731C6105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F1D6078" w14:textId="44AB551F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TREGO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50AD49A" w14:textId="5AA10D3B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R$ 332.544,19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B8AFF46" w14:textId="6E5BB94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E6FE66A" w14:textId="7D606417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R$ 26.165.580,40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5E73D02" w14:textId="15DDE10B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0,58%</w:t>
            </w:r>
          </w:p>
        </w:tc>
      </w:tr>
      <w:tr w:rsidR="0050059F" w:rsidRPr="0035542E" w14:paraId="591558C3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2C30138" w14:textId="6BEED9D5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SJRN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E127353" w14:textId="1CA19917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R$ 330.956,85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4DEF08D" w14:textId="4971C01B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7BF09F1" w14:textId="5750E33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R$ 19.980.355,43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6ED4FA6" w14:textId="54428770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0,44%</w:t>
            </w:r>
          </w:p>
        </w:tc>
      </w:tr>
      <w:tr w:rsidR="0050059F" w:rsidRPr="0035542E" w14:paraId="31C5A259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2FB194B" w14:textId="58C9B1DF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TRT19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6060DAB" w14:textId="069BA42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R$ 323.455,84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1470E2D" w14:textId="4F8B2DC7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0,44%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DF7788A" w14:textId="1A0393B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R$ 19.385.920,53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9D815B5" w14:textId="26DD22E8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0,43%</w:t>
            </w:r>
          </w:p>
        </w:tc>
      </w:tr>
      <w:tr w:rsidR="0050059F" w:rsidRPr="0035542E" w14:paraId="6DC97287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5F20D8C" w14:textId="2EF9210A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TRT16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1FE65D6" w14:textId="7EAB6FD1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R$ 311.976,94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795A281" w14:textId="61EDD6E0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0,42%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287E796" w14:textId="0699F19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R$ 22.432.591,48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2CC2C3B" w14:textId="763EC87E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0,50%</w:t>
            </w:r>
          </w:p>
        </w:tc>
      </w:tr>
      <w:tr w:rsidR="0050059F" w:rsidRPr="0035542E" w14:paraId="18A278A4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43B8D7E" w14:textId="181AA4D9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TREPA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BB013A2" w14:textId="27BD42E1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R$ 311.354,17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CEE072B" w14:textId="0B1B15AA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0,42%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295C3E1" w14:textId="0394CEEA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R$ 20.134.442,07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6885E9C" w14:textId="6F8343F8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0,45%</w:t>
            </w:r>
          </w:p>
        </w:tc>
      </w:tr>
      <w:tr w:rsidR="0050059F" w:rsidRPr="0035542E" w14:paraId="5A41ADC5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BFAE99F" w14:textId="5E42BE53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SJGO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3E13B86" w14:textId="42E2070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R$ 307.997,17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2B55774" w14:textId="2596738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0,42%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1E8B378" w14:textId="597632C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R$ 16.697.065,29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739AA28" w14:textId="4E2B3B25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0,37%</w:t>
            </w:r>
          </w:p>
        </w:tc>
      </w:tr>
      <w:tr w:rsidR="0050059F" w:rsidRPr="0035542E" w14:paraId="11BD3AFA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4B450AF" w14:textId="7DBD035F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TREPR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488158D" w14:textId="02A44D6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R$ 300.974,69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3AFA31A" w14:textId="249DE561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0,41%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4111753" w14:textId="2E043FE0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R$ 21.568.829,54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EB8C728" w14:textId="21ACBCAD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0,48%</w:t>
            </w:r>
          </w:p>
        </w:tc>
      </w:tr>
      <w:tr w:rsidR="0050059F" w:rsidRPr="0035542E" w14:paraId="008F396C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551AC6F" w14:textId="6FEDF694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TRF2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9510714" w14:textId="49F8FC64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R$ 282.252,59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4893B33" w14:textId="03215EE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0,38%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FB0B818" w14:textId="3F353DF7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R$ 17.309.191,53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9933CC5" w14:textId="52519E53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0,38%</w:t>
            </w:r>
          </w:p>
        </w:tc>
      </w:tr>
      <w:tr w:rsidR="0050059F" w:rsidRPr="0035542E" w14:paraId="41EED83F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19A8E46" w14:textId="7D578DE3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TRF4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150C315" w14:textId="330EB8D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R$ 254.906,41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258F60D" w14:textId="1601C2CB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0,34%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9E424DD" w14:textId="319BD564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R$ 12.624.329,19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06731CF" w14:textId="7CA40B6D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0,28%</w:t>
            </w:r>
          </w:p>
        </w:tc>
      </w:tr>
      <w:tr w:rsidR="0050059F" w:rsidRPr="005B7B8C" w14:paraId="5E04A42B" w14:textId="77777777" w:rsidTr="00893CE1">
        <w:trPr>
          <w:trHeight w:hRule="exact" w:val="613"/>
        </w:trPr>
        <w:tc>
          <w:tcPr>
            <w:tcW w:w="1474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6C8B7B74" w14:textId="77777777" w:rsidR="0050059F" w:rsidRPr="005B7B8C" w:rsidRDefault="0050059F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eastAsia="Times New Roman" w:hAnsi="Open Sans" w:cs="Open Sans"/>
                <w:b/>
                <w:bCs/>
                <w:color w:val="FFFFFF"/>
                <w:spacing w:val="-8"/>
                <w:sz w:val="20"/>
                <w:szCs w:val="20"/>
                <w:lang w:eastAsia="pt-BR"/>
              </w:rPr>
              <w:t>Patrocinador</w:t>
            </w:r>
          </w:p>
        </w:tc>
        <w:tc>
          <w:tcPr>
            <w:tcW w:w="1786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3E0BF638" w14:textId="77777777" w:rsidR="0050059F" w:rsidRPr="005B7B8C" w:rsidRDefault="0050059F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  <w:t>Contribuição no mês</w:t>
            </w:r>
          </w:p>
        </w:tc>
        <w:tc>
          <w:tcPr>
            <w:tcW w:w="2127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6BF19D87" w14:textId="77777777" w:rsidR="0050059F" w:rsidRPr="005B7B8C" w:rsidRDefault="0050059F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  <w:t>Representatividade da contribuição</w:t>
            </w:r>
          </w:p>
        </w:tc>
        <w:tc>
          <w:tcPr>
            <w:tcW w:w="2126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2F35466B" w14:textId="77777777" w:rsidR="0050059F" w:rsidRPr="005B7B8C" w:rsidRDefault="0050059F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  <w:t>Contribuições acumuladas</w:t>
            </w:r>
          </w:p>
        </w:tc>
        <w:tc>
          <w:tcPr>
            <w:tcW w:w="1870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29DB52CF" w14:textId="77777777" w:rsidR="0050059F" w:rsidRPr="005B7B8C" w:rsidRDefault="0050059F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  <w:t>Representatividade do patrimônio</w:t>
            </w:r>
          </w:p>
        </w:tc>
      </w:tr>
      <w:tr w:rsidR="0050059F" w:rsidRPr="0035542E" w14:paraId="0AE11F1A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2EAC115" w14:textId="7A5D90AC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TRF6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2FDEE17" w14:textId="4E81659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R$ 251.340,68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2A3A952" w14:textId="66B9EE6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0,34%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BA38BC5" w14:textId="42FA09B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R$ 6.483.002,12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C35E6BA" w14:textId="3AFCF50E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0,14%</w:t>
            </w:r>
          </w:p>
        </w:tc>
      </w:tr>
      <w:tr w:rsidR="0050059F" w:rsidRPr="0035542E" w14:paraId="6515CE9A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972DE64" w14:textId="035564CB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TRERS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6CA9A23" w14:textId="2333BAA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R$ 243.327,01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5881BA3" w14:textId="3C23F76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0,33%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1991DC6" w14:textId="1973F01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R$ 15.458.294,00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A17FB70" w14:textId="5DB3211B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0,34%</w:t>
            </w:r>
          </w:p>
        </w:tc>
      </w:tr>
      <w:tr w:rsidR="0050059F" w:rsidRPr="0035542E" w14:paraId="6272524B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0A3DEC3" w14:textId="642BB63F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SJPB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9A59922" w14:textId="7C56FAE7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R$ 237.809,22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0F09354" w14:textId="6AE4990A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0,32%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850DF9A" w14:textId="6D40E424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R$ 17.154.028,18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19EC182" w14:textId="78926AE6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0,38%</w:t>
            </w:r>
          </w:p>
        </w:tc>
      </w:tr>
      <w:tr w:rsidR="0050059F" w:rsidRPr="0035542E" w14:paraId="3A24BA91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6CBFEAE" w14:textId="5C4A0743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MPM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AF64794" w14:textId="30E58E1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R$ 236.829,94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524E7F7" w14:textId="32F4724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0,32%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3E3911F" w14:textId="7E99AFB7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R$ 15.123.465,44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C433A69" w14:textId="68E9553B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0,33%</w:t>
            </w:r>
          </w:p>
        </w:tc>
      </w:tr>
      <w:tr w:rsidR="0050059F" w:rsidRPr="0035542E" w14:paraId="3C50A488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E162039" w14:textId="3A19233F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TREES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1DEF27E" w14:textId="09DCB93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R$ 236.110,07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1097FB4" w14:textId="6A92D2D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0,32%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474CB25" w14:textId="15883F5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R$ 13.285.680,45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FA23177" w14:textId="615C901B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0,29%</w:t>
            </w:r>
          </w:p>
        </w:tc>
      </w:tr>
      <w:tr w:rsidR="0050059F" w:rsidRPr="0035542E" w14:paraId="309BFCCC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CC4CA72" w14:textId="2B7A6503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SJPA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4977DD6" w14:textId="3F70CDB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R$ 229.608,63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2C34F7C" w14:textId="23A8C195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0,31%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9CD3297" w14:textId="4184C1B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R$ 18.583.904,26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01AD64C" w14:textId="6ABC5A13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0,41%</w:t>
            </w:r>
          </w:p>
        </w:tc>
      </w:tr>
      <w:tr w:rsidR="0050059F" w:rsidRPr="0035542E" w14:paraId="18DCD989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B3DFA1E" w14:textId="477DD49C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SJMT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3B15333" w14:textId="08F61321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R$ 219.600,83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4D1A093" w14:textId="73F9239A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909E118" w14:textId="6C8DC311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R$ 13.070.114,28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B0D50AE" w14:textId="1D810C93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0,29%</w:t>
            </w:r>
          </w:p>
        </w:tc>
      </w:tr>
      <w:tr w:rsidR="0050059F" w:rsidRPr="0035542E" w14:paraId="19A3D595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B922AB1" w14:textId="04BB8EB6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TRF5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17CC4E8" w14:textId="0B6F2C9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R$ 202.753,56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A9AD4D2" w14:textId="22A09AA4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0,27%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0E33C46" w14:textId="2A55C415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R$ 10.949.471,99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88C4E47" w14:textId="1AD35445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0,24%</w:t>
            </w:r>
          </w:p>
        </w:tc>
      </w:tr>
      <w:tr w:rsidR="0050059F" w:rsidRPr="0035542E" w14:paraId="540BD715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D457C29" w14:textId="1EDBFCF2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SJAL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DB9123A" w14:textId="6BF7BB1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R$ 196.425,28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FFD130A" w14:textId="176C2E1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0,27%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AD0238D" w14:textId="4BDDC091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R$ 11.971.512,62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DF0A58D" w14:textId="1F8A08E1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0,26%</w:t>
            </w:r>
          </w:p>
        </w:tc>
      </w:tr>
      <w:tr w:rsidR="0050059F" w:rsidRPr="0035542E" w14:paraId="5667F606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54717B2" w14:textId="0407C08B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TREBA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364E40C" w14:textId="110F665A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R$ 193.519,53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08D9F24" w14:textId="33BD13E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0,26%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41EE871" w14:textId="0A5C7BC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R$ 12.871.275,40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0C81204" w14:textId="701813B2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0,28%</w:t>
            </w:r>
          </w:p>
        </w:tc>
      </w:tr>
      <w:tr w:rsidR="0050059F" w:rsidRPr="0035542E" w14:paraId="52E1E596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D562476" w14:textId="4EF9E0D4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TRECE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CC1AC5E" w14:textId="39E02145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R$ 182.533,81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CFE6265" w14:textId="6AE51C8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611AB22" w14:textId="5E037BD7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R$ 8.319.802,58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EDF2D83" w14:textId="5433437B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0,18%</w:t>
            </w:r>
          </w:p>
        </w:tc>
      </w:tr>
      <w:tr w:rsidR="0050059F" w:rsidRPr="0035542E" w14:paraId="4D767440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F319404" w14:textId="0B99ECB8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TRT22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C084633" w14:textId="44F2E3F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R$ 180.373,40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47A102F" w14:textId="17B7407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0,24%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9CBA614" w14:textId="54100D65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R$ 9.947.738,91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4AF204A" w14:textId="2D08C47D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0,22%</w:t>
            </w:r>
          </w:p>
        </w:tc>
      </w:tr>
      <w:tr w:rsidR="0050059F" w:rsidRPr="0035542E" w14:paraId="7B4D3F9D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4568C06" w14:textId="332451E0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CNJ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74694AE" w14:textId="444A117B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R$ 168.621,77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9C28A2A" w14:textId="16C29D44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0,23%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73B3485" w14:textId="0B73A70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R$ 25.317.861,69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55A7BD5" w14:textId="00DC8CC4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0,56%</w:t>
            </w:r>
          </w:p>
        </w:tc>
      </w:tr>
      <w:tr w:rsidR="0050059F" w:rsidRPr="0035542E" w14:paraId="2301F54A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D8E74CD" w14:textId="2C95DB67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SJMS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D23C599" w14:textId="2EEBD05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R$ 164.508,27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060525B" w14:textId="653DBF9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0,22%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A442362" w14:textId="4F0DDE2A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R$ 13.962.118,15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30E3488" w14:textId="37AE6261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0,31%</w:t>
            </w:r>
          </w:p>
        </w:tc>
      </w:tr>
      <w:tr w:rsidR="0050059F" w:rsidRPr="0035542E" w14:paraId="02C1EF0E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D2BCDFC" w14:textId="15DA9DE5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TRESC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489F591" w14:textId="2686B4A0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R$ 159.352,83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B9E9E48" w14:textId="68B20845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0,22%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F2B0B7E" w14:textId="01B0F3D5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R$ 12.449.401,07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164CAB9" w14:textId="5FD64117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0,28%</w:t>
            </w:r>
          </w:p>
        </w:tc>
      </w:tr>
      <w:tr w:rsidR="0050059F" w:rsidRPr="0035542E" w14:paraId="6527980D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4FCA960" w14:textId="4B77870E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TREPI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BFAB80B" w14:textId="5FD4C15B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R$ 154.503,80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C736B9D" w14:textId="3288152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0,21%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2F45C46" w14:textId="260DE8E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R$ 9.464.697,06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384B52F" w14:textId="628AEA7C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0,21%</w:t>
            </w:r>
          </w:p>
        </w:tc>
      </w:tr>
      <w:tr w:rsidR="0050059F" w:rsidRPr="0035542E" w14:paraId="7C137F85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B010B9B" w14:textId="25F4ECCA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CNMP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2270DD4" w14:textId="13812FC7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R$ 153.424,12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F4A53A9" w14:textId="0E2A64D3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0,21%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178457A" w14:textId="1409E1F5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R$ 15.280.059,06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E0E0CF1" w14:textId="3AAFC8B2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0,34%</w:t>
            </w:r>
          </w:p>
        </w:tc>
      </w:tr>
      <w:tr w:rsidR="0050059F" w:rsidRPr="0035542E" w14:paraId="434E9EF3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310145E" w14:textId="6A310F57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SJPI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AEA2826" w14:textId="1ABCE0C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R$ 152.964,03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4131704" w14:textId="02D726A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0,21%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B66CCCB" w14:textId="6054538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R$ 10.932.477,05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1CB6782" w14:textId="54561844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0,24%</w:t>
            </w:r>
          </w:p>
        </w:tc>
      </w:tr>
      <w:tr w:rsidR="0050059F" w:rsidRPr="0035542E" w14:paraId="0D92D5A4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A349703" w14:textId="0D897D75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TREMA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E92138D" w14:textId="55A2349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R$ 151.386,68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504CA50" w14:textId="6B37809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3D21A7A" w14:textId="698F877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R$ 12.661.084,80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E4EBC18" w14:textId="1DA64D54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0,28%</w:t>
            </w:r>
          </w:p>
        </w:tc>
      </w:tr>
      <w:tr w:rsidR="0050059F" w:rsidRPr="0035542E" w14:paraId="4340E3A7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51A9DCA" w14:textId="3AA30265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SJMA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9242479" w14:textId="7D3B64CA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R$ 148.452,71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A982AD8" w14:textId="2D4FCF85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AB08818" w14:textId="43A6A50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R$ 11.404.149,98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161E2A7" w14:textId="392F4A42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0,25%</w:t>
            </w:r>
          </w:p>
        </w:tc>
      </w:tr>
      <w:tr w:rsidR="0050059F" w:rsidRPr="0035542E" w14:paraId="22862FD5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B6A6658" w14:textId="56E6F61E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TRERN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BE50E4B" w14:textId="4BC90A5A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R$ 148.132,81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D62224D" w14:textId="3DAC08B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8CA894A" w14:textId="60BB7985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R$ 9.364.912,95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D01A0E4" w14:textId="75DC3D14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0,21%</w:t>
            </w:r>
          </w:p>
        </w:tc>
      </w:tr>
      <w:tr w:rsidR="0050059F" w:rsidRPr="0035542E" w14:paraId="7CA263F5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0E5D287" w14:textId="76F3C75F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TRT20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BCA37D8" w14:textId="54CC05E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R$ 148.011,69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7CD3926" w14:textId="59BB7C9B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7166549" w14:textId="3919331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R$ 6.640.815,24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1386C5F" w14:textId="7362B82D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0,15%</w:t>
            </w:r>
          </w:p>
        </w:tc>
      </w:tr>
      <w:tr w:rsidR="0050059F" w:rsidRPr="0035542E" w14:paraId="2F9828CC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CE199F9" w14:textId="1DD75F45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CJF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5DCDBEA" w14:textId="31D395A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R$ 142.898,43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4EDA6F4" w14:textId="192C286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0,19%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C2ABDBA" w14:textId="5D5AF7A7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R$ 9.193.115,76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EBD4F4E" w14:textId="59D78320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0,20%</w:t>
            </w:r>
          </w:p>
        </w:tc>
      </w:tr>
      <w:tr w:rsidR="0050059F" w:rsidRPr="0035542E" w14:paraId="534D21B8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B61DC31" w14:textId="70F85E27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TREPB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4494BF1" w14:textId="6B97206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R$ 136.604,65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AF35E67" w14:textId="415F812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0,18%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5796704" w14:textId="68A92CEB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R$ 7.949.100,23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D71D6E0" w14:textId="070FA362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0,18%</w:t>
            </w:r>
          </w:p>
        </w:tc>
      </w:tr>
      <w:tr w:rsidR="0050059F" w:rsidRPr="0035542E" w14:paraId="2950BAAC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1138196" w14:textId="3A218E1E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SJTO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45F26FD" w14:textId="5DF42E81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R$ 124.005,71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167AD67" w14:textId="1DA4ADAA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0,17%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173F4B4" w14:textId="0F620093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R$ 9.200.029,93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87F5E47" w14:textId="0F9BB5E9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0,20%</w:t>
            </w:r>
          </w:p>
        </w:tc>
      </w:tr>
      <w:tr w:rsidR="0050059F" w:rsidRPr="0035542E" w14:paraId="7F8623F2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91620CB" w14:textId="4CC284CC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TREMT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0F4CA17" w14:textId="4817FE2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R$ 123.007,59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9F98CA0" w14:textId="2958D491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0,17%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594BFC7" w14:textId="4AA3CE6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R$ 7.214.976,64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68DF894" w14:textId="6B6316E0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0,16%</w:t>
            </w:r>
          </w:p>
        </w:tc>
      </w:tr>
      <w:tr w:rsidR="0050059F" w:rsidRPr="0035542E" w14:paraId="6BD49757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81E077A" w14:textId="45564141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SJRO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311CA3C" w14:textId="6CD75C43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R$ 119.177,19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C881D64" w14:textId="769D9D34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0,16%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CDC44A4" w14:textId="2636336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R$ 12.466.040,43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9423413" w14:textId="3277AA10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0,28%</w:t>
            </w:r>
          </w:p>
        </w:tc>
      </w:tr>
      <w:tr w:rsidR="0050059F" w:rsidRPr="0035542E" w14:paraId="0CADD0C7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5BEC7A9" w14:textId="006F21A1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SJAM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2FE7D55" w14:textId="719EF89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R$ 112.507,06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81ADEAD" w14:textId="654F18C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9DD608C" w14:textId="341AE63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R$ 10.431.321,73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CCDC28F" w14:textId="54B58E50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0,23%</w:t>
            </w:r>
          </w:p>
        </w:tc>
      </w:tr>
      <w:tr w:rsidR="0050059F" w:rsidRPr="0035542E" w14:paraId="22D8304D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32F1A32" w14:textId="209274A5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TRERO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10C909C" w14:textId="476FE5EB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R$ 107.095,97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A147D1B" w14:textId="2C531F6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0,14%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F10236B" w14:textId="7D801CB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R$ 5.952.952,16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92B7299" w14:textId="172CC045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0,13%</w:t>
            </w:r>
          </w:p>
        </w:tc>
      </w:tr>
      <w:tr w:rsidR="0050059F" w:rsidRPr="0035542E" w14:paraId="41FC597A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AC1AFD8" w14:textId="58E4F36B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TREDF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383E24F" w14:textId="604786A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R$ 104.685,94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58DDFAC" w14:textId="1786CED5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0,14%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ECA7D56" w14:textId="4A65EB7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R$ 6.034.692,76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9371A65" w14:textId="31C24530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0,13%</w:t>
            </w:r>
          </w:p>
        </w:tc>
      </w:tr>
      <w:tr w:rsidR="0050059F" w:rsidRPr="0035542E" w14:paraId="6A29681F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9016D6C" w14:textId="628957D6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SJSE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6CF8262" w14:textId="54B10DE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R$ 96.136,08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1C99B48" w14:textId="78620FEB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0,13%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E56DD0B" w14:textId="3D5D8C8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R$ 4.608.954,09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56AB834" w14:textId="1A8B1D1A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0,10%</w:t>
            </w:r>
          </w:p>
        </w:tc>
      </w:tr>
      <w:tr w:rsidR="0050059F" w:rsidRPr="0035542E" w14:paraId="5914BC08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18C672B" w14:textId="158F8ABA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TRETO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25ECAC5" w14:textId="5E9A57D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R$ 90.402,74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9959B7E" w14:textId="55C6124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0,12%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B7B05E4" w14:textId="6A3E91C3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R$ 4.271.096,11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99DE2DB" w14:textId="08E86718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0,09%</w:t>
            </w:r>
          </w:p>
        </w:tc>
      </w:tr>
      <w:tr w:rsidR="0050059F" w:rsidRPr="0035542E" w14:paraId="7C195BE5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B7E5BE5" w14:textId="47C8BF74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TREAP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99823A1" w14:textId="07A4716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R$ 88.303,23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C9B9D3F" w14:textId="77EC460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0,12%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8EC57D8" w14:textId="023E13D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R$ 5.498.243,41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DF2F121" w14:textId="4AE32BD2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0,12%</w:t>
            </w:r>
          </w:p>
        </w:tc>
      </w:tr>
      <w:tr w:rsidR="0050059F" w:rsidRPr="0035542E" w14:paraId="38DCE2DB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3E76962" w14:textId="247F272A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TRESE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FC2C4EC" w14:textId="674C35F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R$ 61.458,02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E095000" w14:textId="49BFF2D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0,08%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64EE7AC" w14:textId="4EE99B7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R$ 4.532.061,50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C1A5288" w14:textId="3E49AF11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0,10%</w:t>
            </w:r>
          </w:p>
        </w:tc>
      </w:tr>
      <w:tr w:rsidR="0050059F" w:rsidRPr="0035542E" w14:paraId="0D323481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CF7AEEC" w14:textId="19AE4AEB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SJRR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4FE5287" w14:textId="26ED99E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R$ 57.828,62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BB0C0C2" w14:textId="54254A5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0,08%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6DFC9C3" w14:textId="3DB89E20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R$ 4.385.737,02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24C1E47" w14:textId="30864999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0,10%</w:t>
            </w:r>
          </w:p>
        </w:tc>
      </w:tr>
      <w:tr w:rsidR="0050059F" w:rsidRPr="0035542E" w14:paraId="4626ABCE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A1500DE" w14:textId="78E9B4B3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SJAC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2CF33D7" w14:textId="25D7747A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R$ 55.096,12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204AE3A" w14:textId="658A581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0,07%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89CA8EE" w14:textId="66D253C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R$ 3.228.214,11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D09A5B4" w14:textId="471B8E17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0,07%</w:t>
            </w:r>
          </w:p>
        </w:tc>
      </w:tr>
      <w:tr w:rsidR="0050059F" w:rsidRPr="0035542E" w14:paraId="3F466FA8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499C744" w14:textId="78A99661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TREAL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A7E55D8" w14:textId="61F252E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R$ 51.541,56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BB006A6" w14:textId="0BB4BB5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0,07%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AFBFD93" w14:textId="19FDA3F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R$ 2.419.029,58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03BC020" w14:textId="2BC5FCFA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0,05%</w:t>
            </w:r>
          </w:p>
        </w:tc>
      </w:tr>
      <w:tr w:rsidR="0050059F" w:rsidRPr="0035542E" w14:paraId="4262F8C8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C364664" w14:textId="7F900ACC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SENADO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9373350" w14:textId="692C3AB3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R$ 38.131,06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5B83463" w14:textId="5E2F2ADC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6BEC03D" w14:textId="65AAB14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R$ 22.179,55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EE1AAD1" w14:textId="054CF8E7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</w:tr>
      <w:tr w:rsidR="0050059F" w:rsidRPr="0035542E" w14:paraId="6C6F96D5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9EED6DD" w14:textId="048E883D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TRERR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AB5BDB2" w14:textId="78490B1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R$ 37.662,54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93B0E3B" w14:textId="22FCB54A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99DF2F4" w14:textId="12529CB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R$ 3.384.203,09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B7E6EDA" w14:textId="575DF26D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0,07%</w:t>
            </w:r>
          </w:p>
        </w:tc>
      </w:tr>
      <w:tr w:rsidR="0050059F" w:rsidRPr="0035542E" w14:paraId="64DA329C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FFA4A1D" w14:textId="4AF0DCF0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ESMPU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FFA0132" w14:textId="09E25580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R$ 34.299,57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50C99A8" w14:textId="79325083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F6F883D" w14:textId="4BCFE6AB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R$ 2.529.064,71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4CA6D92" w14:textId="4A706272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0,06%</w:t>
            </w:r>
          </w:p>
        </w:tc>
      </w:tr>
      <w:tr w:rsidR="0050059F" w:rsidRPr="0035542E" w14:paraId="36E710AF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A0B9401" w14:textId="6EDC4D3A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TREMS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939CEB1" w14:textId="4966FB5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R$ 33.039,78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9BB3E74" w14:textId="34B886C2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0,04%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F57E666" w14:textId="49AFA3A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R$ 2.290.784,24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A2E8D15" w14:textId="610F4A5E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0,05%</w:t>
            </w:r>
          </w:p>
        </w:tc>
      </w:tr>
      <w:tr w:rsidR="0050059F" w:rsidRPr="0035542E" w14:paraId="109679F3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977C9F0" w14:textId="2D656B8B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TREAM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38AD726" w14:textId="4BADDD3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R$ 32.282,51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06CBA46" w14:textId="6DA98411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0,04%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632F7BB" w14:textId="76A94DF0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R$ 3.380.750,40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C5694C8" w14:textId="596D7F7E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0,07%</w:t>
            </w:r>
          </w:p>
        </w:tc>
      </w:tr>
      <w:tr w:rsidR="0050059F" w:rsidRPr="005B7B8C" w14:paraId="0A843ADA" w14:textId="77777777" w:rsidTr="00893CE1">
        <w:trPr>
          <w:trHeight w:hRule="exact" w:val="613"/>
        </w:trPr>
        <w:tc>
          <w:tcPr>
            <w:tcW w:w="1474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64A334FF" w14:textId="77777777" w:rsidR="0050059F" w:rsidRPr="005B7B8C" w:rsidRDefault="0050059F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eastAsia="Times New Roman" w:hAnsi="Open Sans" w:cs="Open Sans"/>
                <w:b/>
                <w:bCs/>
                <w:color w:val="FFFFFF"/>
                <w:spacing w:val="-8"/>
                <w:sz w:val="20"/>
                <w:szCs w:val="20"/>
                <w:lang w:eastAsia="pt-BR"/>
              </w:rPr>
              <w:t>Patrocinador</w:t>
            </w:r>
          </w:p>
        </w:tc>
        <w:tc>
          <w:tcPr>
            <w:tcW w:w="1786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6435130B" w14:textId="77777777" w:rsidR="0050059F" w:rsidRPr="005B7B8C" w:rsidRDefault="0050059F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  <w:t>Contribuição no mês</w:t>
            </w:r>
          </w:p>
        </w:tc>
        <w:tc>
          <w:tcPr>
            <w:tcW w:w="2127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6328893A" w14:textId="77777777" w:rsidR="0050059F" w:rsidRPr="005B7B8C" w:rsidRDefault="0050059F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  <w:t>Representatividade da contribuição</w:t>
            </w:r>
          </w:p>
        </w:tc>
        <w:tc>
          <w:tcPr>
            <w:tcW w:w="2126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2525560E" w14:textId="77777777" w:rsidR="0050059F" w:rsidRPr="005B7B8C" w:rsidRDefault="0050059F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  <w:t>Contribuições acumuladas</w:t>
            </w:r>
          </w:p>
        </w:tc>
        <w:tc>
          <w:tcPr>
            <w:tcW w:w="1870" w:type="dxa"/>
            <w:tcBorders>
              <w:top w:val="single" w:sz="12" w:space="0" w:color="FFFFFF" w:themeColor="background1"/>
              <w:bottom w:val="single" w:sz="4" w:space="0" w:color="D0CECE" w:themeColor="background2" w:themeShade="E6"/>
            </w:tcBorders>
            <w:shd w:val="clear" w:color="auto" w:fill="1F3864" w:themeFill="accent1" w:themeFillShade="80"/>
            <w:vAlign w:val="center"/>
          </w:tcPr>
          <w:p w14:paraId="246324B7" w14:textId="77777777" w:rsidR="0050059F" w:rsidRPr="005B7B8C" w:rsidRDefault="0050059F" w:rsidP="00893CE1">
            <w:pPr>
              <w:spacing w:after="0" w:line="240" w:lineRule="auto"/>
              <w:jc w:val="center"/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</w:pPr>
            <w:r w:rsidRPr="005B7B8C">
              <w:rPr>
                <w:rFonts w:ascii="Open Sans" w:hAnsi="Open Sans" w:cs="Open Sans"/>
                <w:b/>
                <w:color w:val="FFFFFF" w:themeColor="background1"/>
                <w:spacing w:val="-8"/>
                <w:sz w:val="20"/>
                <w:szCs w:val="20"/>
              </w:rPr>
              <w:t>Representatividade do patrimônio</w:t>
            </w:r>
          </w:p>
        </w:tc>
      </w:tr>
      <w:tr w:rsidR="0050059F" w:rsidRPr="0035542E" w14:paraId="5AE7EFCC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7D12914" w14:textId="7ED1E909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TREAC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E21E13F" w14:textId="6FF940D0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R$ 18.208,40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4CB06D3" w14:textId="34E1CEAD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0,02%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BD1BDCB" w14:textId="24EB0A2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R$ 859.176,90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86AF93A" w14:textId="3289675F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0,02%</w:t>
            </w:r>
          </w:p>
        </w:tc>
      </w:tr>
      <w:tr w:rsidR="0050059F" w:rsidRPr="0035542E" w14:paraId="4E07F4CA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EE75B20" w14:textId="6E78EA04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CD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C9F9152" w14:textId="0850D24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R$ 3.271,42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096E78E" w14:textId="7474DC7F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83E1A96" w14:textId="0EDD7904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R$ 125.129,79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18ECAD4" w14:textId="5F9FA0F2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</w:tr>
      <w:tr w:rsidR="0050059F" w:rsidRPr="0035542E" w14:paraId="59074BC4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246D80E" w14:textId="18F10B2B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TJEMG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2DB4F6E" w14:textId="0A92A5D9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R$ 2.804,80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282E73C" w14:textId="5E9C386B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2EDAC14" w14:textId="279082F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R$ 15.532,11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2EF7FD1" w14:textId="485D8DFC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</w:tr>
      <w:tr w:rsidR="0050059F" w:rsidRPr="0035542E" w14:paraId="2E1EF336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7F28C0D" w14:textId="15E35F6F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FUNPRESP-JUD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EF38D22" w14:textId="3C22CD44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R$ 1.094,26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07A5D51" w14:textId="3AF5AE2B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15AD1F4" w14:textId="49E6BCD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R$ 15.723,93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4355C34" w14:textId="483521D6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</w:tr>
      <w:tr w:rsidR="0050059F" w:rsidRPr="0035542E" w14:paraId="34FCED99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4651A8F" w14:textId="2E8A37E4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TJETO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5B8C5C6" w14:textId="104FBEB3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R$ 420,95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C88376F" w14:textId="4511503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10C39CDB" w14:textId="704D8CA0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R$ 23.111,70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B653707" w14:textId="523A106C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</w:tr>
      <w:tr w:rsidR="0050059F" w:rsidRPr="0035542E" w14:paraId="4C0B6DE2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633C931" w14:textId="226F5308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SJAP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BBA48FF" w14:textId="293FB4A4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R$ 0,00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48F4390" w14:textId="3B3C3985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71FDEED" w14:textId="52935E81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R$ 5.886.950,24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CB80E5A" w14:textId="03091512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0,13%</w:t>
            </w:r>
          </w:p>
        </w:tc>
      </w:tr>
      <w:tr w:rsidR="0050059F" w:rsidRPr="0035542E" w14:paraId="5D68B490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47E8858" w14:textId="7CB65BBE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VALEC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05414C6C" w14:textId="1098E058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R$ 0,00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51D8468" w14:textId="5037C2B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486D53F6" w14:textId="7E895586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R$ 147.962,80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253AD777" w14:textId="0763B4FE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</w:tr>
      <w:tr w:rsidR="0050059F" w:rsidRPr="0035542E" w14:paraId="1B0EC4AF" w14:textId="77777777" w:rsidTr="0048673C">
        <w:trPr>
          <w:trHeight w:hRule="exact" w:val="284"/>
        </w:trPr>
        <w:tc>
          <w:tcPr>
            <w:tcW w:w="1474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D83531C" w14:textId="3879DC4A" w:rsidR="0050059F" w:rsidRPr="0050059F" w:rsidRDefault="0050059F" w:rsidP="0050059F">
            <w:pPr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CLDF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62185B78" w14:textId="708C59CB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R$ 0,00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5B7A0600" w14:textId="4EB47C8A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73450E0E" w14:textId="031E016E" w:rsidR="0050059F" w:rsidRPr="0050059F" w:rsidRDefault="0050059F" w:rsidP="0050059F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R$ 126.942,94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D0CECE"/>
              <w:right w:val="single" w:sz="8" w:space="0" w:color="FFFFFF"/>
            </w:tcBorders>
            <w:shd w:val="clear" w:color="000000" w:fill="FFFFFF"/>
          </w:tcPr>
          <w:p w14:paraId="3B392A0B" w14:textId="220EB596" w:rsidR="0050059F" w:rsidRPr="0050059F" w:rsidRDefault="0050059F" w:rsidP="0050059F">
            <w:pPr>
              <w:jc w:val="right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50059F">
              <w:rPr>
                <w:sz w:val="20"/>
                <w:szCs w:val="20"/>
              </w:rPr>
              <w:t>0,00%</w:t>
            </w:r>
          </w:p>
        </w:tc>
      </w:tr>
    </w:tbl>
    <w:p w14:paraId="209C3B80" w14:textId="6E6FE494" w:rsidR="00DF2D3A" w:rsidRDefault="00DF2D3A" w:rsidP="0068651A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  <w:r w:rsidRPr="00DF2D3A">
        <w:rPr>
          <w:rFonts w:ascii="Open Sans" w:hAnsi="Open Sans" w:cs="Open Sans"/>
          <w:noProof/>
          <w:sz w:val="16"/>
          <w:szCs w:val="16"/>
          <w:lang w:eastAsia="pt-BR"/>
        </w:rPr>
        <w:t xml:space="preserve">     Fonte: DISEG/</w:t>
      </w:r>
      <w:r w:rsidR="001021C7">
        <w:rPr>
          <w:rFonts w:ascii="Open Sans" w:hAnsi="Open Sans" w:cs="Open Sans"/>
          <w:noProof/>
          <w:sz w:val="16"/>
          <w:szCs w:val="16"/>
          <w:lang w:eastAsia="pt-BR"/>
        </w:rPr>
        <w:t>GEARC</w:t>
      </w:r>
    </w:p>
    <w:p w14:paraId="24A373BF" w14:textId="77777777" w:rsidR="00150BAD" w:rsidRDefault="00150BAD" w:rsidP="0068651A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</w:p>
    <w:p w14:paraId="2D9C1C7D" w14:textId="77777777" w:rsidR="00E54126" w:rsidRDefault="00E54126" w:rsidP="0068651A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</w:p>
    <w:p w14:paraId="58FDA06E" w14:textId="77777777" w:rsidR="00DF2D3A" w:rsidRPr="00147B6A" w:rsidRDefault="00DF2D3A" w:rsidP="0068651A">
      <w:pPr>
        <w:pStyle w:val="Ttulo1"/>
        <w:numPr>
          <w:ilvl w:val="0"/>
          <w:numId w:val="14"/>
        </w:numPr>
        <w:spacing w:after="120" w:line="240" w:lineRule="auto"/>
        <w:ind w:left="284" w:hanging="284"/>
        <w:rPr>
          <w:rFonts w:ascii="Open Sans" w:hAnsi="Open Sans" w:cs="Open Sans"/>
          <w:b/>
          <w:color w:val="auto"/>
          <w:sz w:val="30"/>
          <w:szCs w:val="30"/>
        </w:rPr>
      </w:pPr>
      <w:r w:rsidRPr="00147B6A">
        <w:rPr>
          <w:rFonts w:ascii="Open Sans" w:hAnsi="Open Sans" w:cs="Open Sans"/>
          <w:b/>
          <w:color w:val="auto"/>
          <w:sz w:val="30"/>
          <w:szCs w:val="30"/>
        </w:rPr>
        <w:t>Indicadores</w:t>
      </w:r>
    </w:p>
    <w:p w14:paraId="332BE265" w14:textId="58223D86" w:rsidR="00DC0138" w:rsidRDefault="00DC0138" w:rsidP="00DC0138">
      <w:pPr>
        <w:spacing w:after="0" w:line="240" w:lineRule="auto"/>
        <w:jc w:val="both"/>
        <w:rPr>
          <w:rFonts w:ascii="Open Sans" w:hAnsi="Open Sans" w:cs="Open Sans"/>
          <w:sz w:val="20"/>
        </w:rPr>
      </w:pPr>
      <w:r>
        <w:rPr>
          <w:rFonts w:ascii="Open Sans" w:hAnsi="Open Sans" w:cs="Open Sans"/>
          <w:sz w:val="20"/>
        </w:rPr>
        <w:t>Abaixo apresentamos o levantamento dos apontamentos de inconsistência da base cadastral apurados pela GEABE com o indicativo de ajustes realizados pela GEARC.</w:t>
      </w:r>
    </w:p>
    <w:p w14:paraId="43ED1220" w14:textId="77777777" w:rsidR="00DC0138" w:rsidRDefault="00DC0138" w:rsidP="0068651A">
      <w:pPr>
        <w:spacing w:after="0" w:line="240" w:lineRule="auto"/>
        <w:jc w:val="center"/>
        <w:rPr>
          <w:rFonts w:ascii="Open Sans" w:hAnsi="Open Sans" w:cs="Open Sans"/>
          <w:sz w:val="20"/>
        </w:rPr>
      </w:pPr>
    </w:p>
    <w:p w14:paraId="15007E92" w14:textId="477A2009" w:rsidR="0046033D" w:rsidRDefault="009A70C2" w:rsidP="0068651A">
      <w:pPr>
        <w:spacing w:after="0" w:line="240" w:lineRule="auto"/>
        <w:jc w:val="center"/>
      </w:pPr>
      <w:r>
        <w:rPr>
          <w:rFonts w:ascii="Open Sans" w:hAnsi="Open Sans" w:cs="Open Sans"/>
          <w:sz w:val="20"/>
        </w:rPr>
        <w:t xml:space="preserve">Tabela 8. </w:t>
      </w:r>
      <w:r w:rsidR="0046033D">
        <w:t>Acompanhamento Análise Base Cadastral</w:t>
      </w:r>
    </w:p>
    <w:p w14:paraId="08AF3BDD" w14:textId="46DF0686" w:rsidR="0098103A" w:rsidRPr="00CF44AD" w:rsidRDefault="00CF44AD" w:rsidP="000060BB">
      <w:pPr>
        <w:spacing w:after="0" w:line="240" w:lineRule="auto"/>
        <w:jc w:val="center"/>
        <w:rPr>
          <w:rFonts w:ascii="Open Sans" w:hAnsi="Open Sans" w:cs="Open Sans"/>
          <w:b/>
          <w:bCs/>
          <w:noProof/>
          <w:sz w:val="72"/>
          <w:szCs w:val="72"/>
          <w:lang w:eastAsia="pt-BR"/>
        </w:rPr>
      </w:pPr>
      <w:r w:rsidRPr="00CF44AD">
        <w:rPr>
          <w:rFonts w:ascii="Open Sans" w:hAnsi="Open Sans" w:cs="Open Sans"/>
          <w:b/>
          <w:bCs/>
          <w:noProof/>
          <w:sz w:val="72"/>
          <w:szCs w:val="72"/>
          <w:highlight w:val="yellow"/>
          <w:lang w:eastAsia="pt-BR"/>
        </w:rPr>
        <w:t>AGUARDANDO INFORMAÇÕES DA GEABE</w:t>
      </w:r>
    </w:p>
    <w:p w14:paraId="754AC909" w14:textId="07D8BD94" w:rsidR="0068651A" w:rsidRDefault="000060BB" w:rsidP="0068651A">
      <w:pPr>
        <w:spacing w:after="0" w:line="240" w:lineRule="auto"/>
        <w:rPr>
          <w:rFonts w:ascii="Open Sans" w:hAnsi="Open Sans" w:cs="Open Sans"/>
          <w:noProof/>
          <w:sz w:val="16"/>
          <w:szCs w:val="16"/>
          <w:lang w:eastAsia="pt-BR"/>
        </w:rPr>
      </w:pPr>
      <w:r>
        <w:rPr>
          <w:rFonts w:ascii="Open Sans" w:hAnsi="Open Sans" w:cs="Open Sans"/>
          <w:noProof/>
          <w:sz w:val="16"/>
          <w:szCs w:val="16"/>
          <w:lang w:eastAsia="pt-BR"/>
        </w:rPr>
        <w:t xml:space="preserve">                    </w:t>
      </w:r>
      <w:r w:rsidR="00DF1829">
        <w:rPr>
          <w:rFonts w:ascii="Open Sans" w:hAnsi="Open Sans" w:cs="Open Sans"/>
          <w:noProof/>
          <w:sz w:val="16"/>
          <w:szCs w:val="16"/>
          <w:lang w:eastAsia="pt-BR"/>
        </w:rPr>
        <w:t xml:space="preserve">       </w:t>
      </w:r>
      <w:r w:rsidR="00D837AF" w:rsidRPr="00DF2D3A">
        <w:rPr>
          <w:rFonts w:ascii="Open Sans" w:hAnsi="Open Sans" w:cs="Open Sans"/>
          <w:noProof/>
          <w:sz w:val="16"/>
          <w:szCs w:val="16"/>
          <w:lang w:eastAsia="pt-BR"/>
        </w:rPr>
        <w:t>Fonte: DISEG/</w:t>
      </w:r>
      <w:r w:rsidR="001021C7">
        <w:rPr>
          <w:rFonts w:ascii="Open Sans" w:hAnsi="Open Sans" w:cs="Open Sans"/>
          <w:noProof/>
          <w:sz w:val="16"/>
          <w:szCs w:val="16"/>
          <w:lang w:eastAsia="pt-BR"/>
        </w:rPr>
        <w:t>GEARC</w:t>
      </w:r>
    </w:p>
    <w:p w14:paraId="510F5854" w14:textId="4A892F26" w:rsidR="00D6179F" w:rsidRPr="00DF2D3A" w:rsidRDefault="00D6179F" w:rsidP="0068651A">
      <w:pPr>
        <w:spacing w:after="0" w:line="240" w:lineRule="auto"/>
        <w:rPr>
          <w:rFonts w:ascii="Open Sans" w:hAnsi="Open Sans" w:cs="Open Sans"/>
          <w:b/>
          <w:sz w:val="28"/>
          <w:szCs w:val="28"/>
        </w:rPr>
      </w:pPr>
    </w:p>
    <w:sectPr w:rsidR="00D6179F" w:rsidRPr="00DF2D3A" w:rsidSect="00DE3188">
      <w:headerReference w:type="default" r:id="rId27"/>
      <w:pgSz w:w="11900" w:h="16840"/>
      <w:pgMar w:top="1843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F62E4" w14:textId="77777777" w:rsidR="00217600" w:rsidRDefault="00217600" w:rsidP="00C73087">
      <w:r>
        <w:separator/>
      </w:r>
    </w:p>
  </w:endnote>
  <w:endnote w:type="continuationSeparator" w:id="0">
    <w:p w14:paraId="3BE8594A" w14:textId="77777777" w:rsidR="00217600" w:rsidRDefault="00217600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45DEF31C" w14:textId="77777777" w:rsidR="00863C9D" w:rsidRDefault="00863C9D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521502B" w14:textId="77777777" w:rsidR="00863C9D" w:rsidRDefault="00863C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7113963" w14:textId="77777777" w:rsidR="00863C9D" w:rsidRDefault="00863C9D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F17EDB">
          <w:rPr>
            <w:rStyle w:val="Nmerodepgina"/>
            <w:noProof/>
          </w:rPr>
          <w:t>14</w:t>
        </w:r>
        <w:r>
          <w:rPr>
            <w:rStyle w:val="Nmerodepgina"/>
          </w:rPr>
          <w:fldChar w:fldCharType="end"/>
        </w:r>
      </w:p>
    </w:sdtContent>
  </w:sdt>
  <w:p w14:paraId="5AD34AF4" w14:textId="77777777" w:rsidR="00863C9D" w:rsidRDefault="00863C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1C2C3" w14:textId="77777777" w:rsidR="00217600" w:rsidRDefault="00217600" w:rsidP="00C73087">
      <w:r>
        <w:separator/>
      </w:r>
    </w:p>
  </w:footnote>
  <w:footnote w:type="continuationSeparator" w:id="0">
    <w:p w14:paraId="7E776EEB" w14:textId="77777777" w:rsidR="00217600" w:rsidRDefault="00217600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81456" w14:textId="77777777" w:rsidR="00863C9D" w:rsidRDefault="00863C9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714B64FE" wp14:editId="746E4B12">
          <wp:simplePos x="0" y="0"/>
          <wp:positionH relativeFrom="column">
            <wp:posOffset>-1050155</wp:posOffset>
          </wp:positionH>
          <wp:positionV relativeFrom="paragraph">
            <wp:posOffset>-427730</wp:posOffset>
          </wp:positionV>
          <wp:extent cx="7495837" cy="10594956"/>
          <wp:effectExtent l="0" t="0" r="0" b="0"/>
          <wp:wrapNone/>
          <wp:docPr id="28" name="Imagem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pelTimbrado_Funpresp-jud_A4_interno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7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4B90D6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91319710" o:spid="_x0000_i1025" type="#_x0000_t75" style="width:74.25pt;height:130.5pt;visibility:visible;mso-wrap-style:square">
            <v:imagedata r:id="rId1" o:title=""/>
          </v:shape>
        </w:pict>
      </mc:Choice>
      <mc:Fallback>
        <w:drawing>
          <wp:inline distT="0" distB="0" distL="0" distR="0" wp14:anchorId="1BFC9F51" wp14:editId="4578BA58">
            <wp:extent cx="942975" cy="1657350"/>
            <wp:effectExtent l="0" t="0" r="0" b="0"/>
            <wp:docPr id="191319710" name="Imagem 191319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4415A"/>
    <w:multiLevelType w:val="hybridMultilevel"/>
    <w:tmpl w:val="D8142C54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F596D"/>
    <w:multiLevelType w:val="hybridMultilevel"/>
    <w:tmpl w:val="DFC40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C0287"/>
    <w:multiLevelType w:val="hybridMultilevel"/>
    <w:tmpl w:val="37E82DF2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3662EB8"/>
    <w:multiLevelType w:val="hybridMultilevel"/>
    <w:tmpl w:val="D682CFCC"/>
    <w:lvl w:ilvl="0" w:tplc="F9E431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75E2B"/>
    <w:multiLevelType w:val="hybridMultilevel"/>
    <w:tmpl w:val="A6082058"/>
    <w:lvl w:ilvl="0" w:tplc="04160013">
      <w:start w:val="1"/>
      <w:numFmt w:val="upperRoman"/>
      <w:lvlText w:val="%1."/>
      <w:lvlJc w:val="right"/>
      <w:pPr>
        <w:ind w:left="1215" w:hanging="360"/>
      </w:pPr>
    </w:lvl>
    <w:lvl w:ilvl="1" w:tplc="04160019" w:tentative="1">
      <w:start w:val="1"/>
      <w:numFmt w:val="lowerLetter"/>
      <w:lvlText w:val="%2."/>
      <w:lvlJc w:val="left"/>
      <w:pPr>
        <w:ind w:left="1935" w:hanging="360"/>
      </w:pPr>
    </w:lvl>
    <w:lvl w:ilvl="2" w:tplc="0416001B" w:tentative="1">
      <w:start w:val="1"/>
      <w:numFmt w:val="lowerRoman"/>
      <w:lvlText w:val="%3."/>
      <w:lvlJc w:val="right"/>
      <w:pPr>
        <w:ind w:left="2655" w:hanging="180"/>
      </w:pPr>
    </w:lvl>
    <w:lvl w:ilvl="3" w:tplc="0416000F" w:tentative="1">
      <w:start w:val="1"/>
      <w:numFmt w:val="decimal"/>
      <w:lvlText w:val="%4."/>
      <w:lvlJc w:val="left"/>
      <w:pPr>
        <w:ind w:left="3375" w:hanging="360"/>
      </w:pPr>
    </w:lvl>
    <w:lvl w:ilvl="4" w:tplc="04160019" w:tentative="1">
      <w:start w:val="1"/>
      <w:numFmt w:val="lowerLetter"/>
      <w:lvlText w:val="%5."/>
      <w:lvlJc w:val="left"/>
      <w:pPr>
        <w:ind w:left="4095" w:hanging="360"/>
      </w:pPr>
    </w:lvl>
    <w:lvl w:ilvl="5" w:tplc="0416001B" w:tentative="1">
      <w:start w:val="1"/>
      <w:numFmt w:val="lowerRoman"/>
      <w:lvlText w:val="%6."/>
      <w:lvlJc w:val="right"/>
      <w:pPr>
        <w:ind w:left="4815" w:hanging="180"/>
      </w:pPr>
    </w:lvl>
    <w:lvl w:ilvl="6" w:tplc="0416000F" w:tentative="1">
      <w:start w:val="1"/>
      <w:numFmt w:val="decimal"/>
      <w:lvlText w:val="%7."/>
      <w:lvlJc w:val="left"/>
      <w:pPr>
        <w:ind w:left="5535" w:hanging="360"/>
      </w:pPr>
    </w:lvl>
    <w:lvl w:ilvl="7" w:tplc="04160019" w:tentative="1">
      <w:start w:val="1"/>
      <w:numFmt w:val="lowerLetter"/>
      <w:lvlText w:val="%8."/>
      <w:lvlJc w:val="left"/>
      <w:pPr>
        <w:ind w:left="6255" w:hanging="360"/>
      </w:pPr>
    </w:lvl>
    <w:lvl w:ilvl="8" w:tplc="0416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1" w15:restartNumberingAfterBreak="0">
    <w:nsid w:val="29AE310A"/>
    <w:multiLevelType w:val="hybridMultilevel"/>
    <w:tmpl w:val="1F1239A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36099"/>
    <w:multiLevelType w:val="multilevel"/>
    <w:tmpl w:val="3810235A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DD80572"/>
    <w:multiLevelType w:val="hybridMultilevel"/>
    <w:tmpl w:val="98F228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36AA4361"/>
    <w:multiLevelType w:val="hybridMultilevel"/>
    <w:tmpl w:val="4EFC8F1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025721"/>
    <w:multiLevelType w:val="multilevel"/>
    <w:tmpl w:val="903EFD7C"/>
    <w:lvl w:ilvl="0">
      <w:start w:val="3"/>
      <w:numFmt w:val="decimal"/>
      <w:lvlText w:val="%1."/>
      <w:lvlJc w:val="left"/>
      <w:pPr>
        <w:ind w:left="390" w:hanging="39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="Calibri" w:hint="default"/>
      </w:rPr>
    </w:lvl>
  </w:abstractNum>
  <w:abstractNum w:abstractNumId="1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8031D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0E157FA"/>
    <w:multiLevelType w:val="hybridMultilevel"/>
    <w:tmpl w:val="6D946448"/>
    <w:lvl w:ilvl="0" w:tplc="B2A27C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0"/>
      </w:rPr>
    </w:lvl>
    <w:lvl w:ilvl="1" w:tplc="786EB4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C9A95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543C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F0FF4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F25D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2142D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92422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2B4E82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6B863F2E"/>
    <w:multiLevelType w:val="hybridMultilevel"/>
    <w:tmpl w:val="917E24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24291E"/>
    <w:multiLevelType w:val="hybridMultilevel"/>
    <w:tmpl w:val="1BF297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8B698E"/>
    <w:multiLevelType w:val="multilevel"/>
    <w:tmpl w:val="5BFAEC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9707FF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FCD2A1C"/>
    <w:multiLevelType w:val="hybridMultilevel"/>
    <w:tmpl w:val="4B9C20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84016">
    <w:abstractNumId w:val="2"/>
  </w:num>
  <w:num w:numId="2" w16cid:durableId="6830708">
    <w:abstractNumId w:val="22"/>
  </w:num>
  <w:num w:numId="3" w16cid:durableId="1320618459">
    <w:abstractNumId w:val="14"/>
  </w:num>
  <w:num w:numId="4" w16cid:durableId="608852448">
    <w:abstractNumId w:val="5"/>
  </w:num>
  <w:num w:numId="5" w16cid:durableId="1028221551">
    <w:abstractNumId w:val="4"/>
  </w:num>
  <w:num w:numId="6" w16cid:durableId="109208595">
    <w:abstractNumId w:val="0"/>
  </w:num>
  <w:num w:numId="7" w16cid:durableId="68617832">
    <w:abstractNumId w:val="3"/>
  </w:num>
  <w:num w:numId="8" w16cid:durableId="1012219419">
    <w:abstractNumId w:val="27"/>
  </w:num>
  <w:num w:numId="9" w16cid:durableId="1301765900">
    <w:abstractNumId w:val="16"/>
  </w:num>
  <w:num w:numId="10" w16cid:durableId="47842662">
    <w:abstractNumId w:val="18"/>
  </w:num>
  <w:num w:numId="11" w16cid:durableId="706835464">
    <w:abstractNumId w:val="8"/>
  </w:num>
  <w:num w:numId="12" w16cid:durableId="1912158464">
    <w:abstractNumId w:val="25"/>
  </w:num>
  <w:num w:numId="13" w16cid:durableId="1188522769">
    <w:abstractNumId w:val="20"/>
  </w:num>
  <w:num w:numId="14" w16cid:durableId="487668426">
    <w:abstractNumId w:val="6"/>
  </w:num>
  <w:num w:numId="15" w16cid:durableId="1393233408">
    <w:abstractNumId w:val="28"/>
  </w:num>
  <w:num w:numId="16" w16cid:durableId="637035383">
    <w:abstractNumId w:val="19"/>
  </w:num>
  <w:num w:numId="17" w16cid:durableId="1690790590">
    <w:abstractNumId w:val="26"/>
  </w:num>
  <w:num w:numId="18" w16cid:durableId="911084595">
    <w:abstractNumId w:val="12"/>
  </w:num>
  <w:num w:numId="19" w16cid:durableId="735855021">
    <w:abstractNumId w:val="9"/>
  </w:num>
  <w:num w:numId="20" w16cid:durableId="612326585">
    <w:abstractNumId w:val="23"/>
  </w:num>
  <w:num w:numId="21" w16cid:durableId="547030372">
    <w:abstractNumId w:val="13"/>
  </w:num>
  <w:num w:numId="22" w16cid:durableId="1737508596">
    <w:abstractNumId w:val="12"/>
    <w:lvlOverride w:ilvl="0">
      <w:lvl w:ilvl="0">
        <w:start w:val="1"/>
        <w:numFmt w:val="decimal"/>
        <w:lvlText w:val="%1.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84" w:hanging="28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800" w:hanging="1800"/>
        </w:pPr>
        <w:rPr>
          <w:rFonts w:hint="default"/>
        </w:rPr>
      </w:lvl>
    </w:lvlOverride>
  </w:num>
  <w:num w:numId="23" w16cid:durableId="144247293">
    <w:abstractNumId w:val="24"/>
  </w:num>
  <w:num w:numId="24" w16cid:durableId="366377606">
    <w:abstractNumId w:val="12"/>
    <w:lvlOverride w:ilvl="0">
      <w:lvl w:ilvl="0">
        <w:start w:val="1"/>
        <w:numFmt w:val="decimal"/>
        <w:lvlText w:val="%1.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84" w:hanging="28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800" w:hanging="1800"/>
        </w:pPr>
        <w:rPr>
          <w:rFonts w:hint="default"/>
        </w:rPr>
      </w:lvl>
    </w:lvlOverride>
  </w:num>
  <w:num w:numId="25" w16cid:durableId="708917735">
    <w:abstractNumId w:val="17"/>
  </w:num>
  <w:num w:numId="26" w16cid:durableId="346760565">
    <w:abstractNumId w:val="21"/>
  </w:num>
  <w:num w:numId="27" w16cid:durableId="152070774">
    <w:abstractNumId w:val="7"/>
  </w:num>
  <w:num w:numId="28" w16cid:durableId="1157840638">
    <w:abstractNumId w:val="11"/>
  </w:num>
  <w:num w:numId="29" w16cid:durableId="354237127">
    <w:abstractNumId w:val="10"/>
  </w:num>
  <w:num w:numId="30" w16cid:durableId="1859390630">
    <w:abstractNumId w:val="1"/>
  </w:num>
  <w:num w:numId="31" w16cid:durableId="20168348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778"/>
    <w:rsid w:val="000028E3"/>
    <w:rsid w:val="000060BB"/>
    <w:rsid w:val="00014C23"/>
    <w:rsid w:val="00015426"/>
    <w:rsid w:val="00020DEC"/>
    <w:rsid w:val="00026E6D"/>
    <w:rsid w:val="00033384"/>
    <w:rsid w:val="0003437E"/>
    <w:rsid w:val="000352D7"/>
    <w:rsid w:val="00037C06"/>
    <w:rsid w:val="0004076B"/>
    <w:rsid w:val="00041B96"/>
    <w:rsid w:val="000427D6"/>
    <w:rsid w:val="00043A47"/>
    <w:rsid w:val="0004546C"/>
    <w:rsid w:val="000506AF"/>
    <w:rsid w:val="0005216B"/>
    <w:rsid w:val="000627AD"/>
    <w:rsid w:val="00065853"/>
    <w:rsid w:val="00065D1D"/>
    <w:rsid w:val="0006689D"/>
    <w:rsid w:val="000726DC"/>
    <w:rsid w:val="00083E58"/>
    <w:rsid w:val="00083F21"/>
    <w:rsid w:val="0008494A"/>
    <w:rsid w:val="00092575"/>
    <w:rsid w:val="000941A6"/>
    <w:rsid w:val="0009492A"/>
    <w:rsid w:val="00097054"/>
    <w:rsid w:val="000A345B"/>
    <w:rsid w:val="000A5185"/>
    <w:rsid w:val="000B1B4C"/>
    <w:rsid w:val="000B325A"/>
    <w:rsid w:val="000B3DE4"/>
    <w:rsid w:val="000B713B"/>
    <w:rsid w:val="000B78C7"/>
    <w:rsid w:val="000C4E4F"/>
    <w:rsid w:val="000D1B36"/>
    <w:rsid w:val="000D31BF"/>
    <w:rsid w:val="000E2356"/>
    <w:rsid w:val="000F5B0B"/>
    <w:rsid w:val="000F7BA7"/>
    <w:rsid w:val="001011F1"/>
    <w:rsid w:val="001021C7"/>
    <w:rsid w:val="00102E8B"/>
    <w:rsid w:val="001037C2"/>
    <w:rsid w:val="0010400B"/>
    <w:rsid w:val="00107F76"/>
    <w:rsid w:val="0011378E"/>
    <w:rsid w:val="00116B09"/>
    <w:rsid w:val="0011783C"/>
    <w:rsid w:val="00125E5B"/>
    <w:rsid w:val="00136599"/>
    <w:rsid w:val="00137C37"/>
    <w:rsid w:val="00143684"/>
    <w:rsid w:val="00143D76"/>
    <w:rsid w:val="00143EDD"/>
    <w:rsid w:val="001457E7"/>
    <w:rsid w:val="001472DF"/>
    <w:rsid w:val="00147B6A"/>
    <w:rsid w:val="00150BAD"/>
    <w:rsid w:val="0015235D"/>
    <w:rsid w:val="00156C42"/>
    <w:rsid w:val="00162864"/>
    <w:rsid w:val="00163B67"/>
    <w:rsid w:val="00165CCC"/>
    <w:rsid w:val="00167F1B"/>
    <w:rsid w:val="00170CE9"/>
    <w:rsid w:val="00175EC9"/>
    <w:rsid w:val="00177003"/>
    <w:rsid w:val="0017780A"/>
    <w:rsid w:val="001834FB"/>
    <w:rsid w:val="001836D6"/>
    <w:rsid w:val="00190A52"/>
    <w:rsid w:val="00191DF5"/>
    <w:rsid w:val="00196000"/>
    <w:rsid w:val="00196B25"/>
    <w:rsid w:val="001A125B"/>
    <w:rsid w:val="001A15DF"/>
    <w:rsid w:val="001A6C60"/>
    <w:rsid w:val="001A6F1E"/>
    <w:rsid w:val="001A7434"/>
    <w:rsid w:val="001C0A0D"/>
    <w:rsid w:val="001C574E"/>
    <w:rsid w:val="001C6EA8"/>
    <w:rsid w:val="001C752F"/>
    <w:rsid w:val="001C7C8E"/>
    <w:rsid w:val="001D06BD"/>
    <w:rsid w:val="001D0DB6"/>
    <w:rsid w:val="001D3B32"/>
    <w:rsid w:val="001D412E"/>
    <w:rsid w:val="001D4F19"/>
    <w:rsid w:val="001E044C"/>
    <w:rsid w:val="001E0D3C"/>
    <w:rsid w:val="001E0D86"/>
    <w:rsid w:val="001E34F2"/>
    <w:rsid w:val="001E40C9"/>
    <w:rsid w:val="001E417F"/>
    <w:rsid w:val="001E6E13"/>
    <w:rsid w:val="001F0D3D"/>
    <w:rsid w:val="00201897"/>
    <w:rsid w:val="00211036"/>
    <w:rsid w:val="00211D90"/>
    <w:rsid w:val="0021275F"/>
    <w:rsid w:val="00214BF4"/>
    <w:rsid w:val="002173AD"/>
    <w:rsid w:val="00217600"/>
    <w:rsid w:val="002179B4"/>
    <w:rsid w:val="00217F05"/>
    <w:rsid w:val="002219D0"/>
    <w:rsid w:val="0022293B"/>
    <w:rsid w:val="00233F46"/>
    <w:rsid w:val="00240BD4"/>
    <w:rsid w:val="00243EB0"/>
    <w:rsid w:val="002454C7"/>
    <w:rsid w:val="00255072"/>
    <w:rsid w:val="00265FBD"/>
    <w:rsid w:val="00280702"/>
    <w:rsid w:val="00282263"/>
    <w:rsid w:val="002879AC"/>
    <w:rsid w:val="00287B2F"/>
    <w:rsid w:val="00292EEA"/>
    <w:rsid w:val="00294904"/>
    <w:rsid w:val="00297619"/>
    <w:rsid w:val="002A0159"/>
    <w:rsid w:val="002A2E36"/>
    <w:rsid w:val="002A2EBF"/>
    <w:rsid w:val="002B68E0"/>
    <w:rsid w:val="002C4022"/>
    <w:rsid w:val="002C60CE"/>
    <w:rsid w:val="002C62DE"/>
    <w:rsid w:val="002E284C"/>
    <w:rsid w:val="002E5F19"/>
    <w:rsid w:val="002F1769"/>
    <w:rsid w:val="002F2549"/>
    <w:rsid w:val="002F60E1"/>
    <w:rsid w:val="00303C8D"/>
    <w:rsid w:val="0030635F"/>
    <w:rsid w:val="00310513"/>
    <w:rsid w:val="00322BD5"/>
    <w:rsid w:val="00330458"/>
    <w:rsid w:val="00340346"/>
    <w:rsid w:val="00342096"/>
    <w:rsid w:val="00344122"/>
    <w:rsid w:val="003441B4"/>
    <w:rsid w:val="00352E85"/>
    <w:rsid w:val="003547DB"/>
    <w:rsid w:val="0035542E"/>
    <w:rsid w:val="00360B76"/>
    <w:rsid w:val="00362E1C"/>
    <w:rsid w:val="00364566"/>
    <w:rsid w:val="003661E1"/>
    <w:rsid w:val="00367B47"/>
    <w:rsid w:val="00371F49"/>
    <w:rsid w:val="00383D61"/>
    <w:rsid w:val="0038446F"/>
    <w:rsid w:val="00387886"/>
    <w:rsid w:val="00387B6D"/>
    <w:rsid w:val="0039327F"/>
    <w:rsid w:val="003A10FA"/>
    <w:rsid w:val="003A1D7A"/>
    <w:rsid w:val="003A541F"/>
    <w:rsid w:val="003C1412"/>
    <w:rsid w:val="003C4391"/>
    <w:rsid w:val="003C49D3"/>
    <w:rsid w:val="003D4B3E"/>
    <w:rsid w:val="003D7126"/>
    <w:rsid w:val="003D7761"/>
    <w:rsid w:val="003E1C24"/>
    <w:rsid w:val="003E752B"/>
    <w:rsid w:val="003F3BEE"/>
    <w:rsid w:val="003F7B5B"/>
    <w:rsid w:val="00401159"/>
    <w:rsid w:val="00404E92"/>
    <w:rsid w:val="004053E4"/>
    <w:rsid w:val="00410261"/>
    <w:rsid w:val="004105A2"/>
    <w:rsid w:val="00413318"/>
    <w:rsid w:val="00413FA4"/>
    <w:rsid w:val="00420833"/>
    <w:rsid w:val="00421045"/>
    <w:rsid w:val="00431CC6"/>
    <w:rsid w:val="00441C72"/>
    <w:rsid w:val="00442DD4"/>
    <w:rsid w:val="00444A53"/>
    <w:rsid w:val="00455A6B"/>
    <w:rsid w:val="004579FF"/>
    <w:rsid w:val="0046033D"/>
    <w:rsid w:val="00460CF3"/>
    <w:rsid w:val="00471A81"/>
    <w:rsid w:val="0047262E"/>
    <w:rsid w:val="00473513"/>
    <w:rsid w:val="0047509F"/>
    <w:rsid w:val="004764B3"/>
    <w:rsid w:val="00477B5B"/>
    <w:rsid w:val="00482B63"/>
    <w:rsid w:val="004965B9"/>
    <w:rsid w:val="0049783F"/>
    <w:rsid w:val="004A1778"/>
    <w:rsid w:val="004A6FF7"/>
    <w:rsid w:val="004B4C00"/>
    <w:rsid w:val="004C0506"/>
    <w:rsid w:val="004C3348"/>
    <w:rsid w:val="004D1CE9"/>
    <w:rsid w:val="004D23AA"/>
    <w:rsid w:val="004E6CEE"/>
    <w:rsid w:val="004F2B6F"/>
    <w:rsid w:val="004F714F"/>
    <w:rsid w:val="0050059F"/>
    <w:rsid w:val="00500D58"/>
    <w:rsid w:val="00501E08"/>
    <w:rsid w:val="005021FB"/>
    <w:rsid w:val="00511DDA"/>
    <w:rsid w:val="005122D7"/>
    <w:rsid w:val="00514470"/>
    <w:rsid w:val="005153A6"/>
    <w:rsid w:val="00522EE1"/>
    <w:rsid w:val="00523F8B"/>
    <w:rsid w:val="0052572E"/>
    <w:rsid w:val="00525BC8"/>
    <w:rsid w:val="0053295B"/>
    <w:rsid w:val="00533320"/>
    <w:rsid w:val="00533782"/>
    <w:rsid w:val="0053460B"/>
    <w:rsid w:val="00544223"/>
    <w:rsid w:val="005446C8"/>
    <w:rsid w:val="00546F82"/>
    <w:rsid w:val="00547272"/>
    <w:rsid w:val="00550A82"/>
    <w:rsid w:val="0055122F"/>
    <w:rsid w:val="005534CD"/>
    <w:rsid w:val="005602BF"/>
    <w:rsid w:val="005648FD"/>
    <w:rsid w:val="00567E1C"/>
    <w:rsid w:val="00571A82"/>
    <w:rsid w:val="005744DD"/>
    <w:rsid w:val="0058151E"/>
    <w:rsid w:val="005871BD"/>
    <w:rsid w:val="00594B82"/>
    <w:rsid w:val="00595362"/>
    <w:rsid w:val="00597102"/>
    <w:rsid w:val="005A52B8"/>
    <w:rsid w:val="005B0526"/>
    <w:rsid w:val="005B6564"/>
    <w:rsid w:val="005B73AD"/>
    <w:rsid w:val="005B7B8C"/>
    <w:rsid w:val="005C0340"/>
    <w:rsid w:val="005D031C"/>
    <w:rsid w:val="005D2F6B"/>
    <w:rsid w:val="005D6862"/>
    <w:rsid w:val="005D7387"/>
    <w:rsid w:val="005F5A8D"/>
    <w:rsid w:val="005F6C5E"/>
    <w:rsid w:val="00600241"/>
    <w:rsid w:val="006032EA"/>
    <w:rsid w:val="00603E4D"/>
    <w:rsid w:val="00607ED9"/>
    <w:rsid w:val="0061010F"/>
    <w:rsid w:val="00610536"/>
    <w:rsid w:val="00611F98"/>
    <w:rsid w:val="006127C7"/>
    <w:rsid w:val="006139C6"/>
    <w:rsid w:val="00622DFD"/>
    <w:rsid w:val="00624719"/>
    <w:rsid w:val="00627ECF"/>
    <w:rsid w:val="00632FD6"/>
    <w:rsid w:val="006346A2"/>
    <w:rsid w:val="00635467"/>
    <w:rsid w:val="00643538"/>
    <w:rsid w:val="006529D9"/>
    <w:rsid w:val="006618BA"/>
    <w:rsid w:val="00670EF5"/>
    <w:rsid w:val="00671FCE"/>
    <w:rsid w:val="00673E34"/>
    <w:rsid w:val="0067532C"/>
    <w:rsid w:val="0068258A"/>
    <w:rsid w:val="00683AB2"/>
    <w:rsid w:val="006851BD"/>
    <w:rsid w:val="0068651A"/>
    <w:rsid w:val="00694D40"/>
    <w:rsid w:val="00695E96"/>
    <w:rsid w:val="006A27D4"/>
    <w:rsid w:val="006A3E64"/>
    <w:rsid w:val="006A7AC0"/>
    <w:rsid w:val="006B1A76"/>
    <w:rsid w:val="006B6650"/>
    <w:rsid w:val="006B7701"/>
    <w:rsid w:val="006C1DA7"/>
    <w:rsid w:val="006C3553"/>
    <w:rsid w:val="006C5511"/>
    <w:rsid w:val="006D1C11"/>
    <w:rsid w:val="006D3EF9"/>
    <w:rsid w:val="006D5542"/>
    <w:rsid w:val="006E3B2D"/>
    <w:rsid w:val="006F0BD4"/>
    <w:rsid w:val="006F6FB9"/>
    <w:rsid w:val="00701703"/>
    <w:rsid w:val="00701A92"/>
    <w:rsid w:val="00705D02"/>
    <w:rsid w:val="007065B8"/>
    <w:rsid w:val="00707F07"/>
    <w:rsid w:val="00713AB5"/>
    <w:rsid w:val="007208C1"/>
    <w:rsid w:val="00723E83"/>
    <w:rsid w:val="007273F6"/>
    <w:rsid w:val="00727A47"/>
    <w:rsid w:val="007308FB"/>
    <w:rsid w:val="00730D38"/>
    <w:rsid w:val="00731FAA"/>
    <w:rsid w:val="00735504"/>
    <w:rsid w:val="00735A2F"/>
    <w:rsid w:val="0073626B"/>
    <w:rsid w:val="0074110F"/>
    <w:rsid w:val="00745A3F"/>
    <w:rsid w:val="00746B48"/>
    <w:rsid w:val="00751213"/>
    <w:rsid w:val="0075531D"/>
    <w:rsid w:val="007617F4"/>
    <w:rsid w:val="00763A97"/>
    <w:rsid w:val="00764DBA"/>
    <w:rsid w:val="00765C0E"/>
    <w:rsid w:val="00770A2D"/>
    <w:rsid w:val="00773AF5"/>
    <w:rsid w:val="00786FAF"/>
    <w:rsid w:val="007A304B"/>
    <w:rsid w:val="007A4517"/>
    <w:rsid w:val="007A638B"/>
    <w:rsid w:val="007A7810"/>
    <w:rsid w:val="007C5CA0"/>
    <w:rsid w:val="007E5FFE"/>
    <w:rsid w:val="007F1393"/>
    <w:rsid w:val="007F19CA"/>
    <w:rsid w:val="007F6C07"/>
    <w:rsid w:val="007F7146"/>
    <w:rsid w:val="008076C5"/>
    <w:rsid w:val="00810DB2"/>
    <w:rsid w:val="00817046"/>
    <w:rsid w:val="0082034C"/>
    <w:rsid w:val="00821FBD"/>
    <w:rsid w:val="008247F5"/>
    <w:rsid w:val="00832451"/>
    <w:rsid w:val="00836111"/>
    <w:rsid w:val="00840CAE"/>
    <w:rsid w:val="0084399F"/>
    <w:rsid w:val="00845A44"/>
    <w:rsid w:val="00847055"/>
    <w:rsid w:val="00847772"/>
    <w:rsid w:val="00852632"/>
    <w:rsid w:val="0085367C"/>
    <w:rsid w:val="00853E7B"/>
    <w:rsid w:val="00863C9D"/>
    <w:rsid w:val="008650EE"/>
    <w:rsid w:val="0087065C"/>
    <w:rsid w:val="00874C41"/>
    <w:rsid w:val="00875103"/>
    <w:rsid w:val="00875A2F"/>
    <w:rsid w:val="00880989"/>
    <w:rsid w:val="0088437C"/>
    <w:rsid w:val="008863FD"/>
    <w:rsid w:val="00886860"/>
    <w:rsid w:val="00894784"/>
    <w:rsid w:val="00897FEE"/>
    <w:rsid w:val="008A3F56"/>
    <w:rsid w:val="008A6BC2"/>
    <w:rsid w:val="008B63E9"/>
    <w:rsid w:val="008C0D6F"/>
    <w:rsid w:val="008C1E23"/>
    <w:rsid w:val="008C5396"/>
    <w:rsid w:val="008C6400"/>
    <w:rsid w:val="008C7010"/>
    <w:rsid w:val="008D1464"/>
    <w:rsid w:val="008E003D"/>
    <w:rsid w:val="008E061C"/>
    <w:rsid w:val="008E3D21"/>
    <w:rsid w:val="008E50D5"/>
    <w:rsid w:val="008F674F"/>
    <w:rsid w:val="009017E4"/>
    <w:rsid w:val="009057B0"/>
    <w:rsid w:val="0091093A"/>
    <w:rsid w:val="0091107B"/>
    <w:rsid w:val="00915AC3"/>
    <w:rsid w:val="00934356"/>
    <w:rsid w:val="00936FE3"/>
    <w:rsid w:val="00943642"/>
    <w:rsid w:val="009440A0"/>
    <w:rsid w:val="00944AAA"/>
    <w:rsid w:val="009463DE"/>
    <w:rsid w:val="00947AFA"/>
    <w:rsid w:val="00952DBA"/>
    <w:rsid w:val="009559B3"/>
    <w:rsid w:val="00965193"/>
    <w:rsid w:val="00966BE1"/>
    <w:rsid w:val="0097090D"/>
    <w:rsid w:val="0097164C"/>
    <w:rsid w:val="00972981"/>
    <w:rsid w:val="009745AE"/>
    <w:rsid w:val="00976FC1"/>
    <w:rsid w:val="0098103A"/>
    <w:rsid w:val="00984049"/>
    <w:rsid w:val="00985370"/>
    <w:rsid w:val="009927F2"/>
    <w:rsid w:val="00992FC5"/>
    <w:rsid w:val="009A54F6"/>
    <w:rsid w:val="009A6035"/>
    <w:rsid w:val="009A70C2"/>
    <w:rsid w:val="009B418A"/>
    <w:rsid w:val="009C4672"/>
    <w:rsid w:val="009C7350"/>
    <w:rsid w:val="009D093F"/>
    <w:rsid w:val="009D53E2"/>
    <w:rsid w:val="009D5A0B"/>
    <w:rsid w:val="009D62DB"/>
    <w:rsid w:val="009D7877"/>
    <w:rsid w:val="009D7DF9"/>
    <w:rsid w:val="009E3329"/>
    <w:rsid w:val="009E5E67"/>
    <w:rsid w:val="009F6A9D"/>
    <w:rsid w:val="009F7BFD"/>
    <w:rsid w:val="00A153D8"/>
    <w:rsid w:val="00A15990"/>
    <w:rsid w:val="00A22EE5"/>
    <w:rsid w:val="00A42C97"/>
    <w:rsid w:val="00A51820"/>
    <w:rsid w:val="00A62EFC"/>
    <w:rsid w:val="00A64273"/>
    <w:rsid w:val="00A71547"/>
    <w:rsid w:val="00A771F5"/>
    <w:rsid w:val="00A904F0"/>
    <w:rsid w:val="00A91457"/>
    <w:rsid w:val="00A949BB"/>
    <w:rsid w:val="00AA0D0A"/>
    <w:rsid w:val="00AA3F50"/>
    <w:rsid w:val="00AA69B0"/>
    <w:rsid w:val="00AA74DC"/>
    <w:rsid w:val="00AB4A7A"/>
    <w:rsid w:val="00AB4FC7"/>
    <w:rsid w:val="00AB5703"/>
    <w:rsid w:val="00AB5F9F"/>
    <w:rsid w:val="00AC342B"/>
    <w:rsid w:val="00AC3D43"/>
    <w:rsid w:val="00AD4D29"/>
    <w:rsid w:val="00AD779C"/>
    <w:rsid w:val="00AE1728"/>
    <w:rsid w:val="00AE5662"/>
    <w:rsid w:val="00AF07DC"/>
    <w:rsid w:val="00AF2C14"/>
    <w:rsid w:val="00AF4725"/>
    <w:rsid w:val="00B00657"/>
    <w:rsid w:val="00B07E80"/>
    <w:rsid w:val="00B10370"/>
    <w:rsid w:val="00B103B1"/>
    <w:rsid w:val="00B15058"/>
    <w:rsid w:val="00B15D46"/>
    <w:rsid w:val="00B16BD7"/>
    <w:rsid w:val="00B16E95"/>
    <w:rsid w:val="00B177D4"/>
    <w:rsid w:val="00B17D93"/>
    <w:rsid w:val="00B25146"/>
    <w:rsid w:val="00B303B2"/>
    <w:rsid w:val="00B31259"/>
    <w:rsid w:val="00B32029"/>
    <w:rsid w:val="00B3260A"/>
    <w:rsid w:val="00B37F05"/>
    <w:rsid w:val="00B4271B"/>
    <w:rsid w:val="00B601E1"/>
    <w:rsid w:val="00B606CD"/>
    <w:rsid w:val="00B62E31"/>
    <w:rsid w:val="00B632B2"/>
    <w:rsid w:val="00B665AA"/>
    <w:rsid w:val="00B7225C"/>
    <w:rsid w:val="00B745AC"/>
    <w:rsid w:val="00B81EE7"/>
    <w:rsid w:val="00B829D5"/>
    <w:rsid w:val="00B83C11"/>
    <w:rsid w:val="00B86D21"/>
    <w:rsid w:val="00B909A4"/>
    <w:rsid w:val="00B90D46"/>
    <w:rsid w:val="00B936D0"/>
    <w:rsid w:val="00B94574"/>
    <w:rsid w:val="00B952F3"/>
    <w:rsid w:val="00BA5DBC"/>
    <w:rsid w:val="00BA783D"/>
    <w:rsid w:val="00BB2D25"/>
    <w:rsid w:val="00BB5F7D"/>
    <w:rsid w:val="00BB6274"/>
    <w:rsid w:val="00BC5428"/>
    <w:rsid w:val="00BD3B6E"/>
    <w:rsid w:val="00BE497E"/>
    <w:rsid w:val="00BE7B52"/>
    <w:rsid w:val="00BF028A"/>
    <w:rsid w:val="00BF679E"/>
    <w:rsid w:val="00BF71A2"/>
    <w:rsid w:val="00C07B7D"/>
    <w:rsid w:val="00C22519"/>
    <w:rsid w:val="00C25737"/>
    <w:rsid w:val="00C25C24"/>
    <w:rsid w:val="00C31AD5"/>
    <w:rsid w:val="00C40469"/>
    <w:rsid w:val="00C41FA8"/>
    <w:rsid w:val="00C45208"/>
    <w:rsid w:val="00C50552"/>
    <w:rsid w:val="00C521F9"/>
    <w:rsid w:val="00C62784"/>
    <w:rsid w:val="00C639DB"/>
    <w:rsid w:val="00C66966"/>
    <w:rsid w:val="00C71682"/>
    <w:rsid w:val="00C72B62"/>
    <w:rsid w:val="00C73087"/>
    <w:rsid w:val="00C75BA2"/>
    <w:rsid w:val="00C768DE"/>
    <w:rsid w:val="00C8411B"/>
    <w:rsid w:val="00C874B6"/>
    <w:rsid w:val="00C876F8"/>
    <w:rsid w:val="00C93766"/>
    <w:rsid w:val="00CA38DE"/>
    <w:rsid w:val="00CB0BAD"/>
    <w:rsid w:val="00CB0FA1"/>
    <w:rsid w:val="00CC061E"/>
    <w:rsid w:val="00CD2D6D"/>
    <w:rsid w:val="00CE0AAD"/>
    <w:rsid w:val="00CE5942"/>
    <w:rsid w:val="00CE77A2"/>
    <w:rsid w:val="00CF019A"/>
    <w:rsid w:val="00CF44AD"/>
    <w:rsid w:val="00CF5AA5"/>
    <w:rsid w:val="00CF5CB8"/>
    <w:rsid w:val="00D014E4"/>
    <w:rsid w:val="00D03DC3"/>
    <w:rsid w:val="00D058CA"/>
    <w:rsid w:val="00D12C55"/>
    <w:rsid w:val="00D15AA5"/>
    <w:rsid w:val="00D21722"/>
    <w:rsid w:val="00D275E7"/>
    <w:rsid w:val="00D313E5"/>
    <w:rsid w:val="00D35082"/>
    <w:rsid w:val="00D36B11"/>
    <w:rsid w:val="00D36E16"/>
    <w:rsid w:val="00D43471"/>
    <w:rsid w:val="00D44FE4"/>
    <w:rsid w:val="00D4579B"/>
    <w:rsid w:val="00D53A8B"/>
    <w:rsid w:val="00D53BEB"/>
    <w:rsid w:val="00D555F8"/>
    <w:rsid w:val="00D606DE"/>
    <w:rsid w:val="00D6179F"/>
    <w:rsid w:val="00D734C8"/>
    <w:rsid w:val="00D73D3C"/>
    <w:rsid w:val="00D75EB1"/>
    <w:rsid w:val="00D837AF"/>
    <w:rsid w:val="00D83A3D"/>
    <w:rsid w:val="00D867C2"/>
    <w:rsid w:val="00D920AE"/>
    <w:rsid w:val="00D97C2D"/>
    <w:rsid w:val="00D97E8E"/>
    <w:rsid w:val="00DA0F74"/>
    <w:rsid w:val="00DA302B"/>
    <w:rsid w:val="00DA6BE8"/>
    <w:rsid w:val="00DA6FBD"/>
    <w:rsid w:val="00DB0EB9"/>
    <w:rsid w:val="00DB5489"/>
    <w:rsid w:val="00DB779C"/>
    <w:rsid w:val="00DB7F56"/>
    <w:rsid w:val="00DC0138"/>
    <w:rsid w:val="00DC1327"/>
    <w:rsid w:val="00DC5826"/>
    <w:rsid w:val="00DC5F34"/>
    <w:rsid w:val="00DC7C09"/>
    <w:rsid w:val="00DD1390"/>
    <w:rsid w:val="00DD2493"/>
    <w:rsid w:val="00DD458F"/>
    <w:rsid w:val="00DD7663"/>
    <w:rsid w:val="00DE0EB6"/>
    <w:rsid w:val="00DE3188"/>
    <w:rsid w:val="00DE370F"/>
    <w:rsid w:val="00DE748A"/>
    <w:rsid w:val="00DF1829"/>
    <w:rsid w:val="00DF2D3A"/>
    <w:rsid w:val="00DF399E"/>
    <w:rsid w:val="00E03BF1"/>
    <w:rsid w:val="00E04D2A"/>
    <w:rsid w:val="00E053B3"/>
    <w:rsid w:val="00E14EC7"/>
    <w:rsid w:val="00E233A7"/>
    <w:rsid w:val="00E24F40"/>
    <w:rsid w:val="00E25E1C"/>
    <w:rsid w:val="00E26676"/>
    <w:rsid w:val="00E30659"/>
    <w:rsid w:val="00E32552"/>
    <w:rsid w:val="00E32E9E"/>
    <w:rsid w:val="00E358FE"/>
    <w:rsid w:val="00E35C6D"/>
    <w:rsid w:val="00E436BD"/>
    <w:rsid w:val="00E4395A"/>
    <w:rsid w:val="00E4401C"/>
    <w:rsid w:val="00E54126"/>
    <w:rsid w:val="00E55575"/>
    <w:rsid w:val="00E56D77"/>
    <w:rsid w:val="00E608B2"/>
    <w:rsid w:val="00E6523E"/>
    <w:rsid w:val="00E65E23"/>
    <w:rsid w:val="00E72512"/>
    <w:rsid w:val="00E75011"/>
    <w:rsid w:val="00E80A43"/>
    <w:rsid w:val="00E8220E"/>
    <w:rsid w:val="00E84BEB"/>
    <w:rsid w:val="00E86D5F"/>
    <w:rsid w:val="00E902A2"/>
    <w:rsid w:val="00E902E5"/>
    <w:rsid w:val="00E938D5"/>
    <w:rsid w:val="00E94ADA"/>
    <w:rsid w:val="00E96A0C"/>
    <w:rsid w:val="00E96B40"/>
    <w:rsid w:val="00E97D6D"/>
    <w:rsid w:val="00EA0998"/>
    <w:rsid w:val="00EA187C"/>
    <w:rsid w:val="00EA1BAD"/>
    <w:rsid w:val="00EA307B"/>
    <w:rsid w:val="00EA36BD"/>
    <w:rsid w:val="00EB088D"/>
    <w:rsid w:val="00EB72CB"/>
    <w:rsid w:val="00EC1954"/>
    <w:rsid w:val="00EC382F"/>
    <w:rsid w:val="00EE1284"/>
    <w:rsid w:val="00EE1B06"/>
    <w:rsid w:val="00EE5BFF"/>
    <w:rsid w:val="00EE5E63"/>
    <w:rsid w:val="00EE6D2A"/>
    <w:rsid w:val="00EF3537"/>
    <w:rsid w:val="00EF77FD"/>
    <w:rsid w:val="00F06FE0"/>
    <w:rsid w:val="00F15BB0"/>
    <w:rsid w:val="00F15E27"/>
    <w:rsid w:val="00F17EDB"/>
    <w:rsid w:val="00F2095C"/>
    <w:rsid w:val="00F23050"/>
    <w:rsid w:val="00F25529"/>
    <w:rsid w:val="00F2711B"/>
    <w:rsid w:val="00F33E83"/>
    <w:rsid w:val="00F3753B"/>
    <w:rsid w:val="00F40023"/>
    <w:rsid w:val="00F40A7A"/>
    <w:rsid w:val="00F41BAA"/>
    <w:rsid w:val="00F43711"/>
    <w:rsid w:val="00F50C96"/>
    <w:rsid w:val="00F52861"/>
    <w:rsid w:val="00F57067"/>
    <w:rsid w:val="00F6144D"/>
    <w:rsid w:val="00F61DB8"/>
    <w:rsid w:val="00F62CED"/>
    <w:rsid w:val="00F6446D"/>
    <w:rsid w:val="00F64E23"/>
    <w:rsid w:val="00F669C0"/>
    <w:rsid w:val="00F701FA"/>
    <w:rsid w:val="00F706D5"/>
    <w:rsid w:val="00F72239"/>
    <w:rsid w:val="00F82F26"/>
    <w:rsid w:val="00F8512B"/>
    <w:rsid w:val="00F86D49"/>
    <w:rsid w:val="00F90D4B"/>
    <w:rsid w:val="00F92241"/>
    <w:rsid w:val="00F923BA"/>
    <w:rsid w:val="00F95AC4"/>
    <w:rsid w:val="00F96266"/>
    <w:rsid w:val="00F97DCE"/>
    <w:rsid w:val="00FA427C"/>
    <w:rsid w:val="00FA5C8A"/>
    <w:rsid w:val="00FA6BCA"/>
    <w:rsid w:val="00FB0947"/>
    <w:rsid w:val="00FB2520"/>
    <w:rsid w:val="00FB2736"/>
    <w:rsid w:val="00FB7A78"/>
    <w:rsid w:val="00FC218C"/>
    <w:rsid w:val="00FC4B92"/>
    <w:rsid w:val="00FD103C"/>
    <w:rsid w:val="00FD1457"/>
    <w:rsid w:val="00FD3612"/>
    <w:rsid w:val="00FD5A6F"/>
    <w:rsid w:val="00FE1B69"/>
    <w:rsid w:val="00FE26C7"/>
    <w:rsid w:val="00FE7FD5"/>
    <w:rsid w:val="00FF012D"/>
    <w:rsid w:val="00FF05CD"/>
    <w:rsid w:val="00FF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7749CE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59F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522E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22E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3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522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522E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Refdecomentrio">
    <w:name w:val="annotation reference"/>
    <w:basedOn w:val="Fontepargpadro"/>
    <w:uiPriority w:val="99"/>
    <w:semiHidden/>
    <w:unhideWhenUsed/>
    <w:rsid w:val="00DF2D3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F2D3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F2D3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F2D3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F2D3A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DF2D3A"/>
    <w:rPr>
      <w:sz w:val="22"/>
      <w:szCs w:val="22"/>
    </w:rPr>
  </w:style>
  <w:style w:type="paragraph" w:styleId="ndicedeilustraes">
    <w:name w:val="table of figures"/>
    <w:basedOn w:val="Normal"/>
    <w:next w:val="Normal"/>
    <w:uiPriority w:val="99"/>
    <w:unhideWhenUsed/>
    <w:rsid w:val="00DF2D3A"/>
    <w:pPr>
      <w:spacing w:after="0"/>
    </w:pPr>
  </w:style>
  <w:style w:type="paragraph" w:styleId="Ttulo">
    <w:name w:val="Title"/>
    <w:basedOn w:val="Normal"/>
    <w:next w:val="Normal"/>
    <w:link w:val="TtuloChar"/>
    <w:qFormat/>
    <w:rsid w:val="00DF2D3A"/>
    <w:pPr>
      <w:suppressAutoHyphens/>
      <w:spacing w:before="240" w:after="60" w:line="276" w:lineRule="auto"/>
      <w:jc w:val="center"/>
    </w:pPr>
    <w:rPr>
      <w:rFonts w:ascii="Cambria" w:eastAsia="SimSun" w:hAnsi="Cambria" w:cs="Times New Roman"/>
      <w:b/>
      <w:bCs/>
      <w:kern w:val="1"/>
      <w:sz w:val="32"/>
      <w:szCs w:val="32"/>
      <w:lang w:eastAsia="ar-SA"/>
    </w:rPr>
  </w:style>
  <w:style w:type="character" w:customStyle="1" w:styleId="TtuloChar">
    <w:name w:val="Título Char"/>
    <w:basedOn w:val="Fontepargpadro"/>
    <w:link w:val="Ttulo"/>
    <w:rsid w:val="00DF2D3A"/>
    <w:rPr>
      <w:rFonts w:ascii="Cambria" w:eastAsia="SimSun" w:hAnsi="Cambria" w:cs="Times New Roman"/>
      <w:b/>
      <w:bCs/>
      <w:kern w:val="1"/>
      <w:sz w:val="32"/>
      <w:szCs w:val="32"/>
      <w:lang w:eastAsia="ar-SA"/>
    </w:rPr>
  </w:style>
  <w:style w:type="paragraph" w:styleId="SemEspaamento">
    <w:name w:val="No Spacing"/>
    <w:uiPriority w:val="1"/>
    <w:qFormat/>
    <w:rsid w:val="00DF2D3A"/>
    <w:pPr>
      <w:suppressAutoHyphens/>
    </w:pPr>
    <w:rPr>
      <w:rFonts w:ascii="Calibri" w:eastAsia="Times New Roman" w:hAnsi="Calibri" w:cs="Times New Roman"/>
      <w:sz w:val="22"/>
      <w:szCs w:val="22"/>
      <w:lang w:val="en-CA" w:eastAsia="ar-SA"/>
    </w:rPr>
  </w:style>
  <w:style w:type="character" w:styleId="Forte">
    <w:name w:val="Strong"/>
    <w:basedOn w:val="Fontepargpadro"/>
    <w:uiPriority w:val="22"/>
    <w:qFormat/>
    <w:rsid w:val="001A12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F89E2-7C3C-4226-B83C-D7DDBBA45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2463</Words>
  <Characters>13306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Giovani Alves da Rocha</cp:lastModifiedBy>
  <cp:revision>6</cp:revision>
  <cp:lastPrinted>2025-05-02T13:46:00Z</cp:lastPrinted>
  <dcterms:created xsi:type="dcterms:W3CDTF">2025-05-02T13:44:00Z</dcterms:created>
  <dcterms:modified xsi:type="dcterms:W3CDTF">2025-05-13T18:42:00Z</dcterms:modified>
</cp:coreProperties>
</file>