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4drvxno2iqr" w:id="0"/>
      <w:bookmarkEnd w:id="0"/>
      <w:r w:rsidDel="00000000" w:rsidR="00000000" w:rsidRPr="00000000">
        <w:rPr>
          <w:rtl w:val="0"/>
        </w:rPr>
        <w:t xml:space="preserve">GESTIÓN ELECTRÓNICA DOCUMENTAL INTELIGENTE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5vl78qc6cgml" w:id="1"/>
      <w:bookmarkEnd w:id="1"/>
      <w:r w:rsidDel="00000000" w:rsidR="00000000" w:rsidRPr="00000000">
        <w:rPr>
          <w:rtl w:val="0"/>
        </w:rPr>
        <w:t xml:space="preserve">(GEDI)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color w:val="000000"/>
        </w:rPr>
      </w:pPr>
      <w:bookmarkStart w:colFirst="0" w:colLast="0" w:name="_vvn94s8vinu8" w:id="2"/>
      <w:bookmarkEnd w:id="2"/>
      <w:r w:rsidDel="00000000" w:rsidR="00000000" w:rsidRPr="00000000">
        <w:rPr>
          <w:color w:val="000000"/>
          <w:rtl w:val="0"/>
        </w:rPr>
        <w:t xml:space="preserve">Profesor: Badaracco, Miguel Mateo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</w:rPr>
      </w:pPr>
      <w:bookmarkStart w:colFirst="0" w:colLast="0" w:name="_a2w9oymwln5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bookmarkStart w:colFirst="0" w:colLast="0" w:name="_ldzrx2xo5tqy" w:id="4"/>
      <w:bookmarkEnd w:id="4"/>
      <w:r w:rsidDel="00000000" w:rsidR="00000000" w:rsidRPr="00000000">
        <w:rPr>
          <w:color w:val="000000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Benitez, Walter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Bonnet,  Alan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Gomez, Angel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Prieto, Sebastian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Rovere, Fabio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Villalba, Florencia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720" w:firstLine="0"/>
        <w:jc w:val="center"/>
        <w:rPr/>
      </w:pPr>
      <w:bookmarkStart w:colFirst="0" w:colLast="0" w:name="_oxp85gnd89wt" w:id="5"/>
      <w:bookmarkEnd w:id="5"/>
      <w:r w:rsidDel="00000000" w:rsidR="00000000" w:rsidRPr="00000000">
        <w:rPr>
          <w:rtl w:val="0"/>
        </w:rPr>
        <w:t xml:space="preserve">Año: 2023</w:t>
      </w:r>
    </w:p>
    <w:p w:rsidR="00000000" w:rsidDel="00000000" w:rsidP="00000000" w:rsidRDefault="00000000" w:rsidRPr="00000000" w14:paraId="00000024">
      <w:pPr>
        <w:jc w:val="left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La problemática a la que se enfrentan las organizaciones es la falta de eficiencia en la gestión de sus documentos electrónicos. Las organizaciones tienen que hacer frente a un gran volumen de información que es generada y almacenada en diferentes formatos y sistemas, lo que dificulta su gestión, control y acceso. Además, los procesos de gestión de documentos pueden ser lentos, ineficientes y propensos a errores, lo que afecta la toma de decisiones y la optimización de los procesos en la organización.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de Gestión Electrónica Documental Inteligente (GEDI) tiene como objetivo principal mejorar la eficiencia en la gestión de documentos electrónicos en una organización, agilizando y mejorando la toma de decisiones, optimizando procesos y contribuyendo al control de la organización. Además, el sistema busca mantener altos niveles de disponibilidad y seguridad de los documentos gestionados, así como incorporar capacidades y funcionalidades de clasificación automática y autogeneración de texto mediante procesamiento de lenguaje natural.</w:t>
      </w:r>
    </w:p>
    <w:p w:rsidR="00000000" w:rsidDel="00000000" w:rsidP="00000000" w:rsidRDefault="00000000" w:rsidRPr="00000000" w14:paraId="0000002E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Entre las funcionalidades del sistema de GEDI se encuentran: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Almacenamiento y gestión de documentos: El sistema permite el almacenamiento y la gestión de documentos electrónicos de forma segura y organizada, permitiendo un acceso fácil y rápido a los mismos.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Clasificación automática: El sistema tiene la capacidad de clasificar automáticamente los documentos según criterios definidos, lo que permite una gestión más eficiente y ordenada de los mismos.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Autogeneración de texto: El sistema puede utilizar técnicas de procesamiento de lenguaje natural para autogenerar texto a partir de los documentos almacenados, lo que puede ser útil en la elaboración de informes o en la búsqueda de información específica.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Interfaces amigables: El sistema cuenta con interfaces amigables para el usuario, lo que facilita su uso y permite una gestión más eficiente y efectiva de los documentos.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y gestión de documentos electrónicos de forma segura y organizada.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automática de los documentos según criterios definidos.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Autogeneración de texto mediante procesamiento de lenguaje natural.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y disponibilidad alta de los documentos gestionados.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y capacidad de adaptación a diferentes tamaños de organizaciones y sectores.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 y precisión en la clasificación automática y autogeneración de texto.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aspectos de ingeniería de requerimientos: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cumplir con las leyes y normativas de protección de datos y privacidad.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 usuario debe ser intuitiva y fácil de aprender para reducir el tiempo de entrenamiento y aumentar la eficiencia del usuario.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la integración con otras herramientas y sistemas existentes en la organización.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establecer políticas claras de acceso y permisos de usuarios para garantizar la seguridad de los documentos.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usuarios: El sistema podría requerir una funcionalidad para administrar a los usuarios y sus permisos de acceso.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archivos: El sistema necesitará una funcionalidad para almacenar y acceder a los documentos electrónicos en el servidor.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documentos: La capacidad de búsqueda es importante para ayudar a los usuarios a encontrar rápidamente los documentos que necesitan.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de trabajo: Puede ser útil incorporar una funcionalidad de flujo de trabajo para permitir la aprobación y seguimiento de los documentos dentro de la organización.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y seguimiento de actividad: El sistema puede necesitar una funcionalidad de auditoría para realizar un seguimiento de quién accede a qué documentos y cuándo.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otras herramientas: El sistema podría requerir una funcionalidad de integración con otras herramientas de la organización, como sistemas de correo electrónico, programas de gestión de proyectos, etc.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Destinatarios: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Los destinatarios del sistema de GEDI son empresas y organizaciones que buscan mejorar la gestión de sus documentos electrónicos y optimizar sus procesos. El sistema de GEDI puede ser utilizado en diferentes sectores, como el empresarial, el educativo, el gubernamental, entre otros.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Los usuarios de este sistema pueden ser personal: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Supervisores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técnico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INSTITUTO POLITÉCNICO FORMOSA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jc w:val="center"/>
        <w:rPr/>
      </w:pPr>
      <w:bookmarkStart w:colFirst="0" w:colLast="0" w:name="_ujc09sw5c066" w:id="6"/>
      <w:bookmarkEnd w:id="6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Preguntas entrevista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¿Qué tipo de análisis o informes desean generar a partir de los documentos almacenados en el sistema GEDI? ¿Qué información consideran relevante para la toma de decisiones?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¿Existen integraciones necesarias con otros sistemas o servicios externos, como sistemas de gestión de contenido, aplicaciones de correo electrónico o sistemas de almacenamiento en la nube?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¿Cuál es el nivel de experiencia técnica de los usuarios que trabajarán con el sistema GEDI? ¿Necesitarían capacitación adicional o asistencia para utilizar eficientemente el sistema?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¿Hay algún requisito específico de cumplimiento normativo, como cumplir con estándares ISO, regulaciones sectoriales o leyes de protección de datos?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volumen de texto generado a partir de los documentos que manejan actualmente y cómo esperan utilizar la funcionalidad de autogeneración de texto?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requisitos específicos de retención de documentos o eliminación automatizada de documentos obsoletos en su organización?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tipos específicos de documentos que se manejarán en el sistema?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documentos electrónicos manejan con mayor frecuencia y qué formatos son los más comunes?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criterios o atributos clave que utilizan para clasificar y organizar sus documentos electrónicos?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nivel de personalización o configuración esperan tener en la clasificación automática de documentos? ¿Hay categorías específicas o reglas de clasificación que deben considerarse?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documentos electrónicos manejan actualmente en su organización y cuál es el crecimiento esperado en los próximos años?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 necesario tener un flujo de trabajo para la aprobación y revisión de documentos dentro del sistema GEDI?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nivel de seguridad y privacidad que se necesita para los documentos almacenados en el sistema GEDI?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¿Como podria nuestro sistema darte una solucion?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funcionalidades móviles consideran importantes para acceder y gestionar documentos electrónicos desde dispositivos móviles?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 1: Almacenamiento y gestión de documentos electrónicos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1.1 Capacidad de almacenar documentos electrónicos en el sistema GEDI.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1.2 Organizar documentos en carpetas y etiquetas para facilitar la búsqueda y clasificación.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1.3 Visualización previa de documentos para una rápida revisión.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1.4 Funcionalidad de búsqueda avanzada para encontrar documentos por palabras clave, fechas, etiquetas, etc.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Historias de usuario: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1. Como usuario, quiero poder subir documentos electrónicos al sistema GEDI para tener un repositorio centralizado.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2. Como usuario, quiero poder organizar mis documentos en carpetas y etiquetas para una mejor clasificación y búsqueda.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3. Como usuario, quiero poder ver una vista previa de los documentos para una revisión rápida antes de abrirlos.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 2: Seguridad y acceso de usuarios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2.1 Autenticación de usuarios con credenciales seguras.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2.2 Establecimiento de roles y permisos de acceso para garantizar la seguridad de los documentos.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2.3 Registro de actividades y auditoría para rastrear cambios y acciones realizadas por los usuarios.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Historias de usuario: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1. Como administrador, quiero poder crear y gestionar usuarios con diferentes roles y permisos de acceso.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2. Como usuario, quiero poder iniciar sesión en el sistema GEDI de forma segura para acceder a mis documentos.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3. Como administrador, quiero poder ver un registro de actividades para rastrear cambios y acciones realizadas por los usuarios.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 3: Automatización y generación de texto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3.1 Funcionalidad de autogeneración de texto para agilizar la creación de documentos.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3.2 Clasificación automática de documentos basada en algoritmos de inteligencia artificial.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3.3 Generación de informes y análisis a partir de los documentos almacenados en el sistema GEDI.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Historias de usuario: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1. Como usuario, quiero poder utilizar la funcionalidad de autogeneración de texto para agilizar la creación de documentos.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2. Como usuario, quiero que el sistema clasifique automáticamente mis documentos para una mejor organización.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3. Como usuario, quiero poder generar informes y análisis a partir de los documentos almacenados en el sistema GEDI para obtener insights y tomar decisiones informadas. 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Para aplicar los criterios INVEST, cada historia de usuario debe ser: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- Independiente: cada historia de usuario debe ser independiente de las demás, es decir, no debe haber dependencias entre ellas.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- Negociable: cada historia de usuario debe ser lo suficientemente flexible para ser negociada y ajustada según las necesidades del proyecto.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- Valioso: cada historia de usuario debe aportar valor al usuario o al negocio.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- Estimable: cada historia de usuario debe ser lo suficientemente clara y detallada para poder ser estimada en términos de tiempo y esfuerzo.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- Pequeño: cada historia de usuario debe ser lo suficientemente pequeña para poder ser completada en una iteración.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- Testeable: cada historia de usuario debe ser lo suficientemente clara y detallada para poder ser probada y validada.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IDEAS “XD”: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1- Nuestro sistema es una plantilla que se encuentra por encima de alfresco, el alfresco es independiente y el frontend dependiente del caso de uso 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2-Estructurar cada sitio (entrevistar al instituto)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3-Quien maneja los usuarios del sistema? (creacion entre ellos o administrador que lo controle), quien asigna los roles, podran crearse sitios?</w:t>
        <w:br w:type="textWrapping"/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PUEDEN PRACTICAR:</w:t>
        <w:br w:type="textWrapping"/>
        <w:t xml:space="preserve">: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Crear interfaces pensando en cómo funciona alfresco (probar,  nada funcional, solo interfaz)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pd: como un “figma”, ya que si es buena la interfaz e idea puede ser implementada en el futuro.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