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213"/>
        <w:gridCol w:w="2913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A03F3">
            <w:r>
              <w:t>14</w:t>
            </w:r>
            <w:r w:rsidR="00A26911">
              <w:t>-3-2021</w:t>
            </w:r>
          </w:p>
        </w:tc>
        <w:tc>
          <w:tcPr>
            <w:tcW w:w="3240" w:type="dxa"/>
          </w:tcPr>
          <w:p w:rsidR="00745F3C" w:rsidRDefault="00663502">
            <w:r>
              <w:t>3</w:t>
            </w:r>
          </w:p>
        </w:tc>
        <w:tc>
          <w:tcPr>
            <w:tcW w:w="2695" w:type="dxa"/>
          </w:tcPr>
          <w:p w:rsidR="00745F3C" w:rsidRDefault="00663502">
            <w:r>
              <w:t>3.5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A26911" w:rsidP="00663502">
            <w:r>
              <w:t>I watched</w:t>
            </w:r>
            <w:r w:rsidR="00663502">
              <w:t xml:space="preserve"> and read </w:t>
            </w:r>
            <w:r w:rsidR="0061548E">
              <w:t>Project Reference Material</w:t>
            </w:r>
            <w:r w:rsidR="00663502">
              <w:t>,</w:t>
            </w:r>
          </w:p>
          <w:p w:rsidR="00663502" w:rsidRDefault="00663502" w:rsidP="00663502">
            <w:pPr>
              <w:rPr>
                <w:b/>
                <w:color w:val="FF0000"/>
                <w:sz w:val="24"/>
                <w:szCs w:val="24"/>
                <w:u w:val="single"/>
              </w:rPr>
            </w:pPr>
            <w:r>
              <w:t>1</w:t>
            </w:r>
            <w:r w:rsidRPr="00663502">
              <w:rPr>
                <w:b/>
                <w:color w:val="FF0000"/>
                <w:sz w:val="24"/>
                <w:szCs w:val="24"/>
                <w:u w:val="single"/>
              </w:rPr>
              <w:t>.Data preprocessing steps for machine learning &amp; Data analysis</w:t>
            </w:r>
          </w:p>
          <w:p w:rsidR="003C5589" w:rsidRDefault="00663502" w:rsidP="003C5589">
            <w:pPr>
              <w:rPr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b/>
                <w:color w:val="FF0000"/>
                <w:sz w:val="24"/>
                <w:szCs w:val="24"/>
                <w:u w:val="single"/>
              </w:rPr>
              <w:t xml:space="preserve"> </w:t>
            </w:r>
          </w:p>
          <w:p w:rsidR="00663502" w:rsidRPr="003C5589" w:rsidRDefault="003C5589" w:rsidP="003C5589">
            <w:pPr>
              <w:rPr>
                <w:b/>
                <w:color w:val="FF0000"/>
                <w:sz w:val="24"/>
                <w:szCs w:val="24"/>
                <w:u w:val="single"/>
              </w:rPr>
            </w:pPr>
            <w:r w:rsidRPr="003C5589">
              <w:rPr>
                <w:b/>
                <w:color w:val="FF0000"/>
                <w:sz w:val="24"/>
                <w:szCs w:val="24"/>
              </w:rPr>
              <w:t xml:space="preserve">   *</w:t>
            </w:r>
            <w:r>
              <w:rPr>
                <w:b/>
                <w:color w:val="FF0000"/>
                <w:sz w:val="24"/>
                <w:szCs w:val="24"/>
              </w:rPr>
              <w:t xml:space="preserve">    </w:t>
            </w:r>
            <w:r w:rsidR="00663502" w:rsidRPr="003C5589">
              <w:rPr>
                <w:b/>
                <w:color w:val="FF0000"/>
                <w:sz w:val="24"/>
                <w:szCs w:val="24"/>
                <w:u w:val="single"/>
              </w:rPr>
              <w:t>FEATURE SELECTION &amp; FEATURE EXTRACTION</w:t>
            </w:r>
          </w:p>
          <w:p w:rsidR="00663502" w:rsidRPr="003C5589" w:rsidRDefault="00CC294A" w:rsidP="00CC294A">
            <w:pPr>
              <w:ind w:left="168"/>
              <w:rPr>
                <w:b/>
                <w:color w:val="FF0000"/>
                <w:sz w:val="24"/>
                <w:szCs w:val="24"/>
              </w:rPr>
            </w:pPr>
            <w:r w:rsidRPr="003C5589">
              <w:rPr>
                <w:b/>
                <w:color w:val="FF0000"/>
                <w:sz w:val="24"/>
                <w:szCs w:val="24"/>
              </w:rPr>
              <w:t xml:space="preserve">* </w:t>
            </w:r>
            <w:r w:rsidR="003C5589" w:rsidRPr="003C5589">
              <w:rPr>
                <w:b/>
                <w:color w:val="FF0000"/>
                <w:sz w:val="24"/>
                <w:szCs w:val="24"/>
              </w:rPr>
              <w:t xml:space="preserve">   </w:t>
            </w:r>
            <w:r w:rsidR="00663502" w:rsidRPr="003C5589">
              <w:rPr>
                <w:b/>
                <w:color w:val="FF0000"/>
                <w:sz w:val="24"/>
                <w:szCs w:val="24"/>
                <w:u w:val="single"/>
              </w:rPr>
              <w:t>DIMENSIONALITY REDUCTION</w:t>
            </w:r>
          </w:p>
          <w:p w:rsidR="00663502" w:rsidRPr="00CC294A" w:rsidRDefault="00663502" w:rsidP="00663502">
            <w:pPr>
              <w:pStyle w:val="ListParagraph"/>
              <w:ind w:left="528"/>
              <w:rPr>
                <w:color w:val="000000" w:themeColor="text1"/>
                <w:sz w:val="24"/>
                <w:szCs w:val="24"/>
              </w:rPr>
            </w:pPr>
            <w:r w:rsidRPr="00CC294A">
              <w:rPr>
                <w:color w:val="000000" w:themeColor="text1"/>
                <w:sz w:val="24"/>
                <w:szCs w:val="24"/>
              </w:rPr>
              <w:t>Popular methods for reducing the dimensions of the data</w:t>
            </w:r>
          </w:p>
          <w:p w:rsidR="00663502" w:rsidRPr="00CC294A" w:rsidRDefault="00CC294A" w:rsidP="00663502">
            <w:pPr>
              <w:pStyle w:val="ListParagraph"/>
              <w:ind w:left="528"/>
              <w:rPr>
                <w:color w:val="000000" w:themeColor="text1"/>
              </w:rPr>
            </w:pPr>
            <w:r w:rsidRPr="00CC294A">
              <w:rPr>
                <w:color w:val="000000" w:themeColor="text1"/>
              </w:rPr>
              <w:t>1.principal</w:t>
            </w:r>
            <w:r w:rsidR="00663502" w:rsidRPr="00CC294A">
              <w:rPr>
                <w:color w:val="000000" w:themeColor="text1"/>
              </w:rPr>
              <w:t xml:space="preserve"> component analysis(PCA)</w:t>
            </w:r>
          </w:p>
          <w:p w:rsidR="00663502" w:rsidRDefault="00663502" w:rsidP="00663502">
            <w:pPr>
              <w:pStyle w:val="ListParagraph"/>
              <w:ind w:left="528"/>
              <w:rPr>
                <w:color w:val="000000" w:themeColor="text1"/>
                <w:sz w:val="24"/>
                <w:szCs w:val="24"/>
              </w:rPr>
            </w:pPr>
            <w:r w:rsidRPr="00CC294A">
              <w:rPr>
                <w:color w:val="000000" w:themeColor="text1"/>
                <w:sz w:val="24"/>
                <w:szCs w:val="24"/>
              </w:rPr>
              <w:t>2.singular value decomposition</w:t>
            </w:r>
            <w:r w:rsidR="00CC294A" w:rsidRPr="00CC294A">
              <w:rPr>
                <w:color w:val="000000" w:themeColor="text1"/>
                <w:sz w:val="24"/>
                <w:szCs w:val="24"/>
              </w:rPr>
              <w:t>(SVD)</w:t>
            </w:r>
          </w:p>
          <w:p w:rsidR="00CC294A" w:rsidRDefault="00397C90" w:rsidP="00CC294A">
            <w:pPr>
              <w:rPr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   </w:t>
            </w:r>
            <w:r w:rsidR="00CC294A">
              <w:rPr>
                <w:b/>
                <w:color w:val="FF0000"/>
                <w:sz w:val="24"/>
                <w:szCs w:val="24"/>
              </w:rPr>
              <w:t xml:space="preserve">*  </w:t>
            </w:r>
            <w:r w:rsidR="00CC294A" w:rsidRPr="00CC294A">
              <w:rPr>
                <w:b/>
                <w:color w:val="FF0000"/>
                <w:sz w:val="24"/>
                <w:szCs w:val="24"/>
              </w:rPr>
              <w:t xml:space="preserve">  </w:t>
            </w:r>
            <w:r w:rsidR="00CC294A" w:rsidRPr="00CC294A">
              <w:rPr>
                <w:b/>
                <w:color w:val="FF0000"/>
                <w:sz w:val="24"/>
                <w:szCs w:val="24"/>
                <w:u w:val="single"/>
              </w:rPr>
              <w:t>DATA VISUALIZATION</w:t>
            </w:r>
          </w:p>
          <w:p w:rsidR="00CC294A" w:rsidRDefault="003C5589" w:rsidP="00CC294A">
            <w:pPr>
              <w:rPr>
                <w:sz w:val="24"/>
                <w:szCs w:val="24"/>
              </w:rPr>
            </w:pPr>
            <w:r w:rsidRPr="003C5589">
              <w:rPr>
                <w:sz w:val="24"/>
                <w:szCs w:val="24"/>
              </w:rPr>
              <w:t xml:space="preserve">          Filling the missing</w:t>
            </w:r>
            <w:r>
              <w:rPr>
                <w:sz w:val="24"/>
                <w:szCs w:val="24"/>
              </w:rPr>
              <w:t xml:space="preserve"> values with mean is important</w:t>
            </w:r>
          </w:p>
          <w:p w:rsidR="00E00DFC" w:rsidRPr="00E00DFC" w:rsidRDefault="00E00DFC" w:rsidP="00CC294A">
            <w:pPr>
              <w:rPr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2.</w:t>
            </w:r>
            <w:r w:rsidRPr="00E00DFC">
              <w:rPr>
                <w:b/>
                <w:color w:val="FF0000"/>
                <w:sz w:val="24"/>
                <w:szCs w:val="24"/>
                <w:u w:val="single"/>
              </w:rPr>
              <w:t>Taining &amp; Testing data</w:t>
            </w:r>
          </w:p>
          <w:p w:rsidR="00E00DFC" w:rsidRPr="00E00DFC" w:rsidRDefault="00E00DFC" w:rsidP="00CC294A">
            <w:pPr>
              <w:rPr>
                <w:color w:val="000000" w:themeColor="text1"/>
              </w:rPr>
            </w:pPr>
            <w:r>
              <w:rPr>
                <w:color w:val="FF0000"/>
                <w:sz w:val="24"/>
                <w:szCs w:val="24"/>
              </w:rPr>
              <w:t xml:space="preserve">   </w:t>
            </w:r>
            <w:r w:rsidRPr="00E00DFC">
              <w:rPr>
                <w:color w:val="000000" w:themeColor="text1"/>
              </w:rPr>
              <w:t>Splitting the data in two</w:t>
            </w:r>
          </w:p>
          <w:p w:rsidR="00E00DFC" w:rsidRDefault="00E00DFC" w:rsidP="00CC294A">
            <w:pPr>
              <w:rPr>
                <w:color w:val="000000" w:themeColor="text1"/>
              </w:rPr>
            </w:pPr>
            <w:r w:rsidRPr="00E00DFC">
              <w:rPr>
                <w:color w:val="000000" w:themeColor="text1"/>
              </w:rPr>
              <w:t xml:space="preserve">   Mainly we taken as training data 80% &amp; testing data 20%</w:t>
            </w:r>
          </w:p>
          <w:p w:rsidR="00E00DFC" w:rsidRPr="00E00DFC" w:rsidRDefault="00E00DFC" w:rsidP="00CC29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Pr="00E00DFC">
              <w:rPr>
                <w:b/>
                <w:color w:val="FF0000"/>
                <w:sz w:val="24"/>
                <w:szCs w:val="24"/>
                <w:u w:val="single"/>
              </w:rPr>
              <w:t>Classification VS Regression</w:t>
            </w:r>
          </w:p>
          <w:p w:rsidR="00663502" w:rsidRDefault="00663502" w:rsidP="00663502">
            <w:r>
              <w:t xml:space="preserve"> </w:t>
            </w:r>
            <w:r w:rsidR="009527A2">
              <w:rPr>
                <w:noProof/>
              </w:rPr>
              <w:drawing>
                <wp:inline distT="0" distB="0" distL="0" distR="0">
                  <wp:extent cx="5943600" cy="2270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ervised-Learning-versus-Unsupervised-Learning-Mathworks-n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736" w:rsidRDefault="00E1270E">
      <w:pPr>
        <w:rPr>
          <w:b/>
          <w:color w:val="FF0000"/>
          <w:sz w:val="24"/>
          <w:szCs w:val="24"/>
          <w:u w:val="single"/>
        </w:rPr>
      </w:pPr>
      <w:r>
        <w:t>4.</w:t>
      </w:r>
      <w:r w:rsidRPr="00E1270E">
        <w:rPr>
          <w:b/>
          <w:color w:val="FF0000"/>
          <w:sz w:val="24"/>
          <w:szCs w:val="24"/>
          <w:u w:val="single"/>
        </w:rPr>
        <w:t>Analytics india mag.com</w:t>
      </w:r>
    </w:p>
    <w:p w:rsidR="00E1270E" w:rsidRDefault="00E1270E">
      <w:pPr>
        <w:rPr>
          <w:b/>
          <w:color w:val="FF0000"/>
          <w:sz w:val="24"/>
          <w:szCs w:val="24"/>
          <w:u w:val="single"/>
        </w:rPr>
      </w:pPr>
      <w:r w:rsidRPr="008513A4">
        <w:rPr>
          <w:b/>
          <w:color w:val="FF0000"/>
          <w:sz w:val="24"/>
          <w:szCs w:val="24"/>
        </w:rPr>
        <w:t xml:space="preserve">  </w:t>
      </w:r>
      <w:r w:rsidRPr="008513A4">
        <w:rPr>
          <w:color w:val="000000" w:themeColor="text1"/>
        </w:rPr>
        <w:t>In this session explained about 7 types of classification algorithms</w:t>
      </w:r>
      <w:r w:rsidR="008513A4">
        <w:rPr>
          <w:b/>
          <w:color w:val="FF0000"/>
          <w:sz w:val="24"/>
          <w:szCs w:val="24"/>
          <w:u w:val="single"/>
        </w:rPr>
        <w:t>,</w:t>
      </w:r>
    </w:p>
    <w:p w:rsidR="008513A4" w:rsidRDefault="008513A4">
      <w:pPr>
        <w:rPr>
          <w:b/>
          <w:color w:val="FF0000"/>
          <w:sz w:val="24"/>
          <w:szCs w:val="24"/>
          <w:u w:val="single"/>
        </w:rPr>
      </w:pPr>
    </w:p>
    <w:p w:rsidR="008513A4" w:rsidRPr="004F1551" w:rsidRDefault="001971CB" w:rsidP="001971CB">
      <w:pPr>
        <w:pStyle w:val="ListParagraph"/>
        <w:numPr>
          <w:ilvl w:val="0"/>
          <w:numId w:val="6"/>
        </w:numPr>
        <w:rPr>
          <w:b/>
          <w:color w:val="FF0000"/>
          <w:sz w:val="28"/>
          <w:szCs w:val="28"/>
          <w:u w:val="single"/>
        </w:rPr>
      </w:pPr>
      <w:bookmarkStart w:id="0" w:name="_GoBack"/>
      <w:r w:rsidRPr="004F1551">
        <w:rPr>
          <w:b/>
          <w:color w:val="FF0000"/>
          <w:sz w:val="28"/>
          <w:szCs w:val="28"/>
          <w:u w:val="single"/>
        </w:rPr>
        <w:lastRenderedPageBreak/>
        <w:t>LOGISTIC REGRESSION</w:t>
      </w:r>
    </w:p>
    <w:bookmarkEnd w:id="0"/>
    <w:p w:rsidR="001971CB" w:rsidRDefault="001971CB" w:rsidP="00711BA2">
      <w:pPr>
        <w:pStyle w:val="NormalWeb"/>
        <w:shd w:val="clear" w:color="auto" w:fill="FFFFFF"/>
        <w:jc w:val="both"/>
        <w:rPr>
          <w:rFonts w:ascii="Lucida Sans" w:hAnsi="Lucida Sans"/>
          <w:color w:val="0A0A0A"/>
        </w:rPr>
      </w:pPr>
      <w:r w:rsidRPr="001971CB">
        <w:rPr>
          <w:rStyle w:val="Strong"/>
          <w:rFonts w:asciiTheme="minorHAnsi" w:hAnsiTheme="minorHAnsi" w:cstheme="minorHAnsi"/>
          <w:color w:val="FF0000"/>
          <w:u w:val="single"/>
        </w:rPr>
        <w:t>Definition:</w:t>
      </w:r>
      <w:r>
        <w:rPr>
          <w:rStyle w:val="Strong"/>
          <w:rFonts w:ascii="Lucida Sans" w:hAnsi="Lucida Sans"/>
          <w:color w:val="0A0A0A"/>
        </w:rPr>
        <w:t> </w:t>
      </w:r>
      <w:r w:rsidRPr="001971CB">
        <w:rPr>
          <w:rFonts w:asciiTheme="minorHAnsi" w:hAnsiTheme="minorHAnsi" w:cstheme="minorHAnsi"/>
          <w:color w:val="0A0A0A"/>
        </w:rPr>
        <w:t xml:space="preserve">Logistic regression is a machine learning algorithm for classification. In this </w:t>
      </w:r>
      <w:r>
        <w:rPr>
          <w:rFonts w:asciiTheme="minorHAnsi" w:hAnsiTheme="minorHAnsi" w:cstheme="minorHAnsi"/>
          <w:color w:val="0A0A0A"/>
        </w:rPr>
        <w:t xml:space="preserve">   </w:t>
      </w:r>
      <w:r w:rsidRPr="001971CB">
        <w:rPr>
          <w:rFonts w:asciiTheme="minorHAnsi" w:hAnsiTheme="minorHAnsi" w:cstheme="minorHAnsi"/>
          <w:color w:val="0A0A0A"/>
        </w:rPr>
        <w:t xml:space="preserve">algorithm, the probabilities describing the possible outcomes of a single trial are </w:t>
      </w:r>
      <w:proofErr w:type="spellStart"/>
      <w:r w:rsidRPr="001971CB">
        <w:rPr>
          <w:rFonts w:asciiTheme="minorHAnsi" w:hAnsiTheme="minorHAnsi" w:cstheme="minorHAnsi"/>
          <w:color w:val="0A0A0A"/>
        </w:rPr>
        <w:t>modelled</w:t>
      </w:r>
      <w:proofErr w:type="spellEnd"/>
      <w:r w:rsidRPr="001971CB">
        <w:rPr>
          <w:rFonts w:asciiTheme="minorHAnsi" w:hAnsiTheme="minorHAnsi" w:cstheme="minorHAnsi"/>
          <w:color w:val="0A0A0A"/>
        </w:rPr>
        <w:t xml:space="preserve"> using a logistic function</w:t>
      </w:r>
      <w:r w:rsidRPr="001971CB">
        <w:rPr>
          <w:rFonts w:ascii="Lucida Sans" w:hAnsi="Lucida Sans"/>
          <w:color w:val="0A0A0A"/>
        </w:rPr>
        <w:t>.</w:t>
      </w:r>
    </w:p>
    <w:p w:rsidR="00711BA2" w:rsidRPr="00711BA2" w:rsidRDefault="00711BA2" w:rsidP="00711BA2">
      <w:pPr>
        <w:pStyle w:val="NormalWeb"/>
        <w:shd w:val="clear" w:color="auto" w:fill="FFFFFF"/>
        <w:rPr>
          <w:rFonts w:asciiTheme="minorHAnsi" w:hAnsiTheme="minorHAnsi" w:cstheme="minorHAnsi"/>
          <w:color w:val="0A0A0A"/>
        </w:rPr>
      </w:pPr>
      <w:r w:rsidRPr="00711BA2">
        <w:rPr>
          <w:rFonts w:asciiTheme="minorHAnsi" w:hAnsiTheme="minorHAnsi" w:cstheme="minorHAnsi"/>
          <w:b/>
          <w:bCs/>
          <w:color w:val="FF0000"/>
          <w:u w:val="single"/>
        </w:rPr>
        <w:t>Advantages:</w:t>
      </w:r>
      <w:r w:rsidRPr="00711BA2">
        <w:rPr>
          <w:rFonts w:asciiTheme="minorHAnsi" w:hAnsiTheme="minorHAnsi" w:cstheme="minorHAnsi"/>
          <w:color w:val="0A0A0A"/>
        </w:rPr>
        <w:t> Logistic regression is designed for this purpose (classification), and is most useful for understanding the influence of several independent variables on a single outcome variable.</w:t>
      </w:r>
    </w:p>
    <w:p w:rsidR="00711BA2" w:rsidRPr="00711BA2" w:rsidRDefault="00711BA2" w:rsidP="00711BA2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A0A0A"/>
          <w:sz w:val="24"/>
          <w:szCs w:val="24"/>
        </w:rPr>
      </w:pPr>
      <w:r w:rsidRPr="00711BA2">
        <w:rPr>
          <w:rFonts w:eastAsia="Times New Roman" w:cstheme="minorHAnsi"/>
          <w:b/>
          <w:bCs/>
          <w:color w:val="FF0000"/>
          <w:sz w:val="24"/>
          <w:szCs w:val="24"/>
          <w:u w:val="single"/>
        </w:rPr>
        <w:t>Disadvantages</w:t>
      </w:r>
      <w:r w:rsidRPr="00711BA2">
        <w:rPr>
          <w:rFonts w:eastAsia="Times New Roman" w:cstheme="minorHAnsi"/>
          <w:b/>
          <w:bCs/>
          <w:color w:val="0A0A0A"/>
          <w:sz w:val="24"/>
          <w:szCs w:val="24"/>
        </w:rPr>
        <w:t>:</w:t>
      </w:r>
      <w:r w:rsidRPr="00711BA2">
        <w:rPr>
          <w:rFonts w:eastAsia="Times New Roman" w:cstheme="minorHAnsi"/>
          <w:color w:val="0A0A0A"/>
          <w:sz w:val="24"/>
          <w:szCs w:val="24"/>
        </w:rPr>
        <w:t> Works only when the predicted variable is binary, assumes all predictors are independent of each other and assumes data is free of missing values</w:t>
      </w:r>
      <w:r w:rsidRPr="00711BA2">
        <w:rPr>
          <w:rFonts w:ascii="Lucida Sans" w:eastAsia="Times New Roman" w:hAnsi="Lucida Sans" w:cs="Times New Roman"/>
          <w:color w:val="0A0A0A"/>
          <w:sz w:val="24"/>
          <w:szCs w:val="24"/>
        </w:rPr>
        <w:t>.</w:t>
      </w:r>
    </w:p>
    <w:p w:rsidR="00711BA2" w:rsidRDefault="00711BA2" w:rsidP="00BA3F17">
      <w:pPr>
        <w:pStyle w:val="NormalWeb"/>
        <w:shd w:val="clear" w:color="auto" w:fill="FFFFFF"/>
        <w:ind w:left="360"/>
        <w:jc w:val="both"/>
        <w:rPr>
          <w:rFonts w:ascii="Lucida Sans" w:hAnsi="Lucida Sans"/>
          <w:color w:val="0A0A0A"/>
        </w:rPr>
      </w:pPr>
    </w:p>
    <w:p w:rsidR="001971CB" w:rsidRPr="00711BA2" w:rsidRDefault="001971CB" w:rsidP="00711BA2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r w:rsidRPr="00711BA2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NAIVE BAYES</w:t>
      </w:r>
    </w:p>
    <w:p w:rsidR="001971CB" w:rsidRPr="001971CB" w:rsidRDefault="001971CB" w:rsidP="001971CB">
      <w:pPr>
        <w:pStyle w:val="NormalWeb"/>
        <w:shd w:val="clear" w:color="auto" w:fill="FFFFFF"/>
        <w:ind w:left="630"/>
        <w:rPr>
          <w:rFonts w:asciiTheme="minorHAnsi" w:hAnsiTheme="minorHAnsi" w:cstheme="minorHAnsi"/>
          <w:color w:val="0A0A0A"/>
        </w:rPr>
      </w:pPr>
      <w:r w:rsidRPr="001971CB">
        <w:rPr>
          <w:rStyle w:val="Strong"/>
          <w:rFonts w:asciiTheme="minorHAnsi" w:hAnsiTheme="minorHAnsi" w:cstheme="minorHAnsi"/>
          <w:color w:val="FF0000"/>
          <w:u w:val="single"/>
        </w:rPr>
        <w:t>Definition:</w:t>
      </w:r>
      <w:r w:rsidRPr="001971CB">
        <w:rPr>
          <w:rStyle w:val="Strong"/>
          <w:rFonts w:asciiTheme="minorHAnsi" w:hAnsiTheme="minorHAnsi" w:cstheme="minorHAnsi"/>
          <w:color w:val="0A0A0A"/>
        </w:rPr>
        <w:t> </w:t>
      </w:r>
      <w:r w:rsidRPr="001971CB">
        <w:rPr>
          <w:rFonts w:asciiTheme="minorHAnsi" w:hAnsiTheme="minorHAnsi" w:cstheme="minorHAnsi"/>
          <w:color w:val="0A0A0A"/>
        </w:rPr>
        <w:t>Naive Bayes algorithm based on Bayes’ theorem with the assumption of independence between every pair of features. Naive Bayes classifiers work well in many real-world situations such as document classification and spam filtering.</w:t>
      </w:r>
    </w:p>
    <w:p w:rsidR="001971CB" w:rsidRPr="001971CB" w:rsidRDefault="001971CB" w:rsidP="001971CB">
      <w:pPr>
        <w:pStyle w:val="NormalWeb"/>
        <w:shd w:val="clear" w:color="auto" w:fill="FFFFFF"/>
        <w:ind w:left="630"/>
        <w:rPr>
          <w:rFonts w:asciiTheme="minorHAnsi" w:hAnsiTheme="minorHAnsi" w:cstheme="minorHAnsi"/>
          <w:color w:val="0A0A0A"/>
        </w:rPr>
      </w:pPr>
      <w:r w:rsidRPr="001971CB">
        <w:rPr>
          <w:rStyle w:val="Strong"/>
          <w:rFonts w:asciiTheme="minorHAnsi" w:hAnsiTheme="minorHAnsi" w:cstheme="minorHAnsi"/>
          <w:color w:val="FF0000"/>
          <w:u w:val="single"/>
        </w:rPr>
        <w:t>Advantages:</w:t>
      </w:r>
      <w:r w:rsidRPr="001971CB">
        <w:rPr>
          <w:rStyle w:val="Strong"/>
          <w:rFonts w:asciiTheme="minorHAnsi" w:hAnsiTheme="minorHAnsi" w:cstheme="minorHAnsi"/>
          <w:color w:val="0A0A0A"/>
        </w:rPr>
        <w:t> </w:t>
      </w:r>
      <w:r w:rsidRPr="001971CB">
        <w:rPr>
          <w:rFonts w:asciiTheme="minorHAnsi" w:hAnsiTheme="minorHAnsi" w:cstheme="minorHAnsi"/>
          <w:color w:val="0A0A0A"/>
        </w:rPr>
        <w:t>This algorithm requires a small amount of training data to estimate the necessary parameters. Naive Bayes classifiers are extremely fast compared to more sophisticated methods.</w:t>
      </w:r>
    </w:p>
    <w:p w:rsidR="001971CB" w:rsidRDefault="001971CB" w:rsidP="001971CB">
      <w:pPr>
        <w:pStyle w:val="NormalWeb"/>
        <w:shd w:val="clear" w:color="auto" w:fill="FFFFFF"/>
        <w:rPr>
          <w:rFonts w:asciiTheme="minorHAnsi" w:hAnsiTheme="minorHAnsi" w:cstheme="minorHAnsi"/>
          <w:color w:val="0A0A0A"/>
        </w:rPr>
      </w:pPr>
      <w:r>
        <w:rPr>
          <w:rStyle w:val="Strong"/>
          <w:rFonts w:asciiTheme="minorHAnsi" w:hAnsiTheme="minorHAnsi" w:cstheme="minorHAnsi"/>
          <w:color w:val="0A0A0A"/>
        </w:rPr>
        <w:t xml:space="preserve">            </w:t>
      </w:r>
      <w:r w:rsidRPr="001971CB">
        <w:rPr>
          <w:rStyle w:val="Strong"/>
          <w:rFonts w:asciiTheme="minorHAnsi" w:hAnsiTheme="minorHAnsi" w:cstheme="minorHAnsi"/>
          <w:color w:val="FF0000"/>
          <w:u w:val="single"/>
        </w:rPr>
        <w:t>Disadvantage</w:t>
      </w:r>
      <w:r w:rsidRPr="001971CB">
        <w:rPr>
          <w:rStyle w:val="Strong"/>
          <w:rFonts w:asciiTheme="minorHAnsi" w:hAnsiTheme="minorHAnsi" w:cstheme="minorHAnsi"/>
          <w:color w:val="0A0A0A"/>
        </w:rPr>
        <w:t>s: </w:t>
      </w:r>
      <w:r w:rsidRPr="001971CB">
        <w:rPr>
          <w:rFonts w:asciiTheme="minorHAnsi" w:hAnsiTheme="minorHAnsi" w:cstheme="minorHAnsi"/>
          <w:color w:val="0A0A0A"/>
        </w:rPr>
        <w:t xml:space="preserve">Naive Bayes is </w:t>
      </w:r>
      <w:proofErr w:type="spellStart"/>
      <w:r w:rsidRPr="001971CB">
        <w:rPr>
          <w:rFonts w:asciiTheme="minorHAnsi" w:hAnsiTheme="minorHAnsi" w:cstheme="minorHAnsi"/>
          <w:color w:val="0A0A0A"/>
        </w:rPr>
        <w:t>is</w:t>
      </w:r>
      <w:proofErr w:type="spellEnd"/>
      <w:r w:rsidRPr="001971CB">
        <w:rPr>
          <w:rFonts w:asciiTheme="minorHAnsi" w:hAnsiTheme="minorHAnsi" w:cstheme="minorHAnsi"/>
          <w:color w:val="0A0A0A"/>
        </w:rPr>
        <w:t xml:space="preserve"> known to be a bad estimator.</w:t>
      </w:r>
    </w:p>
    <w:p w:rsidR="001971CB" w:rsidRPr="004F1551" w:rsidRDefault="001971CB" w:rsidP="001971CB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r w:rsidRPr="004F1551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Stochastic Gradient Descent</w:t>
      </w:r>
    </w:p>
    <w:p w:rsidR="001971CB" w:rsidRPr="00830EAE" w:rsidRDefault="001971CB" w:rsidP="00830EA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A0A0A"/>
        </w:rPr>
      </w:pPr>
      <w:r w:rsidRPr="00830EAE">
        <w:rPr>
          <w:rStyle w:val="Strong"/>
          <w:rFonts w:asciiTheme="minorHAnsi" w:hAnsiTheme="minorHAnsi" w:cstheme="minorHAnsi"/>
          <w:color w:val="FF0000"/>
          <w:u w:val="single"/>
        </w:rPr>
        <w:t>Definition:</w:t>
      </w:r>
      <w:r w:rsidRPr="00830EAE">
        <w:rPr>
          <w:rStyle w:val="Strong"/>
          <w:rFonts w:asciiTheme="minorHAnsi" w:hAnsiTheme="minorHAnsi" w:cstheme="minorHAnsi"/>
          <w:color w:val="0A0A0A"/>
        </w:rPr>
        <w:t> </w:t>
      </w:r>
      <w:r w:rsidR="00830EAE">
        <w:rPr>
          <w:rStyle w:val="Strong"/>
          <w:rFonts w:asciiTheme="minorHAnsi" w:hAnsiTheme="minorHAnsi" w:cstheme="minorHAnsi"/>
          <w:color w:val="0A0A0A"/>
        </w:rPr>
        <w:t xml:space="preserve"> </w:t>
      </w:r>
      <w:hyperlink r:id="rId10" w:history="1">
        <w:r w:rsidRPr="00815BFE">
          <w:rPr>
            <w:rStyle w:val="Hyperlink"/>
            <w:rFonts w:asciiTheme="minorHAnsi" w:hAnsiTheme="minorHAnsi" w:cstheme="minorHAnsi"/>
            <w:color w:val="0A0A0A"/>
            <w:u w:val="none"/>
          </w:rPr>
          <w:t>Stochastic gradient descent</w:t>
        </w:r>
      </w:hyperlink>
      <w:r w:rsidRPr="00830EAE">
        <w:rPr>
          <w:rFonts w:asciiTheme="minorHAnsi" w:hAnsiTheme="minorHAnsi" w:cstheme="minorHAnsi"/>
          <w:color w:val="0A0A0A"/>
        </w:rPr>
        <w:t> is a simple and very efficient approach to fit linear models. It is particularly useful when the number of samples is very large. It supports different loss functions and penalties for classification.</w:t>
      </w:r>
    </w:p>
    <w:p w:rsidR="001971CB" w:rsidRPr="00830EAE" w:rsidRDefault="001971CB" w:rsidP="00830EA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A0A0A"/>
        </w:rPr>
      </w:pPr>
      <w:r w:rsidRPr="00830EAE">
        <w:rPr>
          <w:rStyle w:val="Strong"/>
          <w:rFonts w:asciiTheme="minorHAnsi" w:hAnsiTheme="minorHAnsi" w:cstheme="minorHAnsi"/>
          <w:color w:val="FF0000"/>
          <w:u w:val="single"/>
        </w:rPr>
        <w:t>Advantages</w:t>
      </w:r>
      <w:r w:rsidRPr="00830EAE">
        <w:rPr>
          <w:rStyle w:val="Strong"/>
          <w:rFonts w:asciiTheme="minorHAnsi" w:hAnsiTheme="minorHAnsi" w:cstheme="minorHAnsi"/>
          <w:color w:val="0A0A0A"/>
        </w:rPr>
        <w:t>:</w:t>
      </w:r>
      <w:r w:rsidRPr="00830EAE">
        <w:rPr>
          <w:rFonts w:asciiTheme="minorHAnsi" w:hAnsiTheme="minorHAnsi" w:cstheme="minorHAnsi"/>
          <w:color w:val="0A0A0A"/>
        </w:rPr>
        <w:t> Efficiency and ease of implementation.</w:t>
      </w:r>
    </w:p>
    <w:p w:rsidR="001971CB" w:rsidRPr="00830EAE" w:rsidRDefault="001971CB" w:rsidP="00830EA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A0A0A"/>
        </w:rPr>
      </w:pPr>
      <w:r w:rsidRPr="00830EAE">
        <w:rPr>
          <w:rStyle w:val="Strong"/>
          <w:rFonts w:asciiTheme="minorHAnsi" w:hAnsiTheme="minorHAnsi" w:cstheme="minorHAnsi"/>
          <w:color w:val="FF0000"/>
          <w:u w:val="single"/>
        </w:rPr>
        <w:t>Disadvantages</w:t>
      </w:r>
      <w:r w:rsidRPr="00830EAE">
        <w:rPr>
          <w:rStyle w:val="Strong"/>
          <w:rFonts w:asciiTheme="minorHAnsi" w:hAnsiTheme="minorHAnsi" w:cstheme="minorHAnsi"/>
          <w:color w:val="0A0A0A"/>
        </w:rPr>
        <w:t>:</w:t>
      </w:r>
      <w:r w:rsidRPr="00830EAE">
        <w:rPr>
          <w:rFonts w:asciiTheme="minorHAnsi" w:hAnsiTheme="minorHAnsi" w:cstheme="minorHAnsi"/>
          <w:color w:val="0A0A0A"/>
        </w:rPr>
        <w:t> Requires a number of hyper-parameters and it is sensitive to feature scaling</w:t>
      </w:r>
    </w:p>
    <w:p w:rsidR="001971CB" w:rsidRPr="004F1551" w:rsidRDefault="000D115F" w:rsidP="000D115F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r w:rsidRPr="004F1551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 xml:space="preserve">K- Nearest </w:t>
      </w:r>
      <w:proofErr w:type="spellStart"/>
      <w:r w:rsidRPr="004F1551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Neighbours</w:t>
      </w:r>
      <w:proofErr w:type="spellEnd"/>
    </w:p>
    <w:p w:rsidR="000D115F" w:rsidRPr="000D115F" w:rsidRDefault="000D115F" w:rsidP="000D115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A0A0A"/>
          <w:sz w:val="24"/>
          <w:szCs w:val="24"/>
        </w:rPr>
      </w:pPr>
      <w:r w:rsidRPr="000D115F">
        <w:rPr>
          <w:rFonts w:eastAsia="Times New Roman" w:cstheme="minorHAnsi"/>
          <w:b/>
          <w:bCs/>
          <w:color w:val="FF0000"/>
          <w:sz w:val="24"/>
          <w:szCs w:val="24"/>
          <w:u w:val="single"/>
        </w:rPr>
        <w:t>Definition:</w:t>
      </w:r>
      <w:r w:rsidRPr="000D115F">
        <w:rPr>
          <w:rFonts w:eastAsia="Times New Roman" w:cstheme="minorHAnsi"/>
          <w:b/>
          <w:bCs/>
          <w:color w:val="FF0000"/>
          <w:sz w:val="24"/>
          <w:szCs w:val="24"/>
        </w:rPr>
        <w:t xml:space="preserve">  </w:t>
      </w:r>
      <w:r w:rsidRPr="000D115F">
        <w:rPr>
          <w:rFonts w:eastAsia="Times New Roman" w:cstheme="minorHAnsi"/>
          <w:color w:val="0A0A0A"/>
          <w:sz w:val="24"/>
          <w:szCs w:val="24"/>
        </w:rPr>
        <w:t>Neighbours based classification is a type of lazy learning as it does not attempt to construct a general internal model, but simply stores instances of the training data. Classification is computed from a simple majority vote of the k nearest neighbours of each point.</w:t>
      </w:r>
    </w:p>
    <w:p w:rsidR="000D115F" w:rsidRPr="000D115F" w:rsidRDefault="000D115F" w:rsidP="000D11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ucida Sans" w:eastAsia="Times New Roman" w:hAnsi="Lucida Sans" w:cs="Times New Roman"/>
          <w:color w:val="0A0A0A"/>
          <w:sz w:val="24"/>
          <w:szCs w:val="24"/>
        </w:rPr>
      </w:pPr>
      <w:r w:rsidRPr="000D115F">
        <w:rPr>
          <w:rFonts w:eastAsia="Times New Roman" w:cstheme="minorHAnsi"/>
          <w:b/>
          <w:bCs/>
          <w:color w:val="FF0000"/>
          <w:sz w:val="24"/>
          <w:szCs w:val="24"/>
          <w:u w:val="single"/>
        </w:rPr>
        <w:lastRenderedPageBreak/>
        <w:t>Advantages:</w:t>
      </w:r>
      <w:r w:rsidRPr="000D115F">
        <w:rPr>
          <w:rFonts w:eastAsia="Times New Roman" w:cstheme="minorHAnsi"/>
          <w:b/>
          <w:bCs/>
          <w:color w:val="0A0A0A"/>
          <w:sz w:val="24"/>
          <w:szCs w:val="24"/>
        </w:rPr>
        <w:t> </w:t>
      </w:r>
      <w:r w:rsidRPr="000D115F">
        <w:rPr>
          <w:rFonts w:eastAsia="Times New Roman" w:cstheme="minorHAnsi"/>
          <w:color w:val="0A0A0A"/>
          <w:sz w:val="24"/>
          <w:szCs w:val="24"/>
        </w:rPr>
        <w:t xml:space="preserve">This algorithm is simple to implement, robust to noisy </w:t>
      </w:r>
      <w:proofErr w:type="gramStart"/>
      <w:r w:rsidRPr="000D115F">
        <w:rPr>
          <w:rFonts w:eastAsia="Times New Roman" w:cstheme="minorHAnsi"/>
          <w:color w:val="0A0A0A"/>
          <w:sz w:val="24"/>
          <w:szCs w:val="24"/>
        </w:rPr>
        <w:t xml:space="preserve">training data, and </w:t>
      </w:r>
      <w:r>
        <w:rPr>
          <w:rFonts w:eastAsia="Times New Roman" w:cstheme="minorHAnsi"/>
          <w:color w:val="0A0A0A"/>
          <w:sz w:val="24"/>
          <w:szCs w:val="24"/>
        </w:rPr>
        <w:t xml:space="preserve">     </w:t>
      </w:r>
      <w:proofErr w:type="gramEnd"/>
      <w:r>
        <w:rPr>
          <w:rFonts w:eastAsia="Times New Roman" w:cstheme="minorHAnsi"/>
          <w:color w:val="0A0A0A"/>
          <w:sz w:val="24"/>
          <w:szCs w:val="24"/>
        </w:rPr>
        <w:t xml:space="preserve"> </w:t>
      </w:r>
      <w:r w:rsidRPr="000D115F">
        <w:rPr>
          <w:rFonts w:eastAsia="Times New Roman" w:cstheme="minorHAnsi"/>
          <w:color w:val="0A0A0A"/>
          <w:sz w:val="24"/>
          <w:szCs w:val="24"/>
        </w:rPr>
        <w:t>effective if training data is large</w:t>
      </w:r>
      <w:r w:rsidRPr="000D115F">
        <w:rPr>
          <w:rFonts w:ascii="Lucida Sans" w:eastAsia="Times New Roman" w:hAnsi="Lucida Sans" w:cs="Times New Roman"/>
          <w:color w:val="0A0A0A"/>
          <w:sz w:val="24"/>
          <w:szCs w:val="24"/>
        </w:rPr>
        <w:t>.</w:t>
      </w:r>
    </w:p>
    <w:p w:rsidR="000D115F" w:rsidRDefault="000D115F" w:rsidP="000D115F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A0A0A"/>
          <w:sz w:val="24"/>
          <w:szCs w:val="24"/>
        </w:rPr>
      </w:pPr>
      <w:r w:rsidRPr="000D115F">
        <w:rPr>
          <w:rFonts w:eastAsia="Times New Roman" w:cstheme="minorHAnsi"/>
          <w:b/>
          <w:bCs/>
          <w:color w:val="FF0000"/>
          <w:sz w:val="24"/>
          <w:szCs w:val="24"/>
          <w:u w:val="single"/>
        </w:rPr>
        <w:t>Disadvantages</w:t>
      </w:r>
      <w:r w:rsidRPr="000D115F">
        <w:rPr>
          <w:rFonts w:eastAsia="Times New Roman" w:cstheme="minorHAnsi"/>
          <w:b/>
          <w:bCs/>
          <w:color w:val="0A0A0A"/>
          <w:sz w:val="24"/>
          <w:szCs w:val="24"/>
        </w:rPr>
        <w:t>: </w:t>
      </w:r>
      <w:r w:rsidRPr="000D115F">
        <w:rPr>
          <w:rFonts w:eastAsia="Times New Roman" w:cstheme="minorHAnsi"/>
          <w:color w:val="0A0A0A"/>
          <w:sz w:val="24"/>
          <w:szCs w:val="24"/>
        </w:rPr>
        <w:t>Need to determine the value of K and the computation cost is high as it needs to compute the distance of each instance to all the training samples</w:t>
      </w:r>
      <w:r w:rsidRPr="000D115F">
        <w:rPr>
          <w:rFonts w:ascii="Lucida Sans" w:eastAsia="Times New Roman" w:hAnsi="Lucida Sans" w:cs="Times New Roman"/>
          <w:color w:val="0A0A0A"/>
          <w:sz w:val="24"/>
          <w:szCs w:val="24"/>
        </w:rPr>
        <w:t>.</w:t>
      </w:r>
    </w:p>
    <w:p w:rsidR="004F1551" w:rsidRDefault="004F1551" w:rsidP="000D115F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A0A0A"/>
          <w:sz w:val="24"/>
          <w:szCs w:val="24"/>
        </w:rPr>
      </w:pPr>
    </w:p>
    <w:p w:rsidR="004F1551" w:rsidRPr="004F1551" w:rsidRDefault="004F1551" w:rsidP="004F1551">
      <w:pPr>
        <w:pStyle w:val="Heading3"/>
        <w:shd w:val="clear" w:color="auto" w:fill="FFFFFF"/>
        <w:rPr>
          <w:rFonts w:asciiTheme="minorHAnsi" w:hAnsiTheme="minorHAnsi" w:cstheme="minorHAnsi"/>
          <w:color w:val="FF0000"/>
          <w:sz w:val="28"/>
          <w:szCs w:val="28"/>
          <w:u w:val="single"/>
        </w:rPr>
      </w:pPr>
      <w:r w:rsidRPr="004F1551">
        <w:rPr>
          <w:rFonts w:ascii="Lucida Sans" w:hAnsi="Lucida Sans"/>
          <w:color w:val="FF0000"/>
          <w:sz w:val="28"/>
          <w:szCs w:val="28"/>
        </w:rPr>
        <w:t>5</w:t>
      </w:r>
      <w:r w:rsidRPr="004F1551">
        <w:rPr>
          <w:rFonts w:asciiTheme="minorHAnsi" w:hAnsiTheme="minorHAnsi" w:cstheme="minorHAnsi"/>
          <w:color w:val="FF0000"/>
          <w:sz w:val="28"/>
          <w:szCs w:val="28"/>
        </w:rPr>
        <w:t xml:space="preserve">. </w:t>
      </w:r>
      <w:r w:rsidRPr="004F1551">
        <w:rPr>
          <w:rFonts w:asciiTheme="minorHAnsi" w:hAnsiTheme="minorHAnsi" w:cstheme="minorHAnsi"/>
          <w:color w:val="FF0000"/>
          <w:sz w:val="28"/>
          <w:szCs w:val="28"/>
          <w:u w:val="single"/>
        </w:rPr>
        <w:t>Decision Tree</w:t>
      </w:r>
    </w:p>
    <w:p w:rsidR="004F1551" w:rsidRPr="004F1551" w:rsidRDefault="004F1551" w:rsidP="004F1551">
      <w:pPr>
        <w:pStyle w:val="NormalWeb"/>
        <w:shd w:val="clear" w:color="auto" w:fill="FFFFFF"/>
        <w:rPr>
          <w:rFonts w:asciiTheme="minorHAnsi" w:hAnsiTheme="minorHAnsi" w:cstheme="minorHAnsi"/>
          <w:color w:val="0A0A0A"/>
        </w:rPr>
      </w:pPr>
      <w:r w:rsidRPr="004F1551">
        <w:rPr>
          <w:rStyle w:val="Strong"/>
          <w:rFonts w:asciiTheme="minorHAnsi" w:hAnsiTheme="minorHAnsi" w:cstheme="minorHAnsi"/>
          <w:color w:val="FF0000"/>
          <w:u w:val="single"/>
        </w:rPr>
        <w:t>Definition</w:t>
      </w:r>
      <w:r w:rsidRPr="004F1551">
        <w:rPr>
          <w:rStyle w:val="Strong"/>
          <w:rFonts w:asciiTheme="minorHAnsi" w:hAnsiTheme="minorHAnsi" w:cstheme="minorHAnsi"/>
          <w:color w:val="0A0A0A"/>
        </w:rPr>
        <w:t>:</w:t>
      </w:r>
      <w:r w:rsidRPr="004F1551">
        <w:rPr>
          <w:rFonts w:asciiTheme="minorHAnsi" w:hAnsiTheme="minorHAnsi" w:cstheme="minorHAnsi"/>
          <w:color w:val="0A0A0A"/>
        </w:rPr>
        <w:t> Given a data of attributes together with its classes, a decision tree produces a sequence of rules that can be used to classify the data.</w:t>
      </w:r>
    </w:p>
    <w:p w:rsidR="004F1551" w:rsidRPr="004F1551" w:rsidRDefault="004F1551" w:rsidP="004F1551">
      <w:pPr>
        <w:pStyle w:val="NormalWeb"/>
        <w:shd w:val="clear" w:color="auto" w:fill="FFFFFF"/>
        <w:rPr>
          <w:rFonts w:asciiTheme="minorHAnsi" w:hAnsiTheme="minorHAnsi" w:cstheme="minorHAnsi"/>
          <w:color w:val="0A0A0A"/>
        </w:rPr>
      </w:pPr>
      <w:r w:rsidRPr="004F1551">
        <w:rPr>
          <w:rStyle w:val="Strong"/>
          <w:rFonts w:asciiTheme="minorHAnsi" w:hAnsiTheme="minorHAnsi" w:cstheme="minorHAnsi"/>
          <w:color w:val="FF0000"/>
          <w:u w:val="single"/>
        </w:rPr>
        <w:t>Advantages</w:t>
      </w:r>
      <w:r w:rsidRPr="004F1551">
        <w:rPr>
          <w:rStyle w:val="Strong"/>
          <w:rFonts w:asciiTheme="minorHAnsi" w:hAnsiTheme="minorHAnsi" w:cstheme="minorHAnsi"/>
          <w:color w:val="0A0A0A"/>
        </w:rPr>
        <w:t>:</w:t>
      </w:r>
      <w:r w:rsidRPr="004F1551">
        <w:rPr>
          <w:rFonts w:asciiTheme="minorHAnsi" w:hAnsiTheme="minorHAnsi" w:cstheme="minorHAnsi"/>
          <w:color w:val="0A0A0A"/>
        </w:rPr>
        <w:t> </w:t>
      </w:r>
      <w:hyperlink r:id="rId11" w:history="1">
        <w:r w:rsidRPr="00F746CC">
          <w:rPr>
            <w:rStyle w:val="Hyperlink"/>
            <w:rFonts w:asciiTheme="minorHAnsi" w:hAnsiTheme="minorHAnsi" w:cstheme="minorHAnsi"/>
            <w:color w:val="0A0A0A"/>
            <w:u w:val="none"/>
          </w:rPr>
          <w:t>Decision Tree</w:t>
        </w:r>
      </w:hyperlink>
      <w:r w:rsidRPr="004F1551">
        <w:rPr>
          <w:rFonts w:asciiTheme="minorHAnsi" w:hAnsiTheme="minorHAnsi" w:cstheme="minorHAnsi"/>
          <w:color w:val="0A0A0A"/>
        </w:rPr>
        <w:t> is simple to understand and visualise, requires little data preparation, and can handle both numerical and categorical data.</w:t>
      </w:r>
    </w:p>
    <w:p w:rsidR="004F1551" w:rsidRDefault="004F1551" w:rsidP="000D115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A0A0A"/>
          <w:sz w:val="24"/>
          <w:szCs w:val="24"/>
          <w:shd w:val="clear" w:color="auto" w:fill="FFFFFF"/>
        </w:rPr>
      </w:pPr>
      <w:r w:rsidRPr="004F1551">
        <w:rPr>
          <w:rStyle w:val="Strong"/>
          <w:rFonts w:cstheme="minorHAnsi"/>
          <w:color w:val="FF0000"/>
          <w:sz w:val="24"/>
          <w:szCs w:val="24"/>
          <w:u w:val="single"/>
          <w:shd w:val="clear" w:color="auto" w:fill="FFFFFF"/>
        </w:rPr>
        <w:t>Disadvantages</w:t>
      </w:r>
      <w:r w:rsidRPr="004F1551">
        <w:rPr>
          <w:rStyle w:val="Strong"/>
          <w:rFonts w:cstheme="minorHAnsi"/>
          <w:color w:val="0A0A0A"/>
          <w:sz w:val="24"/>
          <w:szCs w:val="24"/>
          <w:shd w:val="clear" w:color="auto" w:fill="FFFFFF"/>
        </w:rPr>
        <w:t>: </w:t>
      </w:r>
      <w:r w:rsidRPr="004F1551">
        <w:rPr>
          <w:rFonts w:cstheme="minorHAnsi"/>
          <w:color w:val="0A0A0A"/>
          <w:sz w:val="24"/>
          <w:szCs w:val="24"/>
          <w:shd w:val="clear" w:color="auto" w:fill="FFFFFF"/>
        </w:rPr>
        <w:t>Decision tree can create complex trees that do not generalise well, and decision trees can be unstable because small variations in the data might result in a completely different tree being generated</w:t>
      </w:r>
    </w:p>
    <w:p w:rsidR="004F1551" w:rsidRDefault="004F1551" w:rsidP="000D115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A0A0A"/>
          <w:sz w:val="24"/>
          <w:szCs w:val="24"/>
          <w:shd w:val="clear" w:color="auto" w:fill="FFFFFF"/>
        </w:rPr>
      </w:pPr>
    </w:p>
    <w:p w:rsidR="004F1551" w:rsidRPr="00BE5264" w:rsidRDefault="004F1551" w:rsidP="005F5159">
      <w:pPr>
        <w:pStyle w:val="Heading3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FF0000"/>
          <w:sz w:val="28"/>
          <w:szCs w:val="28"/>
          <w:u w:val="single"/>
        </w:rPr>
      </w:pPr>
      <w:r w:rsidRPr="00BE5264">
        <w:rPr>
          <w:rFonts w:asciiTheme="minorHAnsi" w:hAnsiTheme="minorHAnsi" w:cstheme="minorHAnsi"/>
          <w:color w:val="FF0000"/>
          <w:sz w:val="28"/>
          <w:szCs w:val="28"/>
          <w:u w:val="single"/>
        </w:rPr>
        <w:t>Random Forest</w:t>
      </w:r>
    </w:p>
    <w:p w:rsidR="004F1551" w:rsidRPr="006862B4" w:rsidRDefault="004F1551" w:rsidP="004F1551">
      <w:pPr>
        <w:pStyle w:val="NormalWeb"/>
        <w:shd w:val="clear" w:color="auto" w:fill="FFFFFF"/>
        <w:rPr>
          <w:rFonts w:asciiTheme="minorHAnsi" w:hAnsiTheme="minorHAnsi" w:cstheme="minorHAnsi"/>
          <w:color w:val="0A0A0A"/>
        </w:rPr>
      </w:pPr>
      <w:r w:rsidRPr="006862B4">
        <w:rPr>
          <w:rStyle w:val="Strong"/>
          <w:rFonts w:asciiTheme="minorHAnsi" w:hAnsiTheme="minorHAnsi" w:cstheme="minorHAnsi"/>
          <w:color w:val="FF0000"/>
          <w:u w:val="single"/>
        </w:rPr>
        <w:t>Definition</w:t>
      </w:r>
      <w:r w:rsidRPr="006862B4">
        <w:rPr>
          <w:rStyle w:val="Strong"/>
          <w:rFonts w:asciiTheme="minorHAnsi" w:hAnsiTheme="minorHAnsi" w:cstheme="minorHAnsi"/>
          <w:color w:val="0A0A0A"/>
        </w:rPr>
        <w:t>: </w:t>
      </w:r>
      <w:hyperlink r:id="rId12" w:history="1">
        <w:r w:rsidRPr="006862B4">
          <w:rPr>
            <w:rStyle w:val="Hyperlink"/>
            <w:rFonts w:asciiTheme="minorHAnsi" w:hAnsiTheme="minorHAnsi" w:cstheme="minorHAnsi"/>
            <w:color w:val="0A0A0A"/>
            <w:u w:val="none"/>
          </w:rPr>
          <w:t>Random forest</w:t>
        </w:r>
      </w:hyperlink>
      <w:r w:rsidRPr="006862B4">
        <w:rPr>
          <w:rFonts w:asciiTheme="minorHAnsi" w:hAnsiTheme="minorHAnsi" w:cstheme="minorHAnsi"/>
          <w:color w:val="0A0A0A"/>
        </w:rPr>
        <w:t> classifier is a meta-estimator that fits a number of decision trees on various sub-samples of datasets and uses average to improve the predictive accuracy of the model and controls over-fitting. The sub-sample size is always the same as the original input sample size but the samples are drawn with replacement.</w:t>
      </w:r>
    </w:p>
    <w:p w:rsidR="004F1551" w:rsidRPr="006862B4" w:rsidRDefault="004F1551" w:rsidP="004F1551">
      <w:pPr>
        <w:pStyle w:val="NormalWeb"/>
        <w:shd w:val="clear" w:color="auto" w:fill="FFFFFF"/>
        <w:rPr>
          <w:rFonts w:asciiTheme="minorHAnsi" w:hAnsiTheme="minorHAnsi" w:cstheme="minorHAnsi"/>
          <w:color w:val="0A0A0A"/>
        </w:rPr>
      </w:pPr>
      <w:r w:rsidRPr="006862B4">
        <w:rPr>
          <w:rStyle w:val="Strong"/>
          <w:rFonts w:asciiTheme="minorHAnsi" w:hAnsiTheme="minorHAnsi" w:cstheme="minorHAnsi"/>
          <w:color w:val="FF0000"/>
          <w:u w:val="single"/>
        </w:rPr>
        <w:t>Advantages</w:t>
      </w:r>
      <w:r w:rsidRPr="006862B4">
        <w:rPr>
          <w:rStyle w:val="Strong"/>
          <w:rFonts w:asciiTheme="minorHAnsi" w:hAnsiTheme="minorHAnsi" w:cstheme="minorHAnsi"/>
          <w:color w:val="0A0A0A"/>
        </w:rPr>
        <w:t>: </w:t>
      </w:r>
      <w:r w:rsidRPr="006862B4">
        <w:rPr>
          <w:rFonts w:asciiTheme="minorHAnsi" w:hAnsiTheme="minorHAnsi" w:cstheme="minorHAnsi"/>
          <w:color w:val="0A0A0A"/>
        </w:rPr>
        <w:t>Reduction in over-fitting and random forest classifier is more accurate than decision trees in most cases.</w:t>
      </w:r>
    </w:p>
    <w:p w:rsidR="004F1551" w:rsidRPr="006862B4" w:rsidRDefault="004F1551" w:rsidP="004F1551">
      <w:pPr>
        <w:pStyle w:val="NormalWeb"/>
        <w:shd w:val="clear" w:color="auto" w:fill="FFFFFF"/>
        <w:rPr>
          <w:rFonts w:asciiTheme="minorHAnsi" w:hAnsiTheme="minorHAnsi" w:cstheme="minorHAnsi"/>
          <w:color w:val="0A0A0A"/>
        </w:rPr>
      </w:pPr>
      <w:r w:rsidRPr="006862B4">
        <w:rPr>
          <w:rStyle w:val="Strong"/>
          <w:rFonts w:asciiTheme="minorHAnsi" w:hAnsiTheme="minorHAnsi" w:cstheme="minorHAnsi"/>
          <w:color w:val="FF0000"/>
          <w:u w:val="single"/>
        </w:rPr>
        <w:t>Disadvantages</w:t>
      </w:r>
      <w:r w:rsidRPr="006862B4">
        <w:rPr>
          <w:rStyle w:val="Strong"/>
          <w:rFonts w:asciiTheme="minorHAnsi" w:hAnsiTheme="minorHAnsi" w:cstheme="minorHAnsi"/>
          <w:color w:val="0A0A0A"/>
        </w:rPr>
        <w:t>: </w:t>
      </w:r>
      <w:r w:rsidRPr="006862B4">
        <w:rPr>
          <w:rFonts w:asciiTheme="minorHAnsi" w:hAnsiTheme="minorHAnsi" w:cstheme="minorHAnsi"/>
          <w:color w:val="0A0A0A"/>
        </w:rPr>
        <w:t>Slow real time prediction, difficult to implement, and complex algorithm.</w:t>
      </w:r>
    </w:p>
    <w:p w:rsidR="004F1551" w:rsidRDefault="004F1551" w:rsidP="000D115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A0A0A"/>
          <w:sz w:val="24"/>
          <w:szCs w:val="24"/>
          <w:shd w:val="clear" w:color="auto" w:fill="FFFFFF"/>
        </w:rPr>
      </w:pPr>
    </w:p>
    <w:p w:rsidR="004F1551" w:rsidRDefault="004F1551" w:rsidP="000D115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A0A0A"/>
          <w:sz w:val="24"/>
          <w:szCs w:val="24"/>
          <w:shd w:val="clear" w:color="auto" w:fill="FFFFFF"/>
        </w:rPr>
      </w:pPr>
    </w:p>
    <w:p w:rsidR="004F1551" w:rsidRPr="004F1551" w:rsidRDefault="004F1551" w:rsidP="000D11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A0A0A"/>
          <w:sz w:val="24"/>
          <w:szCs w:val="24"/>
        </w:rPr>
      </w:pPr>
    </w:p>
    <w:p w:rsidR="000D115F" w:rsidRDefault="000D115F" w:rsidP="000D115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bCs/>
          <w:color w:val="FF0000"/>
          <w:sz w:val="24"/>
          <w:szCs w:val="24"/>
          <w:u w:val="single"/>
        </w:rPr>
      </w:pPr>
    </w:p>
    <w:p w:rsidR="000D115F" w:rsidRPr="000D115F" w:rsidRDefault="000D115F" w:rsidP="000D115F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ucida Sans" w:eastAsia="Times New Roman" w:hAnsi="Lucida Sans" w:cs="Times New Roman"/>
          <w:color w:val="0A0A0A"/>
          <w:sz w:val="24"/>
          <w:szCs w:val="24"/>
        </w:rPr>
      </w:pPr>
    </w:p>
    <w:p w:rsidR="001971CB" w:rsidRDefault="001971CB" w:rsidP="001971CB">
      <w:pPr>
        <w:pStyle w:val="NormalWeb"/>
        <w:shd w:val="clear" w:color="auto" w:fill="FFFFFF"/>
        <w:ind w:left="900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BE5264" w:rsidRPr="00BE5264" w:rsidRDefault="00BE5264" w:rsidP="00BE5264">
      <w:pPr>
        <w:pStyle w:val="Heading3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FF0000"/>
          <w:sz w:val="28"/>
          <w:szCs w:val="28"/>
          <w:u w:val="single"/>
        </w:rPr>
      </w:pPr>
      <w:r w:rsidRPr="00BE5264">
        <w:rPr>
          <w:rFonts w:asciiTheme="minorHAnsi" w:hAnsiTheme="minorHAnsi" w:cstheme="minorHAnsi"/>
          <w:color w:val="FF0000"/>
          <w:sz w:val="28"/>
          <w:szCs w:val="28"/>
          <w:u w:val="single"/>
        </w:rPr>
        <w:lastRenderedPageBreak/>
        <w:t>Support Vector Machine</w:t>
      </w:r>
    </w:p>
    <w:p w:rsidR="00BE5264" w:rsidRPr="00BE5264" w:rsidRDefault="00BE5264" w:rsidP="00BE5264">
      <w:pPr>
        <w:pStyle w:val="NormalWeb"/>
        <w:shd w:val="clear" w:color="auto" w:fill="FFFFFF"/>
        <w:rPr>
          <w:rFonts w:asciiTheme="minorHAnsi" w:hAnsiTheme="minorHAnsi" w:cstheme="minorHAnsi"/>
          <w:color w:val="0A0A0A"/>
        </w:rPr>
      </w:pPr>
      <w:r w:rsidRPr="00BE5264">
        <w:rPr>
          <w:rStyle w:val="Strong"/>
          <w:rFonts w:asciiTheme="minorHAnsi" w:hAnsiTheme="minorHAnsi" w:cstheme="minorHAnsi"/>
          <w:color w:val="FF0000"/>
          <w:u w:val="single"/>
        </w:rPr>
        <w:t>Definition:</w:t>
      </w:r>
      <w:r w:rsidRPr="00BE5264">
        <w:rPr>
          <w:rStyle w:val="Strong"/>
          <w:rFonts w:asciiTheme="minorHAnsi" w:hAnsiTheme="minorHAnsi" w:cstheme="minorHAnsi"/>
          <w:color w:val="FF0000"/>
        </w:rPr>
        <w:t> </w:t>
      </w:r>
      <w:r>
        <w:rPr>
          <w:rStyle w:val="Strong"/>
          <w:rFonts w:asciiTheme="minorHAnsi" w:hAnsiTheme="minorHAnsi" w:cstheme="minorHAnsi"/>
          <w:color w:val="FF0000"/>
        </w:rPr>
        <w:t xml:space="preserve"> </w:t>
      </w:r>
      <w:hyperlink r:id="rId13" w:history="1">
        <w:r w:rsidRPr="00BE5264">
          <w:rPr>
            <w:rStyle w:val="Hyperlink"/>
            <w:rFonts w:asciiTheme="minorHAnsi" w:hAnsiTheme="minorHAnsi" w:cstheme="minorHAnsi"/>
            <w:color w:val="0A0A0A"/>
            <w:u w:val="none"/>
          </w:rPr>
          <w:t>Support vector machine</w:t>
        </w:r>
      </w:hyperlink>
      <w:r w:rsidRPr="00BE5264">
        <w:rPr>
          <w:rFonts w:asciiTheme="minorHAnsi" w:hAnsiTheme="minorHAnsi" w:cstheme="minorHAnsi"/>
          <w:color w:val="0A0A0A"/>
        </w:rPr>
        <w:t> is a representation of the training data as points in space separated into categories by a clear gap that is as wide as possible. New examples are then mapped into that same space and predicted to belong to a category based on which side of the gap they fall.</w:t>
      </w:r>
    </w:p>
    <w:p w:rsidR="00BE5264" w:rsidRPr="00BE5264" w:rsidRDefault="00BE5264" w:rsidP="00BE5264">
      <w:pPr>
        <w:pStyle w:val="NormalWeb"/>
        <w:shd w:val="clear" w:color="auto" w:fill="FFFFFF"/>
        <w:rPr>
          <w:rFonts w:asciiTheme="minorHAnsi" w:hAnsiTheme="minorHAnsi" w:cstheme="minorHAnsi"/>
          <w:color w:val="0A0A0A"/>
        </w:rPr>
      </w:pPr>
      <w:r w:rsidRPr="00BE5264">
        <w:rPr>
          <w:rStyle w:val="Strong"/>
          <w:rFonts w:asciiTheme="minorHAnsi" w:hAnsiTheme="minorHAnsi" w:cstheme="minorHAnsi"/>
          <w:color w:val="FF0000"/>
          <w:u w:val="single"/>
        </w:rPr>
        <w:t>Advantages</w:t>
      </w:r>
      <w:r w:rsidRPr="00BE5264">
        <w:rPr>
          <w:rStyle w:val="Strong"/>
          <w:rFonts w:asciiTheme="minorHAnsi" w:hAnsiTheme="minorHAnsi" w:cstheme="minorHAnsi"/>
          <w:color w:val="0A0A0A"/>
        </w:rPr>
        <w:t>: </w:t>
      </w:r>
      <w:r w:rsidRPr="00BE5264">
        <w:rPr>
          <w:rFonts w:asciiTheme="minorHAnsi" w:hAnsiTheme="minorHAnsi" w:cstheme="minorHAnsi"/>
          <w:color w:val="0A0A0A"/>
        </w:rPr>
        <w:t>Effective in high dimensional spaces and uses a subset of training points in the decision function so it is also memory efficient.</w:t>
      </w:r>
    </w:p>
    <w:p w:rsidR="00BE5264" w:rsidRPr="00BE5264" w:rsidRDefault="00BE5264" w:rsidP="00BE5264">
      <w:pPr>
        <w:pStyle w:val="NormalWeb"/>
        <w:shd w:val="clear" w:color="auto" w:fill="FFFFFF"/>
        <w:rPr>
          <w:rFonts w:asciiTheme="minorHAnsi" w:hAnsiTheme="minorHAnsi" w:cstheme="minorHAnsi"/>
          <w:color w:val="0A0A0A"/>
        </w:rPr>
      </w:pPr>
      <w:r w:rsidRPr="00BE5264">
        <w:rPr>
          <w:rStyle w:val="Strong"/>
          <w:rFonts w:asciiTheme="minorHAnsi" w:hAnsiTheme="minorHAnsi" w:cstheme="minorHAnsi"/>
          <w:color w:val="FF0000"/>
          <w:u w:val="single"/>
        </w:rPr>
        <w:t>Disadvantages</w:t>
      </w:r>
      <w:r w:rsidRPr="00BE5264">
        <w:rPr>
          <w:rStyle w:val="Strong"/>
          <w:rFonts w:asciiTheme="minorHAnsi" w:hAnsiTheme="minorHAnsi" w:cstheme="minorHAnsi"/>
          <w:color w:val="0A0A0A"/>
        </w:rPr>
        <w:t>: </w:t>
      </w:r>
      <w:r w:rsidRPr="00BE5264">
        <w:rPr>
          <w:rFonts w:asciiTheme="minorHAnsi" w:hAnsiTheme="minorHAnsi" w:cstheme="minorHAnsi"/>
          <w:color w:val="0A0A0A"/>
        </w:rPr>
        <w:t>The algorithm does not directly provide probability estimates, these are calculated using an expensive five-fold cross-validation.</w:t>
      </w:r>
    </w:p>
    <w:p w:rsidR="001971CB" w:rsidRPr="001971CB" w:rsidRDefault="001971CB" w:rsidP="00BE5264">
      <w:pPr>
        <w:pStyle w:val="NormalWeb"/>
        <w:shd w:val="clear" w:color="auto" w:fill="FFFFFF"/>
        <w:ind w:left="180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1971CB" w:rsidRPr="001971CB" w:rsidRDefault="001971CB" w:rsidP="001971CB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Default="000D200A"/>
    <w:sectPr w:rsidR="000D200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FA4" w:rsidRDefault="00E13FA4" w:rsidP="000D200A">
      <w:pPr>
        <w:spacing w:after="0" w:line="240" w:lineRule="auto"/>
      </w:pPr>
      <w:r>
        <w:separator/>
      </w:r>
    </w:p>
  </w:endnote>
  <w:endnote w:type="continuationSeparator" w:id="0">
    <w:p w:rsidR="00E13FA4" w:rsidRDefault="00E13FA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67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FA4" w:rsidRDefault="00E13FA4" w:rsidP="000D200A">
      <w:pPr>
        <w:spacing w:after="0" w:line="240" w:lineRule="auto"/>
      </w:pPr>
      <w:r>
        <w:separator/>
      </w:r>
    </w:p>
  </w:footnote>
  <w:footnote w:type="continuationSeparator" w:id="0">
    <w:p w:rsidR="00E13FA4" w:rsidRDefault="00E13FA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9676B"/>
    <w:rsid w:val="001971CB"/>
    <w:rsid w:val="00304178"/>
    <w:rsid w:val="0039593C"/>
    <w:rsid w:val="00397C90"/>
    <w:rsid w:val="003A2943"/>
    <w:rsid w:val="003A6124"/>
    <w:rsid w:val="003C5589"/>
    <w:rsid w:val="00400203"/>
    <w:rsid w:val="004D4D12"/>
    <w:rsid w:val="004F1551"/>
    <w:rsid w:val="005D10CF"/>
    <w:rsid w:val="005F5159"/>
    <w:rsid w:val="00611CB3"/>
    <w:rsid w:val="0061548E"/>
    <w:rsid w:val="00624C18"/>
    <w:rsid w:val="00663502"/>
    <w:rsid w:val="006862B4"/>
    <w:rsid w:val="00711BA2"/>
    <w:rsid w:val="00745F3C"/>
    <w:rsid w:val="00815BFE"/>
    <w:rsid w:val="00830EAE"/>
    <w:rsid w:val="008513A4"/>
    <w:rsid w:val="00866944"/>
    <w:rsid w:val="008B6BCB"/>
    <w:rsid w:val="009527A2"/>
    <w:rsid w:val="00A26911"/>
    <w:rsid w:val="00A63CB9"/>
    <w:rsid w:val="00AA03F3"/>
    <w:rsid w:val="00B445F7"/>
    <w:rsid w:val="00B740FC"/>
    <w:rsid w:val="00BA3F17"/>
    <w:rsid w:val="00BC6736"/>
    <w:rsid w:val="00BE5264"/>
    <w:rsid w:val="00C22281"/>
    <w:rsid w:val="00CC294A"/>
    <w:rsid w:val="00CC7CC9"/>
    <w:rsid w:val="00D744C6"/>
    <w:rsid w:val="00D85DB2"/>
    <w:rsid w:val="00E00DFC"/>
    <w:rsid w:val="00E1270E"/>
    <w:rsid w:val="00E13FA4"/>
    <w:rsid w:val="00E1781E"/>
    <w:rsid w:val="00E3377E"/>
    <w:rsid w:val="00F424F5"/>
    <w:rsid w:val="00F52800"/>
    <w:rsid w:val="00F7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nalyticsindiamag.com/understanding-the-basics-of-svm-with-example-and-python-implementation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nalyticsindiamag.com/step-by-step-guide-to-reviews-classification-using-svc-naive-bayes-random-fores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nalyticsindiamag.com/hands-on-tutorial-how-to-use-decision-tree-regression-to-solve-machinehacks-new-data-science-hackathon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analyticsindiamag.com/a-lowdown-on-alternatives-to-gradient-descent-optimization-algorithm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89E25-16BC-42CA-A8C9-CFB1CB7B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5697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40</cp:revision>
  <dcterms:created xsi:type="dcterms:W3CDTF">2021-03-02T15:38:00Z</dcterms:created>
  <dcterms:modified xsi:type="dcterms:W3CDTF">2021-03-14T02:30:00Z</dcterms:modified>
</cp:coreProperties>
</file>