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バックアップエラー リカバリ記録</w:t>
      </w:r>
    </w:p>
    <w:p>
      <w:r>
        <w:rPr>
          <w:sz w:val="20"/>
        </w:rPr>
        <w:t>東都マニュファクチャリング株式会社（架空）</w:t>
      </w:r>
    </w:p>
    <w:p>
      <w:r>
        <w:t>※本資料は内部統制テスト用のダミーエビデンスです（架空データ）。</w:t>
      </w:r>
    </w:p>
    <w:p/>
    <w:p>
      <w:r>
        <w:t>発生日：2025年12月18日／エラー：BK-1021（ストレージ容量不足）</w:t>
      </w:r>
    </w:p>
    <w:p>
      <w:r>
        <w:t>対応：不要スナップショット削除→再実行（成功）／恒久対応：監視閾値見直し</w:t>
      </w:r>
    </w:p>
    <w:p>
      <w:r>
        <w:t>承認：情シスMgr 渡辺（印）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