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3CD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48957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C85B0D6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0FDDE09B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DFE4C23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2FBBAC8A" w14:textId="77777777" w:rsidR="00DA3C18" w:rsidRPr="00DA3C18" w:rsidRDefault="00DA3C18" w:rsidP="00DA3C1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DD6EB18" w14:textId="77777777" w:rsidR="00DA3C18" w:rsidRPr="00DA3C18" w:rsidRDefault="00DA3C18" w:rsidP="00DA3C1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905E411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Пояснительная записка к курсовой работе по дисциплине «Современные технологии программирования»</w:t>
      </w:r>
    </w:p>
    <w:p w14:paraId="020B2CAF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BDD426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на тему:</w:t>
      </w:r>
    </w:p>
    <w:p w14:paraId="6A806D7A" w14:textId="77777777" w:rsidR="00DA3C18" w:rsidRPr="00DA3C18" w:rsidRDefault="00DA3C18" w:rsidP="00DA3C18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59F2D292" w14:textId="1586F4C2" w:rsidR="00DA3C18" w:rsidRPr="00DA3C18" w:rsidRDefault="00DA3C18" w:rsidP="00FB642B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 xml:space="preserve">Разработка </w:t>
      </w:r>
      <w:r w:rsidR="00201AD9">
        <w:rPr>
          <w:rFonts w:eastAsia="Times New Roman" w:cs="Times New Roman"/>
          <w:b/>
          <w:szCs w:val="28"/>
          <w:lang w:eastAsia="ru-RU"/>
        </w:rPr>
        <w:t>и</w:t>
      </w:r>
      <w:r w:rsidR="00FB642B" w:rsidRPr="00FB642B">
        <w:rPr>
          <w:rFonts w:eastAsia="Times New Roman" w:cs="Times New Roman"/>
          <w:b/>
          <w:szCs w:val="28"/>
          <w:lang w:eastAsia="ru-RU"/>
        </w:rPr>
        <w:t>нформационно-справочн</w:t>
      </w:r>
      <w:r w:rsidR="00FB642B">
        <w:rPr>
          <w:rFonts w:eastAsia="Times New Roman" w:cs="Times New Roman"/>
          <w:b/>
          <w:szCs w:val="28"/>
          <w:lang w:eastAsia="ru-RU"/>
        </w:rPr>
        <w:t>ой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FB642B">
        <w:rPr>
          <w:rFonts w:eastAsia="Times New Roman" w:cs="Times New Roman"/>
          <w:b/>
          <w:szCs w:val="28"/>
          <w:lang w:eastAsia="ru-RU"/>
        </w:rPr>
        <w:t>ы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автосервиса</w:t>
      </w:r>
    </w:p>
    <w:p w14:paraId="53852133" w14:textId="77777777" w:rsidR="00DA3C18" w:rsidRPr="00DA3C18" w:rsidRDefault="00DA3C18" w:rsidP="00DA3C18">
      <w:pPr>
        <w:widowControl w:val="0"/>
        <w:spacing w:before="168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35578C87" w14:textId="3BA76AAC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AB6D934" w14:textId="2CCC7B6A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53B788A4" w14:textId="0DB56DB3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4301D305" w14:textId="404FB15B" w:rsid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noProof/>
          <w:szCs w:val="28"/>
          <w:lang w:eastAsia="ru-RU"/>
        </w:rPr>
      </w:pPr>
    </w:p>
    <w:p w14:paraId="4C53D849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978C509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DCE062" w14:textId="77777777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598F834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876AC3F" w14:textId="04E38E0E" w:rsidR="00DA3C18" w:rsidRPr="00DA3C18" w:rsidRDefault="00DA3C18" w:rsidP="00DA3C18">
      <w:pPr>
        <w:spacing w:line="240" w:lineRule="auto"/>
        <w:ind w:left="6372" w:hanging="252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Научный </w:t>
      </w:r>
      <w:r>
        <w:rPr>
          <w:rFonts w:eastAsia="Times New Roman" w:cs="Times New Roman"/>
          <w:szCs w:val="28"/>
          <w:lang w:eastAsia="ru-RU"/>
        </w:rPr>
        <w:t>ру</w:t>
      </w:r>
      <w:r w:rsidRPr="00DA3C18">
        <w:rPr>
          <w:rFonts w:eastAsia="Times New Roman" w:cs="Times New Roman"/>
          <w:szCs w:val="28"/>
          <w:lang w:eastAsia="ru-RU"/>
        </w:rPr>
        <w:t>ководитель:</w:t>
      </w:r>
    </w:p>
    <w:p w14:paraId="6BBAC00E" w14:textId="3DBA9A3D" w:rsidR="00DA3C18" w:rsidRPr="00DA3C18" w:rsidRDefault="00122954" w:rsidP="00DA3C18">
      <w:pPr>
        <w:jc w:val="right"/>
        <w:rPr>
          <w:rFonts w:eastAsia="Times New Roman" w:cs="Times New Roman"/>
          <w:szCs w:val="28"/>
          <w:lang w:eastAsia="ru-RU"/>
        </w:rPr>
      </w:pPr>
      <w:r w:rsidRPr="00122954">
        <w:rPr>
          <w:rFonts w:eastAsia="Times New Roman" w:cs="Times New Roman"/>
          <w:szCs w:val="28"/>
          <w:lang w:eastAsia="ru-RU"/>
        </w:rPr>
        <w:t>доцент, канд. физ.-мат. наук</w:t>
      </w:r>
      <w:r w:rsidR="00DA3C18" w:rsidRPr="00DA3C18">
        <w:rPr>
          <w:rFonts w:eastAsia="Times New Roman" w:cs="Times New Roman"/>
          <w:szCs w:val="28"/>
          <w:lang w:eastAsia="ru-RU"/>
        </w:rPr>
        <w:t xml:space="preserve">. </w:t>
      </w:r>
    </w:p>
    <w:p w14:paraId="7666CAC0" w14:textId="7056A5CC" w:rsidR="00DA3C18" w:rsidRPr="00DA3C18" w:rsidRDefault="00FB642B" w:rsidP="00FB642B">
      <w:pPr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FB642B">
        <w:rPr>
          <w:rFonts w:eastAsia="Times New Roman" w:cs="Times New Roman"/>
          <w:szCs w:val="28"/>
          <w:lang w:eastAsia="ru-RU"/>
        </w:rPr>
        <w:t>Корчагин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Сергей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Алексеевич</w:t>
      </w:r>
    </w:p>
    <w:p w14:paraId="607D16B8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01D9D3C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E63CC77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A7FE9F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28DFEA50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312CBCA8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1C4E3859" w14:textId="58FB51E9" w:rsidR="00DA3C18" w:rsidRPr="0049430A" w:rsidRDefault="00122954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  <w:r w:rsidR="00DA3C18" w:rsidRPr="00DA3C18">
        <w:rPr>
          <w:rFonts w:eastAsia="Times New Roman" w:cs="Times New Roman"/>
          <w:szCs w:val="28"/>
          <w:lang w:eastAsia="ru-RU"/>
        </w:rPr>
        <w:t>2021</w:t>
      </w:r>
      <w:r w:rsidR="0049430A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id w:val="-722132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03BB0B" w14:textId="333A719D" w:rsidR="00713CDE" w:rsidRPr="00713CDE" w:rsidRDefault="00713CDE" w:rsidP="00713C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B06120" w14:textId="5ABD4166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713CD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713CD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713CD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082222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A8AD581" w14:textId="1736AF4F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ПОСТАНОВКА ЗАДАЧИ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B2D7746" w14:textId="40A20445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Е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ДМЕТНОЙ ОБЛАСТИ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A45A838" w14:textId="3DD0B3D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АКТУАЛЬНОСТЬ АВТОМАТИЗАЦИИ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D536CD8" w14:textId="52E946CE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5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_Toc90822225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4838816" w14:textId="02CFB0CB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6" w:history="1">
            <w:r w:rsidR="00925C36" w:rsidRPr="00925C36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Алгоритмические решения и состав приложения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_Toc90822226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508AA3B" w14:textId="37ABCE4A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7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интерфейса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_Toc90822227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76BEEAC" w14:textId="40F6A78D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9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НАЗНАЧЕНИЕ И СОСТАВ КЛАССОВ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_Toc90822229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2B0259D" w14:textId="3347A063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0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Клиент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_Toc90822230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A9FA584" w14:textId="10B9CFBE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Сервер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15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99D9C9D" w14:textId="54C1154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E8DED7B" w14:textId="327E3CB7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СПИСОК ЛИТЕРАТУРЫ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17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5DC553C" w14:textId="0B90C79B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ПРИЛОЖЕНИЕ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925C36">
              <w:rPr>
                <w:rFonts w:cs="Times New Roman"/>
                <w:noProof/>
                <w:webHidden/>
                <w:color w:val="000000" w:themeColor="text1"/>
                <w:szCs w:val="28"/>
              </w:rPr>
              <w:t>18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909A99E" w14:textId="64256568" w:rsidR="00122954" w:rsidRDefault="00713CDE" w:rsidP="00713CDE">
          <w:r w:rsidRPr="00713CD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8A068D9" w14:textId="2CE31CC8" w:rsidR="00122954" w:rsidRDefault="00122954">
      <w:r>
        <w:br w:type="page"/>
      </w:r>
    </w:p>
    <w:p w14:paraId="1FD3F73B" w14:textId="50982A29" w:rsidR="00122954" w:rsidRDefault="00727102" w:rsidP="00727102">
      <w:pPr>
        <w:pStyle w:val="1"/>
      </w:pPr>
      <w:bookmarkStart w:id="0" w:name="_Toc90822221"/>
      <w:r>
        <w:lastRenderedPageBreak/>
        <w:t>ВВЕДЕНИЕ</w:t>
      </w:r>
      <w:bookmarkEnd w:id="0"/>
    </w:p>
    <w:p w14:paraId="1D6F185A" w14:textId="13899737" w:rsidR="00201AD9" w:rsidRDefault="00201AD9">
      <w:r>
        <w:t xml:space="preserve">В наше время достаточно важно иметь быстрые и эффективные </w:t>
      </w:r>
      <w:r w:rsidR="003145DF">
        <w:t>бизнес-процессы</w:t>
      </w:r>
      <w:r>
        <w:t xml:space="preserve"> внутри компании, которым будут не страшные резкие изменения по тем или иным причинам. Также на текущий момент человек работает с большим объемом не структурированной информации, которая в её структурированно виде могла бы быть в достаточной степени полезна и ускоряла </w:t>
      </w:r>
      <w:r w:rsidR="003145DF">
        <w:t>бизнес-процессы</w:t>
      </w:r>
      <w:r>
        <w:t xml:space="preserve">. </w:t>
      </w:r>
    </w:p>
    <w:p w14:paraId="4261DBEE" w14:textId="2A4F913B" w:rsidR="00E57D20" w:rsidRDefault="00201AD9">
      <w:r>
        <w:t>Чтобы ускорить и улучшить процессы внутри компаний был</w:t>
      </w:r>
      <w:r w:rsidR="00E57D20">
        <w:t>и</w:t>
      </w:r>
      <w:r>
        <w:t xml:space="preserve"> придуман</w:t>
      </w:r>
      <w:r w:rsidR="00E57D20">
        <w:t>ы</w:t>
      </w:r>
      <w:r>
        <w:t xml:space="preserve"> так называемы</w:t>
      </w:r>
      <w:r w:rsidR="00E57D20">
        <w:t xml:space="preserve">е «информационно автоматизированные системы», которые как раз таки призваны улучшить </w:t>
      </w:r>
      <w:r w:rsidR="003145DF">
        <w:t>бизнес-процессы</w:t>
      </w:r>
      <w:r w:rsidR="00E57D20">
        <w:t xml:space="preserve"> и скорость оказываемых услуг.</w:t>
      </w:r>
    </w:p>
    <w:p w14:paraId="2B3A944D" w14:textId="77777777" w:rsidR="00E57D20" w:rsidRDefault="00E57D20">
      <w:r>
        <w:t>В рамках работы над данным курсовым проектом предстоит разработать информационно автоматизированную систему автосервиса, которая призваны улучшить процессы и качество оказываемых услуг</w:t>
      </w:r>
    </w:p>
    <w:p w14:paraId="378E402E" w14:textId="22C20A26" w:rsidR="00E57D20" w:rsidRDefault="00E57D20">
      <w:r>
        <w:t xml:space="preserve">Разработка будет производиться в рамках клиент-серверной парадигмы, которая также может улучшить процессы по </w:t>
      </w:r>
      <w:r w:rsidR="003145DF">
        <w:t>средствам разделения</w:t>
      </w:r>
      <w:r>
        <w:t xml:space="preserve"> обязанностей на нескольких работников, которые смогут работать на разных операционных системах. </w:t>
      </w:r>
    </w:p>
    <w:p w14:paraId="3FEA3D70" w14:textId="67869FE9" w:rsidR="003145DF" w:rsidRDefault="00E57D20" w:rsidP="003145DF">
      <w:r>
        <w:t xml:space="preserve">Для разработки будет использовать достаточно популярный язык программирования </w:t>
      </w:r>
      <w:r>
        <w:rPr>
          <w:lang w:val="en-US"/>
        </w:rPr>
        <w:t>JAVA</w:t>
      </w:r>
      <w:r>
        <w:t>, который был создан в парадигме того, что код будет написан только один раз, но сможет работать на всех современных операционных системах</w:t>
      </w:r>
      <w:r w:rsidR="003145DF">
        <w:t>.</w:t>
      </w:r>
    </w:p>
    <w:p w14:paraId="32B18E9A" w14:textId="43AAAD08" w:rsidR="003145DF" w:rsidRPr="003145DF" w:rsidRDefault="003145DF" w:rsidP="003145DF">
      <w:r>
        <w:t xml:space="preserve">При этом главной целью данного курсового проекта является создание клиент-серверного приложения на языке программирования </w:t>
      </w:r>
      <w:r>
        <w:rPr>
          <w:lang w:val="en-US"/>
        </w:rPr>
        <w:t>Java</w:t>
      </w:r>
      <w:r>
        <w:t>, при этом клиент должен быть кросс платформенным.</w:t>
      </w:r>
    </w:p>
    <w:p w14:paraId="789634D1" w14:textId="23D780A6" w:rsidR="00727102" w:rsidRDefault="00727102">
      <w:r>
        <w:br w:type="page"/>
      </w:r>
    </w:p>
    <w:p w14:paraId="6C2067F1" w14:textId="2A9E0F28" w:rsidR="00727102" w:rsidRDefault="00727102" w:rsidP="00727102">
      <w:pPr>
        <w:pStyle w:val="1"/>
      </w:pPr>
      <w:bookmarkStart w:id="1" w:name="_Toc90822222"/>
      <w:r>
        <w:lastRenderedPageBreak/>
        <w:t>ПОСТАНОВКА ЗАДАЧИ</w:t>
      </w:r>
      <w:bookmarkEnd w:id="1"/>
    </w:p>
    <w:p w14:paraId="6807EECC" w14:textId="6FDDCD00" w:rsidR="00646B3D" w:rsidRDefault="005D01D2">
      <w:r>
        <w:t xml:space="preserve">Необходимо разработать </w:t>
      </w:r>
      <w:r w:rsidR="0015521D">
        <w:t>программный продукт,</w:t>
      </w:r>
      <w:r>
        <w:t xml:space="preserve"> состоящий из трех слоев:</w:t>
      </w:r>
    </w:p>
    <w:p w14:paraId="3DBBDB3A" w14:textId="2C53E235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База данных — призвана хранить и минимально обрабатывать данные по необходимости на предназначенном для этого скриптовом языке (в большинстве случаев из семейства</w:t>
      </w:r>
      <w:r w:rsidRPr="005D01D2">
        <w:t xml:space="preserve"> </w:t>
      </w:r>
      <w:r>
        <w:t xml:space="preserve">языков программирования </w:t>
      </w:r>
      <w:r>
        <w:rPr>
          <w:lang w:val="en-US"/>
        </w:rPr>
        <w:t>SQL</w:t>
      </w:r>
      <w:r>
        <w:t>, но зависит от выбранного типа базы данных);</w:t>
      </w:r>
    </w:p>
    <w:p w14:paraId="2919E3E5" w14:textId="6EE32163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Сервер — призван выполнять основную связывающую роль между клиентом и базой данных</w:t>
      </w:r>
      <w:r w:rsidR="00C67D1F">
        <w:t xml:space="preserve"> и при этом для клиента совершенно не важно откуда и как были вытащены данные, которые он запросил, потому что с сервером принято общаться структурированными форматами данных (например </w:t>
      </w:r>
      <w:r w:rsidR="00C67D1F">
        <w:rPr>
          <w:lang w:val="en-US"/>
        </w:rPr>
        <w:t>JSON</w:t>
      </w:r>
      <w:r w:rsidR="00C67D1F">
        <w:t xml:space="preserve">, </w:t>
      </w:r>
      <w:r w:rsidR="00C67D1F">
        <w:rPr>
          <w:lang w:val="en-US"/>
        </w:rPr>
        <w:t>XML</w:t>
      </w:r>
      <w:r w:rsidR="00C67D1F" w:rsidRPr="00C67D1F">
        <w:t>(</w:t>
      </w:r>
      <w:r w:rsidR="00C67D1F">
        <w:rPr>
          <w:lang w:val="en-US"/>
        </w:rPr>
        <w:t>SOAP</w:t>
      </w:r>
      <w:r w:rsidR="00C67D1F">
        <w:t xml:space="preserve"> — под вид </w:t>
      </w:r>
      <w:r w:rsidR="00C67D1F">
        <w:rPr>
          <w:lang w:val="en-US"/>
        </w:rPr>
        <w:t>XML</w:t>
      </w:r>
      <w:r w:rsidR="00C67D1F">
        <w:t>, но с более декларированным стилем) и так далее);</w:t>
      </w:r>
    </w:p>
    <w:p w14:paraId="5E244A83" w14:textId="6803F4DC" w:rsidR="00C67D1F" w:rsidRDefault="00C67D1F" w:rsidP="005D01D2">
      <w:pPr>
        <w:pStyle w:val="a6"/>
        <w:numPr>
          <w:ilvl w:val="0"/>
          <w:numId w:val="1"/>
        </w:numPr>
        <w:ind w:left="0" w:firstLine="706"/>
      </w:pPr>
      <w:r>
        <w:t xml:space="preserve">Клиент — призван выполнить все что касается работы с сервером и отображением данных для пользователя в удобном для пользователя виде. Клиент может быть реализован как </w:t>
      </w:r>
      <w:r>
        <w:rPr>
          <w:lang w:val="en-US"/>
        </w:rPr>
        <w:t>web</w:t>
      </w:r>
      <w:r w:rsidRPr="00C67D1F">
        <w:t>-</w:t>
      </w:r>
      <w:r>
        <w:t>сайт или приложение для компьютера.</w:t>
      </w:r>
    </w:p>
    <w:p w14:paraId="7AD594EE" w14:textId="6D58F054" w:rsidR="00C67D1F" w:rsidRDefault="00C67D1F" w:rsidP="00C67D1F">
      <w:r>
        <w:t xml:space="preserve">В рамках же конкретно моей темы, необходимо разработать клиент-серверной приложение </w:t>
      </w:r>
      <w:r w:rsidR="006F09B6">
        <w:t xml:space="preserve">на языке программирования </w:t>
      </w:r>
      <w:r w:rsidR="006F09B6">
        <w:rPr>
          <w:lang w:val="en-US"/>
        </w:rPr>
        <w:t>JAVA</w:t>
      </w:r>
      <w:r w:rsidR="006F09B6">
        <w:t xml:space="preserve">, которое в качестве БД будет использовать </w:t>
      </w:r>
      <w:r w:rsidR="006F09B6">
        <w:rPr>
          <w:lang w:val="en-US"/>
        </w:rPr>
        <w:t>PostgreSQL</w:t>
      </w:r>
      <w:r w:rsidR="006F09B6">
        <w:t xml:space="preserve">, а для общения с между клиентом и сервером будет использован </w:t>
      </w:r>
      <w:r w:rsidR="006F09B6">
        <w:rPr>
          <w:lang w:val="en-US"/>
        </w:rPr>
        <w:t>REST</w:t>
      </w:r>
      <w:r w:rsidR="006F09B6">
        <w:t xml:space="preserve"> </w:t>
      </w:r>
      <w:r w:rsidR="006F09B6">
        <w:rPr>
          <w:lang w:val="en-US"/>
        </w:rPr>
        <w:t>Full</w:t>
      </w:r>
      <w:r w:rsidR="006F09B6" w:rsidRPr="006F09B6">
        <w:t xml:space="preserve"> </w:t>
      </w:r>
      <w:r w:rsidR="006F09B6">
        <w:t>подход.</w:t>
      </w:r>
    </w:p>
    <w:p w14:paraId="0808C1ED" w14:textId="4FA181D2" w:rsidR="006F09B6" w:rsidRDefault="006F09B6" w:rsidP="00C67D1F">
      <w:r>
        <w:t>Среди выполненных условий можно выделить следующие:</w:t>
      </w:r>
    </w:p>
    <w:p w14:paraId="01FE26BD" w14:textId="1E538F38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Отображать необходимые для конкретной предметной области данные в табличном виде;</w:t>
      </w:r>
    </w:p>
    <w:p w14:paraId="06AA2293" w14:textId="3E3020A2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Данные в базе данных должны быть предварительно заполнены и быть релевантными;</w:t>
      </w:r>
    </w:p>
    <w:p w14:paraId="1A22A567" w14:textId="6C55AA6E" w:rsid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Реализовать возможность сортировки и поиска данных по некоторым параметрам;</w:t>
      </w:r>
    </w:p>
    <w:p w14:paraId="2D782297" w14:textId="2822C910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lastRenderedPageBreak/>
        <w:t>Добавить возможность обновлять данные в клиенте при необходимости пользователя;</w:t>
      </w:r>
    </w:p>
    <w:p w14:paraId="59883F2E" w14:textId="1C959ECC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Данные после добавления должны быть актуальными для пользователя без дополнительных действий;</w:t>
      </w:r>
    </w:p>
    <w:p w14:paraId="32F9B6FA" w14:textId="429EC44F" w:rsidR="00130B84" w:rsidRP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Добавить отдельны пункт описания автора и возможность выйти из программы.</w:t>
      </w:r>
    </w:p>
    <w:p w14:paraId="0CB84348" w14:textId="57FB8AC8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359E475" w14:textId="20C44A36" w:rsidR="00727102" w:rsidRDefault="00727102" w:rsidP="00727102">
      <w:pPr>
        <w:pStyle w:val="1"/>
      </w:pPr>
      <w:bookmarkStart w:id="2" w:name="_Toc90822223"/>
      <w:r>
        <w:lastRenderedPageBreak/>
        <w:t>ОПИСАНИЕ ПРЕДМЕТНОЙ ОБЛАСТИ</w:t>
      </w:r>
      <w:bookmarkEnd w:id="2"/>
    </w:p>
    <w:p w14:paraId="0015DFD7" w14:textId="379F54EC" w:rsidR="0015521D" w:rsidRDefault="0015521D">
      <w:r>
        <w:t>Предметной областью данного курсового проекта является «условный» автосервис.</w:t>
      </w:r>
    </w:p>
    <w:p w14:paraId="1BC89545" w14:textId="1C21318B" w:rsidR="007332A0" w:rsidRDefault="007332A0" w:rsidP="007332A0">
      <w:r>
        <w:t xml:space="preserve">В предметной области можно выделить </w:t>
      </w:r>
      <w:r>
        <w:t>следующие основные сущности, с которыми придется работать пользователям программного комплекса</w:t>
      </w:r>
      <w:r>
        <w:t>:</w:t>
      </w:r>
    </w:p>
    <w:p w14:paraId="79132971" w14:textId="77777777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>Клиент — краткое описание информации о пользователе и способе связи с ним при необходимости уточнения каких-то деталей или статуса заказа если к назначенному времени пользователь не явился;</w:t>
      </w:r>
    </w:p>
    <w:p w14:paraId="6F29C8C9" w14:textId="757FA79D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Услуга — тип услуг, которые могут быть оказаны в данном автосервисе. Помимо типа услуг можно также указать ее </w:t>
      </w:r>
      <w:r>
        <w:t>название,</w:t>
      </w:r>
      <w:r>
        <w:t xml:space="preserve"> а также среднюю длительность, за которую в среднем она может быть выполнена.</w:t>
      </w:r>
    </w:p>
    <w:p w14:paraId="7689B3ED" w14:textId="2326DEC9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Заказ — </w:t>
      </w:r>
      <w:r>
        <w:t>основная сущность предметной области, суть которой является связь сущностей клиента и услуги, которую он хочет чтобы ему произвели.</w:t>
      </w:r>
    </w:p>
    <w:p w14:paraId="26CF29C7" w14:textId="7AD550C9" w:rsidR="0015521D" w:rsidRDefault="0015521D">
      <w:r>
        <w:t>Основной сущностью программы является заказ. Заказ должен быть назначен на время и определенного клиента, а также должна быть указана услуга, которую клиент хочет получить.</w:t>
      </w:r>
    </w:p>
    <w:p w14:paraId="64892A33" w14:textId="70697560" w:rsidR="00F452FD" w:rsidRDefault="00F452FD">
      <w:r>
        <w:t>Заказ представляет из себя сущность, у которой есть ссылка на услугу, а также ссылка на клиента, которую планируется предоставить услугу. У заказа есть 2 статуса:</w:t>
      </w:r>
    </w:p>
    <w:p w14:paraId="31691F16" w14:textId="25544BC9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>Не выполнено — проставляется автоматически при создании заказа и означает, что заказ еще не выполнен и только ожидает выполнение или находиться в процессе выполнения</w:t>
      </w:r>
      <w:r w:rsidR="008373C9">
        <w:t>;</w:t>
      </w:r>
    </w:p>
    <w:p w14:paraId="779E460D" w14:textId="253D79E2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 xml:space="preserve">Выполнено — проставляется, когда заказ был выполнен физически. При этом при изменении статуса необходимо также указать конечную цену </w:t>
      </w:r>
      <w:r w:rsidR="008373C9">
        <w:t>для пользователя.</w:t>
      </w:r>
    </w:p>
    <w:p w14:paraId="42799F6B" w14:textId="08231EA7" w:rsidR="007332A0" w:rsidRDefault="007332A0" w:rsidP="007332A0">
      <w:r>
        <w:lastRenderedPageBreak/>
        <w:t>Разработанный программы комплекс, для автоматизации автосервиса, поможет конечным пользователя проще работать с заказами и получать статистику о работе.</w:t>
      </w:r>
    </w:p>
    <w:p w14:paraId="255FCCB7" w14:textId="69C6862A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2C6FA9" w14:textId="193EC4E1" w:rsidR="00727102" w:rsidRDefault="00727102" w:rsidP="00727102">
      <w:pPr>
        <w:pStyle w:val="1"/>
      </w:pPr>
      <w:bookmarkStart w:id="3" w:name="_Toc90822224"/>
      <w:r>
        <w:lastRenderedPageBreak/>
        <w:t>АКТУАЛЬНОСТЬ АВТОМАТИЗАЦИИ</w:t>
      </w:r>
      <w:bookmarkEnd w:id="3"/>
    </w:p>
    <w:p w14:paraId="0D7BD697" w14:textId="75550CA6" w:rsidR="008F7C48" w:rsidRDefault="006E6A1D">
      <w:r>
        <w:t xml:space="preserve">В наше не простое время, когда количество контактов между людьми должно быть минимизировано, важно иметь возможность ремонтировать автомобиль, который используется для перемещения </w:t>
      </w:r>
      <w:r w:rsidR="00D91CD0">
        <w:t>в рамках необходимости, с большим комфортом для пользователя и меньшими трудовыми затратами для коллективов автосервиса.</w:t>
      </w:r>
    </w:p>
    <w:p w14:paraId="5AD32068" w14:textId="54A0A70A" w:rsidR="00D91CD0" w:rsidRDefault="00D91CD0" w:rsidP="00D91CD0">
      <w:r>
        <w:t xml:space="preserve">Также важно понимать примерный график выручки и количества оказанных услуг относительно некоторого промежутка времени. </w:t>
      </w:r>
    </w:p>
    <w:p w14:paraId="323507C5" w14:textId="7DD4C595" w:rsidR="00D97651" w:rsidRPr="00D97651" w:rsidRDefault="00D97651" w:rsidP="00D91CD0">
      <w:r>
        <w:t xml:space="preserve">А также в наше время все чаще на некоторых производствах и в некоторых компаниях начинаю использовать операционные системы отличные от </w:t>
      </w:r>
      <w:r>
        <w:rPr>
          <w:lang w:val="en-US"/>
        </w:rPr>
        <w:t>windows</w:t>
      </w:r>
      <w:r>
        <w:t>, при этом разработка кросс платформенного клиента поможет сгладить переход и пользователям не придется привыкать к новому программному обеспечению.</w:t>
      </w:r>
    </w:p>
    <w:p w14:paraId="18139A92" w14:textId="18FBC330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048F07D" w14:textId="35137521" w:rsidR="00727102" w:rsidRDefault="00727102" w:rsidP="00727102">
      <w:pPr>
        <w:pStyle w:val="1"/>
      </w:pPr>
      <w:bookmarkStart w:id="4" w:name="_Toc90822225"/>
      <w:r>
        <w:lastRenderedPageBreak/>
        <w:t>ОПИСАНИЕ ПРОГРАММЫ</w:t>
      </w:r>
      <w:bookmarkEnd w:id="4"/>
    </w:p>
    <w:p w14:paraId="468145DC" w14:textId="6107891F" w:rsidR="00727102" w:rsidRDefault="0049430A" w:rsidP="00727102">
      <w:pPr>
        <w:pStyle w:val="2"/>
      </w:pPr>
      <w:bookmarkStart w:id="5" w:name="_Toc90822226"/>
      <w:r>
        <w:t>Алгоритмические решения</w:t>
      </w:r>
      <w:bookmarkEnd w:id="5"/>
      <w:r w:rsidR="00925C36">
        <w:t xml:space="preserve"> и состав приложения</w:t>
      </w:r>
    </w:p>
    <w:p w14:paraId="283E5E7E" w14:textId="3BA1486A" w:rsidR="00656C6C" w:rsidRDefault="00DE46D8" w:rsidP="00656C6C">
      <w:r>
        <w:t>Суть работы заключается в автоматизации процессов автосервиса по средствам разработки программного комплекса из трех составляющих:</w:t>
      </w:r>
    </w:p>
    <w:p w14:paraId="536D0551" w14:textId="4203D769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База данных</w:t>
      </w:r>
      <w:r>
        <w:t>;</w:t>
      </w:r>
    </w:p>
    <w:p w14:paraId="1871C3A1" w14:textId="2B63BFC4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Сервер</w:t>
      </w:r>
      <w:r>
        <w:t>;</w:t>
      </w:r>
    </w:p>
    <w:p w14:paraId="3563DEF4" w14:textId="1492AB12" w:rsidR="00DE46D8" w:rsidRDefault="00DE46D8" w:rsidP="00656C6C">
      <w:pPr>
        <w:pStyle w:val="a6"/>
        <w:numPr>
          <w:ilvl w:val="0"/>
          <w:numId w:val="1"/>
        </w:numPr>
        <w:ind w:left="0" w:firstLine="706"/>
      </w:pPr>
      <w:r>
        <w:t>Клиент</w:t>
      </w:r>
      <w:r>
        <w:t>.</w:t>
      </w:r>
    </w:p>
    <w:p w14:paraId="59B993D9" w14:textId="018FD8AF" w:rsidR="00DE46D8" w:rsidRDefault="00DE46D8" w:rsidP="00DE46D8">
      <w:r>
        <w:t xml:space="preserve">Для работы была выбрана база данных </w:t>
      </w:r>
      <w:r>
        <w:rPr>
          <w:lang w:val="en-US"/>
        </w:rPr>
        <w:t>PostgreSQL</w:t>
      </w:r>
      <w:r w:rsidRPr="00DE46D8">
        <w:t xml:space="preserve">. </w:t>
      </w:r>
      <w:r>
        <w:t>Данная база в некотором роде избыточна для данного не большого программного комплекса, однако у нее есть ряд плюсов:</w:t>
      </w:r>
    </w:p>
    <w:p w14:paraId="1B86DEBC" w14:textId="463BAE1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Она бесплатна</w:t>
      </w:r>
      <w:r w:rsidRPr="00DE46D8">
        <w:t xml:space="preserve"> </w:t>
      </w:r>
      <w:r>
        <w:t>и разрабатывается в режиме открытого исходного кода;</w:t>
      </w:r>
    </w:p>
    <w:p w14:paraId="201B925D" w14:textId="2F574AC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 xml:space="preserve">Для популярной среды виртуализации — </w:t>
      </w:r>
      <w:r>
        <w:rPr>
          <w:lang w:val="en-US"/>
        </w:rPr>
        <w:t>Docker</w:t>
      </w:r>
      <w:r w:rsidRPr="00DE46D8">
        <w:t>—</w:t>
      </w:r>
      <w:r>
        <w:t xml:space="preserve"> дистрибутив базы данных поставляется в удобном для разворота виде</w:t>
      </w:r>
      <w:r>
        <w:t>;</w:t>
      </w:r>
    </w:p>
    <w:p w14:paraId="5CCAB8E0" w14:textId="6549009A" w:rsidR="00DE46D8" w:rsidRDefault="00967CA6" w:rsidP="00DE46D8">
      <w:pPr>
        <w:pStyle w:val="a6"/>
        <w:numPr>
          <w:ilvl w:val="0"/>
          <w:numId w:val="1"/>
        </w:numPr>
        <w:ind w:left="0" w:firstLine="706"/>
      </w:pPr>
      <w:r>
        <w:t>Сертифицирована для работы в России;</w:t>
      </w:r>
    </w:p>
    <w:p w14:paraId="3CA90F5A" w14:textId="052574EA" w:rsidR="00967CA6" w:rsidRDefault="00967CA6" w:rsidP="00DE46D8">
      <w:pPr>
        <w:pStyle w:val="a6"/>
        <w:numPr>
          <w:ilvl w:val="0"/>
          <w:numId w:val="1"/>
        </w:numPr>
        <w:ind w:left="0" w:firstLine="706"/>
      </w:pPr>
      <w:r>
        <w:t>Производительна на больших объемах данных (на текущий момент это не важно, но фундамент программного комплекса положен и дальнейшая смена провайдера баз данных будет затратна).</w:t>
      </w:r>
    </w:p>
    <w:p w14:paraId="35ECC075" w14:textId="75E5A9D8" w:rsidR="00967CA6" w:rsidRDefault="00967CA6" w:rsidP="00DE46D8">
      <w:r>
        <w:t>База данных при этом имеет 3 таблицы. Схема базы данных при этом расположена на рисунке 1, более подробное описание таблиц приведем ниже.</w:t>
      </w:r>
    </w:p>
    <w:p w14:paraId="06B1B477" w14:textId="1E792F21" w:rsidR="00967CA6" w:rsidRDefault="00967CA6" w:rsidP="00967CA6">
      <w:pPr>
        <w:jc w:val="center"/>
      </w:pPr>
      <w:r w:rsidRPr="00967CA6">
        <w:lastRenderedPageBreak/>
        <w:drawing>
          <wp:inline distT="0" distB="0" distL="0" distR="0" wp14:anchorId="2A11BAA3" wp14:editId="4C9C2E8D">
            <wp:extent cx="3211735" cy="3952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36"/>
                    <a:stretch/>
                  </pic:blipFill>
                  <pic:spPr bwMode="auto">
                    <a:xfrm>
                      <a:off x="0" y="0"/>
                      <a:ext cx="3212184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C458" w14:textId="2D799E24" w:rsidR="00967CA6" w:rsidRDefault="00967CA6" w:rsidP="00967CA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</w:t>
      </w:r>
      <w:r>
        <w:fldChar w:fldCharType="end"/>
      </w:r>
      <w:r>
        <w:t xml:space="preserve"> — Схема созданной базы данных</w:t>
      </w:r>
    </w:p>
    <w:p w14:paraId="489B8059" w14:textId="5683F38A" w:rsidR="00967CA6" w:rsidRDefault="000A7D31" w:rsidP="00967CA6">
      <w:r>
        <w:t>Таблица клиентов</w:t>
      </w:r>
      <w:r w:rsidR="004E1B80">
        <w:t xml:space="preserve"> предназначена для хранения информации о клиентах, которых обслуживались в автосервисе и имеет название в базе данных</w:t>
      </w:r>
      <w:r>
        <w:t xml:space="preserve"> «</w:t>
      </w:r>
      <w:r>
        <w:rPr>
          <w:lang w:val="en-US"/>
        </w:rPr>
        <w:t>Client</w:t>
      </w:r>
      <w:r>
        <w:t>»</w:t>
      </w:r>
      <w:r w:rsidR="004E1B80">
        <w:t>, при этом</w:t>
      </w:r>
      <w:r>
        <w:t xml:space="preserve"> имеет следующие поля:</w:t>
      </w:r>
    </w:p>
    <w:p w14:paraId="28378AFF" w14:textId="43690FA1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>id</w:t>
      </w:r>
      <w:r w:rsidRPr="000A7D31">
        <w:t xml:space="preserve">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</w:t>
      </w:r>
      <w:r w:rsidR="000D02F5">
        <w:t xml:space="preserve">записи в </w:t>
      </w:r>
      <w:r>
        <w:t>таблице</w:t>
      </w:r>
      <w:r>
        <w:t>;</w:t>
      </w:r>
    </w:p>
    <w:p w14:paraId="173415AC" w14:textId="6F1E685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>firstName</w:t>
      </w:r>
      <w:r>
        <w:t xml:space="preserve"> 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 w:rsidRPr="000A7D31">
        <w:t xml:space="preserve"> </w:t>
      </w:r>
      <w:r>
        <w:t xml:space="preserve">имя </w:t>
      </w:r>
      <w:r>
        <w:t>определенного</w:t>
      </w:r>
      <w:r w:rsidRPr="000A7D31">
        <w:t xml:space="preserve"> </w:t>
      </w:r>
      <w:r>
        <w:t>клиента;</w:t>
      </w:r>
    </w:p>
    <w:p w14:paraId="7D6D1431" w14:textId="2215C9B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 xml:space="preserve">secondName—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фамилия</w:t>
      </w:r>
      <w:r>
        <w:t xml:space="preserve"> определенного</w:t>
      </w:r>
      <w:r w:rsidRPr="000A7D31">
        <w:t xml:space="preserve"> </w:t>
      </w:r>
      <w:r>
        <w:t>клиента;</w:t>
      </w:r>
    </w:p>
    <w:p w14:paraId="6F94D7BF" w14:textId="717896D5" w:rsidR="000A7D31" w:rsidRDefault="004E1B80" w:rsidP="000A7D31">
      <w:pPr>
        <w:pStyle w:val="a6"/>
        <w:numPr>
          <w:ilvl w:val="0"/>
          <w:numId w:val="1"/>
        </w:numPr>
        <w:ind w:left="0" w:firstLine="706"/>
      </w:pPr>
      <w:r w:rsidRPr="004E1B80">
        <w:t>patronymic</w:t>
      </w:r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 xml:space="preserve">— </w:t>
      </w:r>
      <w:r>
        <w:t>отчество</w:t>
      </w:r>
      <w:r w:rsidR="000A7D31">
        <w:t xml:space="preserve"> определенного</w:t>
      </w:r>
      <w:r w:rsidR="000A7D31" w:rsidRPr="000A7D31">
        <w:t xml:space="preserve"> </w:t>
      </w:r>
      <w:r w:rsidR="000A7D31">
        <w:t>клиента;</w:t>
      </w:r>
    </w:p>
    <w:p w14:paraId="1AE28B7F" w14:textId="70E48068" w:rsidR="000A7D31" w:rsidRDefault="004E1B80" w:rsidP="004E1B80">
      <w:pPr>
        <w:pStyle w:val="a6"/>
        <w:numPr>
          <w:ilvl w:val="0"/>
          <w:numId w:val="1"/>
        </w:numPr>
        <w:ind w:left="0" w:firstLine="706"/>
      </w:pPr>
      <w:r w:rsidRPr="004E1B80">
        <w:t>phoneNumber</w:t>
      </w:r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>—</w:t>
      </w:r>
      <w:r>
        <w:t xml:space="preserve"> номер телефона для связи с клиентом.</w:t>
      </w:r>
    </w:p>
    <w:p w14:paraId="0E8D5C27" w14:textId="220090B2" w:rsidR="004E1B80" w:rsidRDefault="004E1B80" w:rsidP="004E1B80">
      <w:r>
        <w:lastRenderedPageBreak/>
        <w:t xml:space="preserve">Таблица </w:t>
      </w:r>
      <w:r>
        <w:t>услуг</w:t>
      </w:r>
      <w:r>
        <w:t xml:space="preserve"> предназначена для хранения информации </w:t>
      </w:r>
      <w:r>
        <w:t>об услугах</w:t>
      </w:r>
      <w:r>
        <w:t>, которы</w:t>
      </w:r>
      <w:r>
        <w:t>е</w:t>
      </w:r>
      <w:r>
        <w:t xml:space="preserve"> </w:t>
      </w:r>
      <w:r>
        <w:t xml:space="preserve">могу быть оказаны в </w:t>
      </w:r>
      <w:r>
        <w:t>автосервисе и имеет название в базе данных «</w:t>
      </w:r>
      <w:r w:rsidRPr="004E1B80">
        <w:rPr>
          <w:lang w:val="en-US"/>
        </w:rPr>
        <w:t>Service</w:t>
      </w:r>
      <w:r>
        <w:t>», при этом имеет следующие поля:</w:t>
      </w:r>
    </w:p>
    <w:p w14:paraId="6BFDA7D7" w14:textId="77777777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A7D31">
        <w:t xml:space="preserve">id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1996AA31" w14:textId="2EF46E9B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type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тип определенной услуги</w:t>
      </w:r>
      <w:r>
        <w:t>;</w:t>
      </w:r>
    </w:p>
    <w:p w14:paraId="440BC7E2" w14:textId="0F64ABA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duration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длительность оказания услуги</w:t>
      </w:r>
      <w:r>
        <w:t>;</w:t>
      </w:r>
    </w:p>
    <w:p w14:paraId="12FFF7C8" w14:textId="223CA03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category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>категория услуг</w:t>
      </w:r>
      <w:r>
        <w:t>;</w:t>
      </w:r>
    </w:p>
    <w:p w14:paraId="01C35943" w14:textId="7A13D598" w:rsidR="000D02F5" w:rsidRDefault="006D51DB" w:rsidP="00967CA6">
      <w:r w:rsidRPr="006D51DB">
        <w:t xml:space="preserve">Таблица </w:t>
      </w:r>
      <w:r>
        <w:t xml:space="preserve">заказов является основной в данной структуре и предназначена </w:t>
      </w:r>
      <w:r w:rsidRPr="006D51DB">
        <w:t>для хранения информации о</w:t>
      </w:r>
      <w:r>
        <w:t xml:space="preserve"> заказах</w:t>
      </w:r>
      <w:r w:rsidRPr="006D51DB">
        <w:t xml:space="preserve">, которых </w:t>
      </w:r>
      <w:r>
        <w:t>выполнялись</w:t>
      </w:r>
      <w:r w:rsidRPr="006D51DB">
        <w:t xml:space="preserve"> в автосервисе и имеет название в базе данных «Service», при этом имеет следующие поля:</w:t>
      </w:r>
    </w:p>
    <w:p w14:paraId="21C8753A" w14:textId="77777777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0A7D31">
        <w:t xml:space="preserve">id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2245FD60" w14:textId="761FEB64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B41C65">
        <w:t>orderTime</w:t>
      </w:r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 w:rsidRPr="00B41C65">
        <w:t xml:space="preserve"> </w:t>
      </w:r>
      <w:r>
        <w:t>дата на которую был создан заказ</w:t>
      </w:r>
      <w:r>
        <w:t>;</w:t>
      </w:r>
    </w:p>
    <w:p w14:paraId="72161467" w14:textId="7D8AAAF3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B41C65">
        <w:t>price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</w:t>
      </w:r>
      <w:r>
        <w:t>стоимость оказанных услуг</w:t>
      </w:r>
      <w:r>
        <w:t>;</w:t>
      </w:r>
    </w:p>
    <w:p w14:paraId="5419AD07" w14:textId="4EEA8B92" w:rsidR="00B41C65" w:rsidRDefault="00F02A94" w:rsidP="00B41C65">
      <w:pPr>
        <w:pStyle w:val="a6"/>
        <w:numPr>
          <w:ilvl w:val="0"/>
          <w:numId w:val="1"/>
        </w:numPr>
        <w:ind w:left="0" w:firstLine="706"/>
      </w:pPr>
      <w:r w:rsidRPr="00F02A94">
        <w:t>client</w:t>
      </w:r>
      <w:r w:rsidR="00B41C65" w:rsidRPr="000A7D31">
        <w:t xml:space="preserve">— </w:t>
      </w:r>
      <w:r w:rsidR="00B41C65">
        <w:t xml:space="preserve">с типом данных </w:t>
      </w:r>
      <w:r>
        <w:rPr>
          <w:lang w:val="en-US"/>
        </w:rPr>
        <w:t>long</w:t>
      </w:r>
      <w:r w:rsidR="00B41C65">
        <w:t xml:space="preserve"> </w:t>
      </w:r>
      <w:r w:rsidR="00B41C65" w:rsidRPr="000A7D31">
        <w:t>—</w:t>
      </w:r>
      <w:r>
        <w:t xml:space="preserve"> идентификатор клиента из таблицы </w:t>
      </w:r>
      <w:r>
        <w:rPr>
          <w:lang w:val="en-US"/>
        </w:rPr>
        <w:t>Client</w:t>
      </w:r>
      <w:r>
        <w:t>, с которой соединение происходит по принципу «многие к одному», то есть клиент может иметь несколько заказов</w:t>
      </w:r>
      <w:r w:rsidR="00B41C65">
        <w:t>;</w:t>
      </w:r>
    </w:p>
    <w:p w14:paraId="081F8962" w14:textId="3337DCA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service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идентификатор </w:t>
      </w:r>
      <w:r>
        <w:t>услуги</w:t>
      </w:r>
      <w:r>
        <w:t xml:space="preserve"> из таблицы </w:t>
      </w:r>
      <w:r w:rsidRPr="004E1B80">
        <w:rPr>
          <w:lang w:val="en-US"/>
        </w:rPr>
        <w:t>Service</w:t>
      </w:r>
      <w:r>
        <w:t>, с которой соединение происходит по принципу «многие к одному», то есть</w:t>
      </w:r>
      <w:r>
        <w:t xml:space="preserve"> одна услуга может использоваться в нескольких заказах</w:t>
      </w:r>
      <w:r>
        <w:t>;</w:t>
      </w:r>
    </w:p>
    <w:p w14:paraId="28494256" w14:textId="526F804E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status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 xml:space="preserve"> </w:t>
      </w:r>
      <w:r>
        <w:t>статус в которой находиться заказ</w:t>
      </w:r>
      <w:r>
        <w:t>;</w:t>
      </w:r>
    </w:p>
    <w:p w14:paraId="3FC0E80C" w14:textId="1A4DDBB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createDate</w:t>
      </w:r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>
        <w:t>дата создания заказа</w:t>
      </w:r>
      <w:r>
        <w:t>;</w:t>
      </w:r>
    </w:p>
    <w:p w14:paraId="540B93AD" w14:textId="3B2D1814" w:rsidR="000D02F5" w:rsidRDefault="00F02A94" w:rsidP="00A92894">
      <w:pPr>
        <w:pStyle w:val="a6"/>
        <w:numPr>
          <w:ilvl w:val="0"/>
          <w:numId w:val="1"/>
        </w:numPr>
        <w:ind w:left="0" w:firstLine="706"/>
      </w:pPr>
      <w:r w:rsidRPr="00F02A94">
        <w:t>modifyDate</w:t>
      </w:r>
      <w:r w:rsidRPr="000A7D31">
        <w:t xml:space="preserve">— </w:t>
      </w:r>
      <w:r>
        <w:t xml:space="preserve">с типом данных </w:t>
      </w:r>
      <w:r w:rsidRPr="00F02A94">
        <w:rPr>
          <w:lang w:val="en-US"/>
        </w:rPr>
        <w:t>Date</w:t>
      </w:r>
      <w:r w:rsidRPr="000A7D31">
        <w:t>—</w:t>
      </w:r>
      <w:r>
        <w:t xml:space="preserve">дата </w:t>
      </w:r>
      <w:r>
        <w:t>последнего редактирования</w:t>
      </w:r>
      <w:r>
        <w:t xml:space="preserve"> заказа;</w:t>
      </w:r>
    </w:p>
    <w:p w14:paraId="3A07F1D2" w14:textId="77777777" w:rsidR="00DA6C73" w:rsidRDefault="00DA6C73" w:rsidP="00F02A94">
      <w:r>
        <w:lastRenderedPageBreak/>
        <w:t xml:space="preserve">С базой данных работает по средства </w:t>
      </w:r>
      <w:r>
        <w:rPr>
          <w:lang w:val="en-US"/>
        </w:rPr>
        <w:t>ORM</w:t>
      </w:r>
      <w:r w:rsidRPr="00DA6C73">
        <w:t xml:space="preserve"> </w:t>
      </w:r>
      <w:r>
        <w:rPr>
          <w:lang w:val="en-US"/>
        </w:rPr>
        <w:t>Hibernate</w:t>
      </w:r>
      <w:r>
        <w:t xml:space="preserve">- </w:t>
      </w:r>
      <w:r>
        <w:rPr>
          <w:lang w:val="en-US"/>
        </w:rPr>
        <w:t>SpringBootFramework</w:t>
      </w:r>
      <w:r>
        <w:t xml:space="preserve">. </w:t>
      </w:r>
    </w:p>
    <w:p w14:paraId="4C0189E9" w14:textId="554C014B" w:rsidR="00F02A94" w:rsidRDefault="00DA6C73" w:rsidP="00F02A94">
      <w:r>
        <w:t xml:space="preserve">Суть работы </w:t>
      </w:r>
      <w:r>
        <w:rPr>
          <w:lang w:val="en-US"/>
        </w:rPr>
        <w:t>ORM</w:t>
      </w:r>
      <w:r w:rsidRPr="00DA6C73">
        <w:t xml:space="preserve"> </w:t>
      </w:r>
      <w:r>
        <w:t xml:space="preserve">состоит в том что программист описывает структуру таблицы в привычном для него месте, а также добавляет определенные атрибуты описывающие те или иные аспекты работы с базой данных, например связи путем добавления атрибута </w:t>
      </w:r>
      <w:r w:rsidRPr="00DA6C73">
        <w:t>@ManyToOne</w:t>
      </w:r>
      <w:r>
        <w:t xml:space="preserve"> или </w:t>
      </w:r>
      <w:r w:rsidRPr="00DA6C73">
        <w:t>@</w:t>
      </w:r>
      <w:r>
        <w:rPr>
          <w:lang w:val="en-US"/>
        </w:rPr>
        <w:t>OneToMany</w:t>
      </w:r>
      <w:r>
        <w:t xml:space="preserve">, или для указания того что поле является идентификатором в таблице </w:t>
      </w:r>
      <w:r w:rsidRPr="00DA6C73">
        <w:t>@</w:t>
      </w:r>
      <w:r>
        <w:rPr>
          <w:lang w:val="en-US"/>
        </w:rPr>
        <w:t>Id</w:t>
      </w:r>
      <w:r w:rsidRPr="00DA6C73">
        <w:t>.</w:t>
      </w:r>
    </w:p>
    <w:p w14:paraId="5FDA780E" w14:textId="53EC0AA0" w:rsidR="00DA6C73" w:rsidRDefault="00DA6C73" w:rsidP="00F02A94">
      <w:r>
        <w:t xml:space="preserve">После описания </w:t>
      </w:r>
      <w:r w:rsidR="00E77707">
        <w:t xml:space="preserve">моделей, необходимо создать так называемые репозитории, суть которых абстрагировать пользователя, а точнее программиста от написания </w:t>
      </w:r>
      <w:r w:rsidR="00E77707">
        <w:rPr>
          <w:lang w:val="en-US"/>
        </w:rPr>
        <w:t>sql</w:t>
      </w:r>
      <w:r w:rsidR="00E77707" w:rsidRPr="00E77707">
        <w:t xml:space="preserve"> </w:t>
      </w:r>
      <w:r w:rsidR="00E77707">
        <w:t xml:space="preserve">запросов, потому что эту работу как раз и выполняет </w:t>
      </w:r>
      <w:r w:rsidR="00E77707">
        <w:rPr>
          <w:lang w:val="en-US"/>
        </w:rPr>
        <w:t>ORM</w:t>
      </w:r>
      <w:r w:rsidR="00E77707" w:rsidRPr="00E77707">
        <w:t>.</w:t>
      </w:r>
      <w:r w:rsidR="00E77707">
        <w:t xml:space="preserve"> Мной для работы были выбраны </w:t>
      </w:r>
      <w:r w:rsidR="00E77707" w:rsidRPr="00E77707">
        <w:t>JpaRepository</w:t>
      </w:r>
      <w:r w:rsidR="00E77707">
        <w:t>, от которых и были от наследованы мои реализации репозиториев.</w:t>
      </w:r>
    </w:p>
    <w:p w14:paraId="21608A7F" w14:textId="30081716" w:rsidR="00E77707" w:rsidRDefault="00E77707" w:rsidP="00F02A94">
      <w:r>
        <w:t xml:space="preserve">Для работы же с клиентом был использован </w:t>
      </w:r>
      <w:r>
        <w:rPr>
          <w:lang w:val="en-US"/>
        </w:rPr>
        <w:t>SpringBootFramework</w:t>
      </w:r>
      <w:r>
        <w:t xml:space="preserve">, который опять же посредствам определенных атрибутов может в определенных классах, которые называются контроллерами, общаться с внешним миром по средствам </w:t>
      </w:r>
      <w:r>
        <w:rPr>
          <w:lang w:val="en-US"/>
        </w:rPr>
        <w:t>Rest</w:t>
      </w:r>
      <w:r w:rsidRPr="00E77707">
        <w:t xml:space="preserve"> </w:t>
      </w:r>
      <w:r>
        <w:t>запросов.</w:t>
      </w:r>
    </w:p>
    <w:p w14:paraId="19925FB6" w14:textId="1F6E86A3" w:rsidR="00E77707" w:rsidRDefault="00E77707" w:rsidP="00F02A94"/>
    <w:p w14:paraId="6E2FD38F" w14:textId="1028CBE9" w:rsidR="00E77707" w:rsidRPr="00925C36" w:rsidRDefault="00E77707" w:rsidP="00F02A94">
      <w:r>
        <w:t xml:space="preserve">Клиент в данной связке был реализован по средствам </w:t>
      </w:r>
      <w:r w:rsidR="00925C36">
        <w:rPr>
          <w:lang w:val="en-US"/>
        </w:rPr>
        <w:t>JAVAFx</w:t>
      </w:r>
      <w:r w:rsidR="00925C36">
        <w:t>, который призван упростить работу с интерфейсом для пользователя и сделать конечный программный продукт кроссплатформенный, что и требовалось по требования к программному продукту.</w:t>
      </w:r>
    </w:p>
    <w:p w14:paraId="412FF2E5" w14:textId="67861661" w:rsidR="0049430A" w:rsidRDefault="0049430A">
      <w:r>
        <w:br w:type="page"/>
      </w:r>
    </w:p>
    <w:p w14:paraId="4D513CD2" w14:textId="73CAD26D" w:rsidR="0049430A" w:rsidRDefault="0049430A" w:rsidP="00727102">
      <w:pPr>
        <w:pStyle w:val="2"/>
      </w:pPr>
      <w:bookmarkStart w:id="6" w:name="_Toc90822227"/>
      <w:r>
        <w:lastRenderedPageBreak/>
        <w:t>Описание интерфейса программы</w:t>
      </w:r>
      <w:bookmarkEnd w:id="6"/>
    </w:p>
    <w:p w14:paraId="46F7880C" w14:textId="0F01EDDF" w:rsidR="00671D8A" w:rsidRDefault="00EB5573" w:rsidP="00671D8A">
      <w:r>
        <w:t>В данном программном комплексе интерфейс для пользователя имеется только в клиентской части, серверная при этом интерфейса для пользователя не имеет.</w:t>
      </w:r>
    </w:p>
    <w:p w14:paraId="5BB56731" w14:textId="77777777" w:rsidR="00EB5573" w:rsidRDefault="00EB5573" w:rsidP="00671D8A">
      <w:r>
        <w:t>При этом в клиентской части программного продукта представлено 8 окон, рассмотрим их по отдельности.</w:t>
      </w:r>
    </w:p>
    <w:p w14:paraId="580F3E61" w14:textId="3DECB5EB" w:rsidR="00EB5573" w:rsidRDefault="00EB5573" w:rsidP="00671D8A">
      <w:r>
        <w:t>Начнем с так называемого главного окна, которое при старте клиентской части продукта будет видеть пользователь</w:t>
      </w:r>
      <w:r w:rsidR="00047016">
        <w:t xml:space="preserve">. Для этого запустим приложение и увидим пример окна с рисунка 2. </w:t>
      </w:r>
    </w:p>
    <w:p w14:paraId="3D0BC65F" w14:textId="2DD760C9" w:rsidR="00047016" w:rsidRDefault="00047016" w:rsidP="00047016">
      <w:pPr>
        <w:jc w:val="center"/>
      </w:pPr>
      <w:r w:rsidRPr="00047016">
        <w:drawing>
          <wp:inline distT="0" distB="0" distL="0" distR="0" wp14:anchorId="05243FF9" wp14:editId="12D5C446">
            <wp:extent cx="5002751" cy="2348954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701" cy="23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111" w14:textId="3330FBE6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2</w:t>
      </w:r>
      <w:r>
        <w:fldChar w:fldCharType="end"/>
      </w:r>
      <w:r>
        <w:t xml:space="preserve"> — Пример главного окна приложения</w:t>
      </w:r>
    </w:p>
    <w:p w14:paraId="103B6F7F" w14:textId="0765A804" w:rsidR="00047016" w:rsidRDefault="00047016" w:rsidP="00047016">
      <w:r>
        <w:t>Сверху данного окна мы видим меню, рассмотрим его подробнее на рисунке 3.</w:t>
      </w:r>
    </w:p>
    <w:p w14:paraId="61EB55D4" w14:textId="3BC69984" w:rsidR="00047016" w:rsidRDefault="00047016" w:rsidP="00047016">
      <w:pPr>
        <w:jc w:val="center"/>
      </w:pPr>
      <w:r w:rsidRPr="00047016">
        <w:drawing>
          <wp:inline distT="0" distB="0" distL="0" distR="0" wp14:anchorId="441A12BD" wp14:editId="374DB933">
            <wp:extent cx="3867690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B70" w14:textId="496DCA41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3</w:t>
      </w:r>
      <w:r>
        <w:fldChar w:fldCharType="end"/>
      </w:r>
      <w:r>
        <w:t xml:space="preserve"> — Основные пункты меню</w:t>
      </w:r>
    </w:p>
    <w:p w14:paraId="52205689" w14:textId="31737B6D" w:rsidR="00047016" w:rsidRDefault="00047016" w:rsidP="00047016">
      <w:r>
        <w:t>Часть меню «Услуги» содержит все возможные операция над услугами, которые может выполнить пользовать. Пункты из меню представлены на рисунке 4</w:t>
      </w:r>
    </w:p>
    <w:p w14:paraId="6B94404B" w14:textId="54EBB694" w:rsidR="00047016" w:rsidRDefault="00047016" w:rsidP="00047016">
      <w:pPr>
        <w:jc w:val="center"/>
      </w:pPr>
      <w:r w:rsidRPr="00047016">
        <w:lastRenderedPageBreak/>
        <w:drawing>
          <wp:inline distT="0" distB="0" distL="0" distR="0" wp14:anchorId="5FFADF19" wp14:editId="364D9D32">
            <wp:extent cx="4058216" cy="1162212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320A" w14:textId="2B6142FA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4</w:t>
      </w:r>
      <w:r>
        <w:fldChar w:fldCharType="end"/>
      </w:r>
      <w:r>
        <w:t xml:space="preserve"> — Пункт меню «Услуги»</w:t>
      </w:r>
    </w:p>
    <w:p w14:paraId="5C7B9A99" w14:textId="072D359A" w:rsidR="00047016" w:rsidRDefault="00047016" w:rsidP="00047016">
      <w:r>
        <w:t xml:space="preserve">Подпункт меню «Просмотреть» из </w:t>
      </w:r>
      <w:r w:rsidR="00BD540B">
        <w:t>пункта «Услуги» открывает окно с возможностью просмотра, пример окна представлен на рисунке 5.</w:t>
      </w:r>
    </w:p>
    <w:p w14:paraId="6C6E0F03" w14:textId="1D96D6CD" w:rsidR="00BD540B" w:rsidRDefault="00BD540B" w:rsidP="00BD540B">
      <w:pPr>
        <w:jc w:val="center"/>
      </w:pPr>
      <w:r w:rsidRPr="00BD540B">
        <w:drawing>
          <wp:inline distT="0" distB="0" distL="0" distR="0" wp14:anchorId="53474013" wp14:editId="594094BC">
            <wp:extent cx="4602229" cy="3323407"/>
            <wp:effectExtent l="0" t="0" r="825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705" cy="33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C88" w14:textId="1E7674D9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5</w:t>
      </w:r>
      <w:r>
        <w:fldChar w:fldCharType="end"/>
      </w:r>
      <w:r>
        <w:t xml:space="preserve"> — Просмотр всех возможных услуг</w:t>
      </w:r>
    </w:p>
    <w:p w14:paraId="41CD22CF" w14:textId="519B14FA" w:rsidR="00BD540B" w:rsidRDefault="00BD540B" w:rsidP="00BD540B">
      <w:r>
        <w:t>Также в данном окне работает поиск, для этого достаточно начать что-то писать в нижнее поле для поиска. Пример работы поиска представлен на рисунке 6. Поиск при этом работает без учета регистра.</w:t>
      </w:r>
    </w:p>
    <w:p w14:paraId="4580A90A" w14:textId="5A7060AB" w:rsidR="00BD540B" w:rsidRDefault="00BD540B" w:rsidP="00BD540B">
      <w:pPr>
        <w:jc w:val="center"/>
      </w:pPr>
      <w:r w:rsidRPr="00BD540B">
        <w:lastRenderedPageBreak/>
        <w:drawing>
          <wp:inline distT="0" distB="0" distL="0" distR="0" wp14:anchorId="6A591871" wp14:editId="48074860">
            <wp:extent cx="4103385" cy="2938818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48" cy="29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923" w14:textId="6E15F1CE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6</w:t>
      </w:r>
      <w:r>
        <w:fldChar w:fldCharType="end"/>
      </w:r>
      <w:r>
        <w:t xml:space="preserve"> — Пример работы поиска в списке оказываемых услуг.</w:t>
      </w:r>
    </w:p>
    <w:p w14:paraId="18B7E732" w14:textId="21D4778E" w:rsidR="00F77285" w:rsidRDefault="00BD540B" w:rsidP="00F77285">
      <w:r>
        <w:t xml:space="preserve">Если же закрыть окно выше и открыть подпункт «Создать» пункта меню «Услуги», то можно увидеть </w:t>
      </w:r>
      <w:r w:rsidR="00F77285">
        <w:t>окно,</w:t>
      </w:r>
      <w:r>
        <w:t xml:space="preserve"> представленное на рисунке 7. Данное окно предназначено для создания новой услуги. При это в данном окне есть </w:t>
      </w:r>
      <w:r w:rsidR="00F77285">
        <w:t>параметры валидации для заполненных полей. Если в поле «Название» ничего не ввести, то будет показано предупреждение, пример которых для всей клиентской части представлен на рисунке 8.</w:t>
      </w:r>
    </w:p>
    <w:p w14:paraId="0EB96760" w14:textId="0BF571D5" w:rsidR="00F77285" w:rsidRDefault="00F77285" w:rsidP="00F77285">
      <w:pPr>
        <w:jc w:val="center"/>
      </w:pPr>
      <w:r w:rsidRPr="00F77285">
        <w:drawing>
          <wp:inline distT="0" distB="0" distL="0" distR="0" wp14:anchorId="105A2CB6" wp14:editId="6E7208D9">
            <wp:extent cx="4086795" cy="290553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AD7" w14:textId="12DDA87A" w:rsidR="00F77285" w:rsidRPr="00BD540B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7</w:t>
      </w:r>
      <w:r>
        <w:fldChar w:fldCharType="end"/>
      </w:r>
      <w:r>
        <w:t xml:space="preserve"> — Пример окна «Добавление услуг».</w:t>
      </w:r>
    </w:p>
    <w:p w14:paraId="4E6AFE5D" w14:textId="7A18A402" w:rsidR="00BD540B" w:rsidRDefault="00F77285" w:rsidP="00F77285">
      <w:pPr>
        <w:jc w:val="center"/>
      </w:pPr>
      <w:r w:rsidRPr="00F77285">
        <w:lastRenderedPageBreak/>
        <w:drawing>
          <wp:inline distT="0" distB="0" distL="0" distR="0" wp14:anchorId="547BAB95" wp14:editId="2772524A">
            <wp:extent cx="3458058" cy="1876687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E73A" w14:textId="7D5AC2CD" w:rsidR="00F77285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8</w:t>
      </w:r>
      <w:r>
        <w:fldChar w:fldCharType="end"/>
      </w:r>
      <w:r>
        <w:t xml:space="preserve"> — Пример окна внимания.</w:t>
      </w:r>
    </w:p>
    <w:p w14:paraId="39D3CD44" w14:textId="20292906" w:rsidR="00F77285" w:rsidRDefault="00F77285" w:rsidP="00F77285">
      <w:r>
        <w:t xml:space="preserve">Пункт меню «Клиенты» с рисунка </w:t>
      </w:r>
      <w:r w:rsidR="00324BE6">
        <w:t>3</w:t>
      </w:r>
      <w:r>
        <w:t>, состоит из следующих вариантов, представленных на рисунке 9. При нажатии на данный пункт меню произойдет открытие окна аналогичное окну</w:t>
      </w:r>
      <w:r w:rsidR="00F97071">
        <w:t xml:space="preserve"> списка оказываемых услуг, только там будут отображены клиенты, пример отображения окна с клиентами представлен на рисунке 10.</w:t>
      </w:r>
    </w:p>
    <w:p w14:paraId="7272C51F" w14:textId="77777777" w:rsidR="00F97071" w:rsidRDefault="00F97071" w:rsidP="00F97071">
      <w:pPr>
        <w:keepNext/>
        <w:jc w:val="center"/>
      </w:pPr>
      <w:r w:rsidRPr="00F97071">
        <w:drawing>
          <wp:inline distT="0" distB="0" distL="0" distR="0" wp14:anchorId="4EA6D95E" wp14:editId="56EB2184">
            <wp:extent cx="3810000" cy="874646"/>
            <wp:effectExtent l="0" t="0" r="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t="3341"/>
                    <a:stretch/>
                  </pic:blipFill>
                  <pic:spPr bwMode="auto">
                    <a:xfrm>
                      <a:off x="0" y="0"/>
                      <a:ext cx="3810532" cy="87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882FB" w14:textId="317EBA75" w:rsidR="00F97071" w:rsidRP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9</w:t>
      </w:r>
      <w:r>
        <w:fldChar w:fldCharType="end"/>
      </w:r>
      <w:r>
        <w:t xml:space="preserve"> — Подпункт из меню «Клиенты».</w:t>
      </w:r>
    </w:p>
    <w:p w14:paraId="7F94FA72" w14:textId="3303DB75" w:rsidR="00F97071" w:rsidRDefault="00F97071" w:rsidP="00F97071">
      <w:pPr>
        <w:jc w:val="center"/>
      </w:pPr>
      <w:r w:rsidRPr="00F97071">
        <w:drawing>
          <wp:inline distT="0" distB="0" distL="0" distR="0" wp14:anchorId="1301E21F" wp14:editId="5E7E6C0B">
            <wp:extent cx="4197224" cy="3037924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140" cy="30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BD7" w14:textId="52CACFE1" w:rsid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10</w:t>
      </w:r>
      <w:r>
        <w:fldChar w:fldCharType="end"/>
      </w:r>
      <w:r>
        <w:t xml:space="preserve"> — Окно просмотра информации о клиентах.</w:t>
      </w:r>
    </w:p>
    <w:p w14:paraId="3F45F734" w14:textId="31A73F12" w:rsidR="00F97071" w:rsidRDefault="00F97071" w:rsidP="00F97071">
      <w:r>
        <w:lastRenderedPageBreak/>
        <w:t xml:space="preserve">Пункт меню «Статистика» с рисунка </w:t>
      </w:r>
      <w:r w:rsidR="00324BE6">
        <w:t>3</w:t>
      </w:r>
      <w:r>
        <w:t xml:space="preserve"> имеет подпункт, представленный на рисунке 11. </w:t>
      </w:r>
      <w:r w:rsidR="005823D8">
        <w:t>При нажатии на данный подпункт</w:t>
      </w:r>
      <w:r>
        <w:t xml:space="preserve"> откроется </w:t>
      </w:r>
      <w:r w:rsidR="005823D8">
        <w:t>окно,</w:t>
      </w:r>
      <w:r>
        <w:t xml:space="preserve"> представленное на рисунке 12. Суть данного окна в отображении статистики по востребованным услугам и стоимости ремонтов.</w:t>
      </w:r>
    </w:p>
    <w:p w14:paraId="12661D4D" w14:textId="57A303EB" w:rsidR="005823D8" w:rsidRDefault="005823D8" w:rsidP="005823D8">
      <w:pPr>
        <w:jc w:val="center"/>
      </w:pPr>
      <w:r w:rsidRPr="005823D8">
        <w:drawing>
          <wp:inline distT="0" distB="0" distL="0" distR="0" wp14:anchorId="770E8E24" wp14:editId="046FFF55">
            <wp:extent cx="3896269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D37" w14:textId="3826493D" w:rsidR="005823D8" w:rsidRP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11</w:t>
      </w:r>
      <w:r>
        <w:fldChar w:fldCharType="end"/>
      </w:r>
      <w:r>
        <w:t xml:space="preserve"> — Подпункт меню «Статистика»</w:t>
      </w:r>
    </w:p>
    <w:p w14:paraId="3EDAB79D" w14:textId="3240B723" w:rsidR="005823D8" w:rsidRDefault="005823D8" w:rsidP="005823D8">
      <w:pPr>
        <w:jc w:val="center"/>
      </w:pPr>
      <w:r w:rsidRPr="005823D8">
        <w:drawing>
          <wp:inline distT="0" distB="0" distL="0" distR="0" wp14:anchorId="77D04E26" wp14:editId="41D4C15E">
            <wp:extent cx="3692843" cy="2629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4" cy="26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B32" w14:textId="436B5AC9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12</w:t>
      </w:r>
      <w:r>
        <w:fldChar w:fldCharType="end"/>
      </w:r>
      <w:r>
        <w:t xml:space="preserve"> — Пример отображении окна общей статистки</w:t>
      </w:r>
    </w:p>
    <w:p w14:paraId="5E7F55C1" w14:textId="33CD1FE3" w:rsidR="005823D8" w:rsidRDefault="005823D8" w:rsidP="005823D8">
      <w:r>
        <w:t xml:space="preserve">Пункт меню «Дополнительно» с рисунка </w:t>
      </w:r>
      <w:r w:rsidR="00324BE6">
        <w:t>3</w:t>
      </w:r>
      <w:r>
        <w:t xml:space="preserve"> имеет следующие подпункты представленные на рисунке 13.  При нажатии на пункт «Об авторе», можно увидеть окно, представленное на рисунке 14, на котором представлена информация о создателе данного программного продукта. При нажатии на пункт меню «Выход» программа закроется. </w:t>
      </w:r>
    </w:p>
    <w:p w14:paraId="25FA9D91" w14:textId="77777777" w:rsidR="005823D8" w:rsidRDefault="005823D8" w:rsidP="005823D8">
      <w:pPr>
        <w:keepNext/>
        <w:jc w:val="center"/>
      </w:pPr>
      <w:r w:rsidRPr="005823D8">
        <w:drawing>
          <wp:inline distT="0" distB="0" distL="0" distR="0" wp14:anchorId="5AF03D0C" wp14:editId="4D62D50B">
            <wp:extent cx="4020111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717E" w14:textId="029DDCD0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13</w:t>
      </w:r>
      <w:r>
        <w:fldChar w:fldCharType="end"/>
      </w:r>
      <w:r>
        <w:t xml:space="preserve"> — </w:t>
      </w:r>
      <w:r w:rsidR="00324BE6">
        <w:t>Подпункты меню «Дополнительно»</w:t>
      </w:r>
    </w:p>
    <w:p w14:paraId="4EB2E7EE" w14:textId="246768C3" w:rsidR="005823D8" w:rsidRDefault="005823D8" w:rsidP="005823D8">
      <w:r w:rsidRPr="005823D8">
        <w:lastRenderedPageBreak/>
        <w:drawing>
          <wp:inline distT="0" distB="0" distL="0" distR="0" wp14:anchorId="3CB6543D" wp14:editId="39CA8539">
            <wp:extent cx="5525271" cy="1533739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7C2" w14:textId="4ACD2D9E" w:rsidR="00324BE6" w:rsidRDefault="00324BE6" w:rsidP="00324BE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14</w:t>
      </w:r>
      <w:r>
        <w:fldChar w:fldCharType="end"/>
      </w:r>
      <w:r>
        <w:t xml:space="preserve"> — Окно «Об авторе»</w:t>
      </w:r>
    </w:p>
    <w:p w14:paraId="38A79D00" w14:textId="113ECFA9" w:rsidR="00324BE6" w:rsidRDefault="00324BE6" w:rsidP="00324BE6"/>
    <w:p w14:paraId="31B144E3" w14:textId="2BE2624F" w:rsidR="00324BE6" w:rsidRDefault="00324BE6" w:rsidP="00324BE6">
      <w:r>
        <w:t xml:space="preserve">Теперь разберет главную часть окна, представленного на рисунке </w:t>
      </w:r>
      <w:r w:rsidR="00515D41">
        <w:t>2. Сверху окна имеется кнопка обновления данных, при нажатии на которую данные о заказ заново получаются из базы данных по средствам сервера на случай, если над заказами работает несколько работников одновременно.</w:t>
      </w:r>
    </w:p>
    <w:p w14:paraId="27901410" w14:textId="41D286FD" w:rsidR="00515D41" w:rsidRDefault="00515D41" w:rsidP="00324BE6">
      <w:r>
        <w:t xml:space="preserve">Посереди окна расположена таблица, на которое выведена основная информация о заказах, которые сейчас есть в системе. При это при желании данная таблица поддерживает сортировка по </w:t>
      </w:r>
    </w:p>
    <w:p w14:paraId="44916337" w14:textId="30511A69" w:rsidR="00515D41" w:rsidRDefault="00515D41" w:rsidP="00324BE6">
      <w:r>
        <w:t>При необходимости добавления нового заказа необходимо нажать на кнопку «Создать заказ», после чего откроется окно создания заказа, представленное на рис</w:t>
      </w:r>
      <w:r w:rsidR="00BA1885">
        <w:t>унке 15. Далее в данном окне необходимо выбрать тип услуг, которые необходимо оказать и выбрать услуг из типа для оказания. Далее в поле ввода номера телефона вводиться номер телефона клиента в стандартном режиме, при этом если такой номер уже есть у клиента, то данные о клиенте заполняться автоматически. Далее нужно выбрать дату, которая должна быть сегодня или позже иначе появиться текст предупреждения сто заказы на прошлое создать нельзя. В последнем пункте необходимо в</w:t>
      </w:r>
      <w:r w:rsidR="00FB70F1">
        <w:t>ыбрать час, в который пользователь может приехать.</w:t>
      </w:r>
    </w:p>
    <w:p w14:paraId="62313355" w14:textId="77777777" w:rsidR="00FB70F1" w:rsidRDefault="00FB70F1" w:rsidP="00FB70F1">
      <w:pPr>
        <w:keepNext/>
        <w:jc w:val="center"/>
      </w:pPr>
      <w:r w:rsidRPr="00FB70F1">
        <w:lastRenderedPageBreak/>
        <w:drawing>
          <wp:inline distT="0" distB="0" distL="0" distR="0" wp14:anchorId="24437A2F" wp14:editId="4BB32E4C">
            <wp:extent cx="4305901" cy="429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1D1" w14:textId="24EF8F56" w:rsidR="00FB70F1" w:rsidRDefault="00FB70F1" w:rsidP="00FB70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15</w:t>
      </w:r>
      <w:r>
        <w:fldChar w:fldCharType="end"/>
      </w:r>
      <w:r>
        <w:t xml:space="preserve"> — Пример заполнения окна создания заказа.</w:t>
      </w:r>
    </w:p>
    <w:p w14:paraId="41CF9143" w14:textId="038CA0AC" w:rsidR="00FB70F1" w:rsidRDefault="00FB70F1" w:rsidP="00FB70F1">
      <w:r>
        <w:t>После нажатия на кнопку создать появиться информация о том, что заказ успешно создан.</w:t>
      </w:r>
    </w:p>
    <w:p w14:paraId="50419CF0" w14:textId="6065CAF7" w:rsidR="00FB70F1" w:rsidRDefault="002659E0" w:rsidP="00FB70F1">
      <w:r>
        <w:t xml:space="preserve">Для того чтобы описать сколько стоил заказ или </w:t>
      </w:r>
      <w:r w:rsidR="00574AB4">
        <w:t>завершить его необходимо выбрать заказ из списка и нажать на кнопку «Редактировать заказ», после чего описание заказа откроется в новом окне, пример которого представлен на рисунке 16.</w:t>
      </w:r>
    </w:p>
    <w:p w14:paraId="3C286209" w14:textId="6D4BF981" w:rsidR="00621B9F" w:rsidRDefault="00621B9F" w:rsidP="00621B9F">
      <w:pPr>
        <w:jc w:val="center"/>
      </w:pPr>
      <w:r w:rsidRPr="00621B9F">
        <w:lastRenderedPageBreak/>
        <w:drawing>
          <wp:inline distT="0" distB="0" distL="0" distR="0" wp14:anchorId="485239CF" wp14:editId="7C65ED42">
            <wp:extent cx="3083660" cy="2929811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1335" cy="29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C5DF" w14:textId="4A5B8569" w:rsidR="00621B9F" w:rsidRDefault="00621B9F" w:rsidP="00621B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— Пример отображения окна редактирования заказа.</w:t>
      </w:r>
    </w:p>
    <w:p w14:paraId="2F4414B0" w14:textId="14EF6C59" w:rsidR="00574AB4" w:rsidRDefault="00574AB4" w:rsidP="00FB70F1">
      <w:r>
        <w:t>Если же заказ, по каким-то причинам отмене его можно удалить для этого его также надо выбрать из списка и нажать кнопку «Удалить заказ» после чего появиться предупреждение, пример которого представлен на рисунке 17</w:t>
      </w:r>
    </w:p>
    <w:p w14:paraId="401C3C24" w14:textId="48C00E2A" w:rsidR="00621B9F" w:rsidRDefault="00621B9F" w:rsidP="00621B9F">
      <w:pPr>
        <w:jc w:val="center"/>
      </w:pPr>
      <w:r w:rsidRPr="00621B9F">
        <w:drawing>
          <wp:inline distT="0" distB="0" distL="0" distR="0" wp14:anchorId="29E09331" wp14:editId="277B8593">
            <wp:extent cx="3524742" cy="1829055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478" w14:textId="0D47762A" w:rsidR="00621B9F" w:rsidRPr="00621B9F" w:rsidRDefault="00621B9F" w:rsidP="00621B9F">
      <w:pPr>
        <w:pStyle w:val="ac"/>
        <w:rPr>
          <w:rFonts w:asciiTheme="minorHAnsi" w:hAnsiTheme="minorHAnsi" w:cs="Segoe UI Historic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— Пример отображения окна «Согласие на действие»</w:t>
      </w:r>
    </w:p>
    <w:p w14:paraId="5D6D2FF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15381C" w14:textId="11AE23D9" w:rsidR="00727102" w:rsidRDefault="0049430A" w:rsidP="0049430A">
      <w:pPr>
        <w:pStyle w:val="1"/>
      </w:pPr>
      <w:bookmarkStart w:id="7" w:name="_Toc90822229"/>
      <w:r>
        <w:lastRenderedPageBreak/>
        <w:t>НАЗНАЧЕНИЕ И СОСТАВ КЛАССОВ ПРОГРАММЫ</w:t>
      </w:r>
      <w:bookmarkEnd w:id="7"/>
    </w:p>
    <w:p w14:paraId="60A20077" w14:textId="08F2AEE0" w:rsidR="0049430A" w:rsidRDefault="0049430A" w:rsidP="0049430A">
      <w:pPr>
        <w:pStyle w:val="2"/>
      </w:pPr>
      <w:bookmarkStart w:id="8" w:name="_Toc90822230"/>
      <w:r>
        <w:t>Клиент</w:t>
      </w:r>
      <w:bookmarkEnd w:id="8"/>
    </w:p>
    <w:p w14:paraId="612B81D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8FCE53A" w14:textId="4EDA9CCB" w:rsidR="0049430A" w:rsidRDefault="0049430A" w:rsidP="0049430A">
      <w:pPr>
        <w:pStyle w:val="2"/>
      </w:pPr>
      <w:bookmarkStart w:id="9" w:name="_Toc90822231"/>
      <w:r>
        <w:lastRenderedPageBreak/>
        <w:t>Сервер</w:t>
      </w:r>
      <w:bookmarkEnd w:id="9"/>
    </w:p>
    <w:p w14:paraId="33BDFE79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2B5ADD5" w14:textId="2F1741D3" w:rsidR="0049430A" w:rsidRDefault="0049430A" w:rsidP="0049430A">
      <w:pPr>
        <w:pStyle w:val="1"/>
      </w:pPr>
      <w:bookmarkStart w:id="10" w:name="_Toc90822232"/>
      <w:r>
        <w:lastRenderedPageBreak/>
        <w:t>ЗАКЛЮЧЕНИЕ</w:t>
      </w:r>
      <w:bookmarkEnd w:id="10"/>
    </w:p>
    <w:p w14:paraId="2A44FFEA" w14:textId="341A79B1" w:rsidR="0049430A" w:rsidRDefault="0049430A">
      <w:r>
        <w:br w:type="page"/>
      </w:r>
    </w:p>
    <w:p w14:paraId="76BB524A" w14:textId="51F01727" w:rsidR="0049430A" w:rsidRDefault="0049430A" w:rsidP="0049430A">
      <w:pPr>
        <w:pStyle w:val="1"/>
      </w:pPr>
      <w:bookmarkStart w:id="11" w:name="_Toc90822233"/>
      <w:r>
        <w:lastRenderedPageBreak/>
        <w:t>СПИСОК ЛИТЕРАТУРЫ</w:t>
      </w:r>
      <w:bookmarkEnd w:id="11"/>
    </w:p>
    <w:p w14:paraId="76F1B532" w14:textId="77777777" w:rsidR="00F704CA" w:rsidRPr="00E2573D" w:rsidRDefault="00F704CA" w:rsidP="00F704CA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35DF490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52014AF0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16A4B84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483E1C29" w14:textId="0045368E" w:rsidR="00F704CA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7A4A94A3" w14:textId="77777777" w:rsidR="00F704CA" w:rsidRDefault="00F704CA" w:rsidP="00F704CA">
      <w:pPr>
        <w:pStyle w:val="12"/>
        <w:tabs>
          <w:tab w:val="left" w:pos="8392"/>
        </w:tabs>
        <w:spacing w:before="0" w:after="0"/>
        <w:rPr>
          <w:rFonts w:cs="Times New Roman"/>
          <w:sz w:val="28"/>
          <w:szCs w:val="28"/>
        </w:rPr>
      </w:pPr>
    </w:p>
    <w:p w14:paraId="013B6D70" w14:textId="087B7820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>Козмина Ю., Харроп Р. Spring 5 для профессионалов. - Киев: Диалектика-Вильямс,  2019. - 1120 с.</w:t>
      </w:r>
    </w:p>
    <w:p w14:paraId="098A4B86" w14:textId="77777777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 </w:t>
      </w:r>
      <w:r w:rsidRPr="00F704CA">
        <w:rPr>
          <w:rFonts w:eastAsia="Lucida Sans Unicode" w:cs="Times New Roman"/>
          <w:kern w:val="1"/>
          <w:szCs w:val="28"/>
          <w:lang w:eastAsia="hi-IN" w:bidi="hi-IN"/>
        </w:rPr>
        <w:t>Коузен К. Современный Java. Рецепты программирования . - М.: ДМК Пресс,  2018. - 274 с.</w:t>
      </w:r>
      <w:r w:rsidRPr="00F704CA">
        <w:rPr>
          <w:rFonts w:eastAsia="Lucida Sans Unicode" w:cs="Times New Roman"/>
          <w:kern w:val="1"/>
          <w:szCs w:val="28"/>
          <w:lang w:eastAsia="hi-IN" w:bidi="hi-IN"/>
        </w:rPr>
        <w:tab/>
      </w:r>
    </w:p>
    <w:p w14:paraId="1A13B60A" w14:textId="0B8CCF45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>Прохоренок Н.А. JavaFX. - СПб: БХВ-Петербург,  2020. - 768 с.</w:t>
      </w:r>
    </w:p>
    <w:p w14:paraId="02B50E49" w14:textId="77777777" w:rsidR="00F704CA" w:rsidRPr="00F704CA" w:rsidRDefault="00F704CA" w:rsidP="00F704CA"/>
    <w:p w14:paraId="3284BB15" w14:textId="2909DD76" w:rsidR="0049430A" w:rsidRDefault="0049430A">
      <w:r>
        <w:br w:type="page"/>
      </w:r>
    </w:p>
    <w:p w14:paraId="7A81C09F" w14:textId="550260DE" w:rsidR="0049430A" w:rsidRPr="0049430A" w:rsidRDefault="0049430A" w:rsidP="0049430A">
      <w:pPr>
        <w:pStyle w:val="1"/>
      </w:pPr>
      <w:bookmarkStart w:id="12" w:name="_Toc90822234"/>
      <w:r>
        <w:lastRenderedPageBreak/>
        <w:t>ПРИЛОЖЕНИЕ</w:t>
      </w:r>
      <w:bookmarkEnd w:id="12"/>
    </w:p>
    <w:p w14:paraId="1A324E66" w14:textId="77777777" w:rsidR="00727102" w:rsidRPr="00727102" w:rsidRDefault="00727102" w:rsidP="00727102"/>
    <w:sectPr w:rsidR="00727102" w:rsidRPr="00727102" w:rsidSect="0015521D">
      <w:footerReference w:type="default" r:id="rId25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F47A" w14:textId="77777777" w:rsidR="001B32AC" w:rsidRDefault="001B32AC" w:rsidP="0015521D">
      <w:pPr>
        <w:spacing w:line="240" w:lineRule="auto"/>
      </w:pPr>
      <w:r>
        <w:separator/>
      </w:r>
    </w:p>
  </w:endnote>
  <w:endnote w:type="continuationSeparator" w:id="0">
    <w:p w14:paraId="3560B0B9" w14:textId="77777777" w:rsidR="001B32AC" w:rsidRDefault="001B32AC" w:rsidP="0015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551860"/>
      <w:docPartObj>
        <w:docPartGallery w:val="Page Numbers (Bottom of Page)"/>
        <w:docPartUnique/>
      </w:docPartObj>
    </w:sdtPr>
    <w:sdtContent>
      <w:p w14:paraId="49CA639D" w14:textId="149B89F3" w:rsidR="0015521D" w:rsidRDefault="0015521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21039" w14:textId="77777777" w:rsidR="0015521D" w:rsidRDefault="001552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475D" w14:textId="77777777" w:rsidR="001B32AC" w:rsidRDefault="001B32AC" w:rsidP="0015521D">
      <w:pPr>
        <w:spacing w:line="240" w:lineRule="auto"/>
      </w:pPr>
      <w:r>
        <w:separator/>
      </w:r>
    </w:p>
  </w:footnote>
  <w:footnote w:type="continuationSeparator" w:id="0">
    <w:p w14:paraId="15051781" w14:textId="77777777" w:rsidR="001B32AC" w:rsidRDefault="001B32AC" w:rsidP="00155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8121D"/>
    <w:multiLevelType w:val="multilevel"/>
    <w:tmpl w:val="2ECCAE7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325"/>
    <w:multiLevelType w:val="hybridMultilevel"/>
    <w:tmpl w:val="263425E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3"/>
    <w:rsid w:val="00047016"/>
    <w:rsid w:val="000A7D31"/>
    <w:rsid w:val="000D02F5"/>
    <w:rsid w:val="00122954"/>
    <w:rsid w:val="00130B84"/>
    <w:rsid w:val="0015521D"/>
    <w:rsid w:val="001B32AC"/>
    <w:rsid w:val="00201AD9"/>
    <w:rsid w:val="002659E0"/>
    <w:rsid w:val="003145DF"/>
    <w:rsid w:val="00324BE6"/>
    <w:rsid w:val="003C52E1"/>
    <w:rsid w:val="0049430A"/>
    <w:rsid w:val="004E08D3"/>
    <w:rsid w:val="004E1B80"/>
    <w:rsid w:val="00515D41"/>
    <w:rsid w:val="00574AB4"/>
    <w:rsid w:val="005823D8"/>
    <w:rsid w:val="005D01D2"/>
    <w:rsid w:val="00621B9F"/>
    <w:rsid w:val="00646B3D"/>
    <w:rsid w:val="00656C6C"/>
    <w:rsid w:val="00671D8A"/>
    <w:rsid w:val="006D51DB"/>
    <w:rsid w:val="006E6A1D"/>
    <w:rsid w:val="006F09B6"/>
    <w:rsid w:val="00713CDE"/>
    <w:rsid w:val="00727102"/>
    <w:rsid w:val="007332A0"/>
    <w:rsid w:val="008373C9"/>
    <w:rsid w:val="008F7C48"/>
    <w:rsid w:val="00925C36"/>
    <w:rsid w:val="00967CA6"/>
    <w:rsid w:val="00A87AC3"/>
    <w:rsid w:val="00B41C65"/>
    <w:rsid w:val="00BA1885"/>
    <w:rsid w:val="00BD540B"/>
    <w:rsid w:val="00C67D1F"/>
    <w:rsid w:val="00D91CD0"/>
    <w:rsid w:val="00D97651"/>
    <w:rsid w:val="00DA3C18"/>
    <w:rsid w:val="00DA6C73"/>
    <w:rsid w:val="00DE46D8"/>
    <w:rsid w:val="00E04CB4"/>
    <w:rsid w:val="00E57D20"/>
    <w:rsid w:val="00E77707"/>
    <w:rsid w:val="00EB5573"/>
    <w:rsid w:val="00F02A94"/>
    <w:rsid w:val="00F452FD"/>
    <w:rsid w:val="00F704CA"/>
    <w:rsid w:val="00F77285"/>
    <w:rsid w:val="00F97071"/>
    <w:rsid w:val="00FB642B"/>
    <w:rsid w:val="00FB70F1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01"/>
  <w15:chartTrackingRefBased/>
  <w15:docId w15:val="{20BF864E-8586-414B-A752-81FC92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1B80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27102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2710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71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2710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713CD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13CD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CDE"/>
    <w:pPr>
      <w:spacing w:after="100"/>
      <w:ind w:left="280"/>
    </w:pPr>
  </w:style>
  <w:style w:type="character" w:styleId="a5">
    <w:name w:val="Hyperlink"/>
    <w:basedOn w:val="a1"/>
    <w:uiPriority w:val="99"/>
    <w:unhideWhenUsed/>
    <w:rsid w:val="00713CDE"/>
    <w:rPr>
      <w:color w:val="0563C1" w:themeColor="hyperlink"/>
      <w:u w:val="single"/>
    </w:rPr>
  </w:style>
  <w:style w:type="paragraph" w:styleId="a6">
    <w:name w:val="List Paragraph"/>
    <w:basedOn w:val="a0"/>
    <w:link w:val="a7"/>
    <w:uiPriority w:val="34"/>
    <w:qFormat/>
    <w:rsid w:val="005D01D2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5521D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5521D"/>
    <w:rPr>
      <w:rFonts w:ascii="Times New Roman" w:hAnsi="Times New Roman"/>
      <w:sz w:val="28"/>
    </w:rPr>
  </w:style>
  <w:style w:type="paragraph" w:styleId="ac">
    <w:name w:val="caption"/>
    <w:basedOn w:val="a0"/>
    <w:next w:val="a0"/>
    <w:uiPriority w:val="35"/>
    <w:unhideWhenUsed/>
    <w:qFormat/>
    <w:rsid w:val="00967CA6"/>
    <w:pPr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a7">
    <w:name w:val="Абзац списка Знак"/>
    <w:basedOn w:val="a1"/>
    <w:link w:val="a6"/>
    <w:uiPriority w:val="34"/>
    <w:rsid w:val="00F704CA"/>
    <w:rPr>
      <w:rFonts w:ascii="Times New Roman" w:hAnsi="Times New Roman"/>
      <w:sz w:val="28"/>
    </w:rPr>
  </w:style>
  <w:style w:type="paragraph" w:customStyle="1" w:styleId="a">
    <w:name w:val="Нумер список"/>
    <w:basedOn w:val="a6"/>
    <w:qFormat/>
    <w:rsid w:val="00F704CA"/>
    <w:pPr>
      <w:numPr>
        <w:numId w:val="3"/>
      </w:numPr>
      <w:tabs>
        <w:tab w:val="num" w:pos="360"/>
      </w:tabs>
      <w:ind w:left="0" w:firstLine="0"/>
    </w:pPr>
    <w:rPr>
      <w:rFonts w:eastAsia="Times New Roman" w:cstheme="majorBidi"/>
      <w:color w:val="000000"/>
      <w:szCs w:val="28"/>
      <w:lang w:eastAsia="ru-RU"/>
    </w:rPr>
  </w:style>
  <w:style w:type="paragraph" w:customStyle="1" w:styleId="12">
    <w:name w:val="Абзац списка1"/>
    <w:basedOn w:val="a0"/>
    <w:rsid w:val="00F704CA"/>
    <w:pPr>
      <w:spacing w:before="4" w:after="4"/>
      <w:ind w:left="720" w:firstLine="0"/>
    </w:pPr>
    <w:rPr>
      <w:rFonts w:eastAsia="Lucida Sans Unicode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065B-2AD6-4895-ADA9-BD45F6F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25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16</cp:revision>
  <dcterms:created xsi:type="dcterms:W3CDTF">2021-12-19T12:35:00Z</dcterms:created>
  <dcterms:modified xsi:type="dcterms:W3CDTF">2021-12-19T18:30:00Z</dcterms:modified>
</cp:coreProperties>
</file>