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444D" w:rsidRDefault="00FA0071" w:rsidP="00FA0071">
      <w:pPr>
        <w:spacing w:after="120"/>
        <w:contextualSpacing/>
        <w:jc w:val="center"/>
        <w:rPr>
          <w:rFonts w:cs="Times New Roman"/>
        </w:rPr>
      </w:pPr>
      <w:r>
        <w:rPr>
          <w:rFonts w:cs="Times New Roman"/>
        </w:rPr>
        <w:t>С</w:t>
      </w:r>
      <w:r w:rsidR="000727EC">
        <w:rPr>
          <w:rFonts w:cs="Times New Roman"/>
        </w:rPr>
        <w:t>одержание</w:t>
      </w:r>
    </w:p>
    <w:p w:rsidR="006D69EC" w:rsidRDefault="00864B9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r>
        <w:rPr>
          <w:rFonts w:cs="Times New Roman"/>
          <w:bCs w:val="0"/>
        </w:rPr>
        <w:fldChar w:fldCharType="begin"/>
      </w:r>
      <w:r>
        <w:rPr>
          <w:rFonts w:cs="Times New Roman"/>
          <w:bCs w:val="0"/>
        </w:rPr>
        <w:instrText xml:space="preserve"> TOC \o "1-2" \h \z \u </w:instrText>
      </w:r>
      <w:r>
        <w:rPr>
          <w:rFonts w:cs="Times New Roman"/>
          <w:bCs w:val="0"/>
        </w:rPr>
        <w:fldChar w:fldCharType="separate"/>
      </w:r>
      <w:hyperlink w:anchor="_Toc10340711" w:history="1">
        <w:r w:rsidR="006D69EC" w:rsidRPr="007018D2">
          <w:rPr>
            <w:rStyle w:val="a6"/>
            <w:noProof/>
          </w:rPr>
          <w:t>Введение</w:t>
        </w:r>
        <w:r w:rsidR="006D69EC">
          <w:rPr>
            <w:noProof/>
            <w:webHidden/>
          </w:rPr>
          <w:tab/>
        </w:r>
        <w:r w:rsidR="006D69EC">
          <w:rPr>
            <w:noProof/>
            <w:webHidden/>
          </w:rPr>
          <w:fldChar w:fldCharType="begin"/>
        </w:r>
        <w:r w:rsidR="006D69EC">
          <w:rPr>
            <w:noProof/>
            <w:webHidden/>
          </w:rPr>
          <w:instrText xml:space="preserve"> PAGEREF _Toc10340711 \h </w:instrText>
        </w:r>
        <w:r w:rsidR="006D69EC">
          <w:rPr>
            <w:noProof/>
            <w:webHidden/>
          </w:rPr>
        </w:r>
        <w:r w:rsidR="006D69EC">
          <w:rPr>
            <w:noProof/>
            <w:webHidden/>
          </w:rPr>
          <w:fldChar w:fldCharType="separate"/>
        </w:r>
        <w:r w:rsidR="006D69EC">
          <w:rPr>
            <w:noProof/>
            <w:webHidden/>
          </w:rPr>
          <w:t>4</w:t>
        </w:r>
        <w:r w:rsidR="006D69EC"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12" w:history="1">
        <w:r w:rsidRPr="007018D2">
          <w:rPr>
            <w:rStyle w:val="a6"/>
            <w:noProof/>
          </w:rPr>
          <w:t>Глава 1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13" w:history="1">
        <w:r w:rsidRPr="007018D2">
          <w:rPr>
            <w:rStyle w:val="a6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Предпроектной 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14" w:history="1">
        <w:r w:rsidRPr="007018D2">
          <w:rPr>
            <w:rStyle w:val="a6"/>
            <w:rFonts w:eastAsiaTheme="majorEastAsia" w:cstheme="majorBidi"/>
            <w:noProof/>
            <w:lang w:eastAsia="ru-RU"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rFonts w:eastAsiaTheme="majorEastAsia" w:cstheme="majorBidi"/>
            <w:noProof/>
            <w:lang w:eastAsia="ru-RU"/>
          </w:rPr>
          <w:t>Характеристика инструментальных средств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16" w:history="1">
        <w:r w:rsidRPr="007018D2">
          <w:rPr>
            <w:rStyle w:val="a6"/>
            <w:rFonts w:eastAsia="Times New Roman"/>
            <w:noProof/>
            <w:lang w:eastAsia="ru-RU"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rFonts w:eastAsia="Times New Roman"/>
            <w:noProof/>
            <w:lang w:eastAsia="ru-RU"/>
          </w:rPr>
          <w:t>Анализ некоторых технологий, используемых при реализации программного комплекса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17" w:history="1">
        <w:r w:rsidRPr="007018D2">
          <w:rPr>
            <w:rStyle w:val="a6"/>
            <w:noProof/>
          </w:rPr>
          <w:t>Глава 2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19" w:history="1">
        <w:r w:rsidRPr="007018D2">
          <w:rPr>
            <w:rStyle w:val="a6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20" w:history="1">
        <w:r w:rsidRPr="007018D2">
          <w:rPr>
            <w:rStyle w:val="a6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Анализ требований и определение спецификаций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21" w:history="1">
        <w:r w:rsidRPr="007018D2">
          <w:rPr>
            <w:rStyle w:val="a6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22" w:history="1">
        <w:r w:rsidRPr="007018D2">
          <w:rPr>
            <w:rStyle w:val="a6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Разработка пользовательских интерфейсов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23" w:history="1">
        <w:r w:rsidRPr="007018D2">
          <w:rPr>
            <w:rStyle w:val="a6"/>
            <w:noProof/>
          </w:rPr>
          <w:t>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Тестирование и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0724" w:history="1">
        <w:r w:rsidRPr="007018D2">
          <w:rPr>
            <w:rStyle w:val="a6"/>
            <w:noProof/>
          </w:rPr>
          <w:t>2.6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018D2">
          <w:rPr>
            <w:rStyle w:val="a6"/>
            <w:noProof/>
          </w:rPr>
          <w:t>Руководство по использованию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25" w:history="1">
        <w:r w:rsidRPr="007018D2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26" w:history="1">
        <w:r w:rsidRPr="007018D2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27" w:history="1">
        <w:r w:rsidRPr="007018D2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28" w:history="1">
        <w:r w:rsidRPr="007018D2">
          <w:rPr>
            <w:rStyle w:val="a6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D69EC" w:rsidRDefault="006D69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0729" w:history="1">
        <w:r w:rsidRPr="007018D2">
          <w:rPr>
            <w:rStyle w:val="a6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003FD" w:rsidRPr="00F003FD" w:rsidRDefault="00864B90" w:rsidP="00F003FD">
      <w:pPr>
        <w:rPr>
          <w:rFonts w:cs="Times New Roman"/>
        </w:rPr>
      </w:pPr>
      <w:r>
        <w:rPr>
          <w:rFonts w:eastAsia="Arial" w:cs="Times New Roman"/>
          <w:bCs/>
          <w:color w:val="000000" w:themeColor="text1"/>
          <w:szCs w:val="28"/>
          <w:lang w:val="en-US"/>
        </w:rPr>
        <w:fldChar w:fldCharType="end"/>
      </w:r>
      <w:r w:rsidR="007F444D">
        <w:rPr>
          <w:rFonts w:cs="Times New Roman"/>
        </w:rPr>
        <w:br w:type="page"/>
      </w:r>
    </w:p>
    <w:p w:rsidR="00FA0071" w:rsidRDefault="006C3151" w:rsidP="009C519E">
      <w:pPr>
        <w:pStyle w:val="1"/>
      </w:pPr>
      <w:bookmarkStart w:id="0" w:name="_Toc8693757"/>
      <w:bookmarkStart w:id="1" w:name="_Toc8693799"/>
      <w:bookmarkStart w:id="2" w:name="_Toc10237801"/>
      <w:bookmarkStart w:id="3" w:name="_Toc10340711"/>
      <w:r>
        <w:lastRenderedPageBreak/>
        <w:t>Введение</w:t>
      </w:r>
      <w:bookmarkEnd w:id="0"/>
      <w:bookmarkEnd w:id="1"/>
      <w:bookmarkEnd w:id="2"/>
      <w:bookmarkEnd w:id="3"/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Цель данной выпускной квалификационной работы заключается в </w:t>
      </w:r>
      <w:r w:rsidR="00864B90">
        <w:rPr>
          <w:lang w:eastAsia="ru-RU"/>
        </w:rPr>
        <w:t>разработке автоматизированной информационной системы фирмы по ремонту квартир. В ход выполнения данной работы были приобретены</w:t>
      </w:r>
      <w:r w:rsidRPr="009C519E">
        <w:rPr>
          <w:lang w:eastAsia="ru-RU"/>
        </w:rPr>
        <w:t xml:space="preserve"> и подтвержден</w:t>
      </w:r>
      <w:r w:rsidR="00864B90">
        <w:rPr>
          <w:lang w:eastAsia="ru-RU"/>
        </w:rPr>
        <w:t>ы</w:t>
      </w:r>
      <w:r w:rsidRPr="009C519E">
        <w:rPr>
          <w:lang w:eastAsia="ru-RU"/>
        </w:rPr>
        <w:t xml:space="preserve"> навык</w:t>
      </w:r>
      <w:r w:rsidR="00864B90">
        <w:rPr>
          <w:lang w:eastAsia="ru-RU"/>
        </w:rPr>
        <w:t>и</w:t>
      </w:r>
      <w:r w:rsidRPr="009C519E">
        <w:rPr>
          <w:lang w:eastAsia="ru-RU"/>
        </w:rPr>
        <w:t>, приобретённы</w:t>
      </w:r>
      <w:r w:rsidR="00F60C1A">
        <w:rPr>
          <w:lang w:eastAsia="ru-RU"/>
        </w:rPr>
        <w:t>е</w:t>
      </w:r>
      <w:r w:rsidRPr="009C519E">
        <w:rPr>
          <w:lang w:eastAsia="ru-RU"/>
        </w:rPr>
        <w:t xml:space="preserve"> в ходе обучения по специальности «Программирование в компьютерных системах»</w:t>
      </w:r>
      <w:r w:rsidR="00F60C1A">
        <w:rPr>
          <w:lang w:eastAsia="ru-RU"/>
        </w:rPr>
        <w:t xml:space="preserve"> в Колледже информатики и программирования</w:t>
      </w:r>
      <w:r w:rsidRPr="009C519E">
        <w:rPr>
          <w:lang w:eastAsia="ru-RU"/>
        </w:rPr>
        <w:t>.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Данная автоматизированная информационная система необходима для автоматизации некоторых процессов в работе </w:t>
      </w:r>
      <w:r w:rsidR="00F60C1A" w:rsidRPr="009C519E">
        <w:rPr>
          <w:lang w:eastAsia="ru-RU"/>
        </w:rPr>
        <w:t xml:space="preserve">небольшой </w:t>
      </w:r>
      <w:r w:rsidR="00F60C1A">
        <w:rPr>
          <w:lang w:eastAsia="ru-RU"/>
        </w:rPr>
        <w:t>фирмы, выполняющей ремонты квартир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Система будет состоять из приложения под операционную систему </w:t>
      </w:r>
      <w:r w:rsidRPr="009C519E">
        <w:rPr>
          <w:lang w:val="en-US" w:eastAsia="ru-RU"/>
        </w:rPr>
        <w:t>Windows</w:t>
      </w:r>
      <w:r w:rsidRPr="009C519E">
        <w:rPr>
          <w:lang w:eastAsia="ru-RU"/>
        </w:rPr>
        <w:t xml:space="preserve">, </w:t>
      </w:r>
      <w:r w:rsidRPr="009C519E">
        <w:rPr>
          <w:lang w:val="en-US" w:eastAsia="ru-RU"/>
        </w:rPr>
        <w:t>Rest</w:t>
      </w:r>
      <w:r w:rsidRPr="009C519E">
        <w:rPr>
          <w:lang w:eastAsia="ru-RU"/>
        </w:rPr>
        <w:t xml:space="preserve"> </w:t>
      </w:r>
      <w:r w:rsidRPr="009C519E">
        <w:rPr>
          <w:lang w:val="en-US" w:eastAsia="ru-RU"/>
        </w:rPr>
        <w:t>API</w:t>
      </w:r>
      <w:r w:rsidRPr="009C519E">
        <w:rPr>
          <w:lang w:eastAsia="ru-RU"/>
        </w:rPr>
        <w:t xml:space="preserve"> сервиса, который будет работать на удаленном сервере, что позволит работать нескольким работникам одновременно, а также база данных, с которой будет держать связь </w:t>
      </w:r>
      <w:r w:rsidRPr="009C519E">
        <w:rPr>
          <w:lang w:val="en-US" w:eastAsia="ru-RU"/>
        </w:rPr>
        <w:t>Rest</w:t>
      </w:r>
      <w:r w:rsidRPr="009C519E">
        <w:rPr>
          <w:lang w:eastAsia="ru-RU"/>
        </w:rPr>
        <w:t xml:space="preserve"> </w:t>
      </w:r>
      <w:r w:rsidRPr="009C519E">
        <w:rPr>
          <w:lang w:val="en-US" w:eastAsia="ru-RU"/>
        </w:rPr>
        <w:t>API</w:t>
      </w:r>
      <w:r w:rsidRPr="009C519E">
        <w:rPr>
          <w:lang w:eastAsia="ru-RU"/>
        </w:rPr>
        <w:t xml:space="preserve"> сервис</w:t>
      </w:r>
      <w:r w:rsidR="00864B90">
        <w:rPr>
          <w:lang w:eastAsia="ru-RU"/>
        </w:rPr>
        <w:t>.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Основной задачей будет автоматизация и повышения эффективности работы персонала в рамках определенных задач. 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>Стоит отметить, данная автоматизация решит вопросы, связанные с количеством времени, которое тратиться на создание заказа на ремонт, а также на некоторые другие технологические операции. После решения данных вопросах сократиться время обслуживания клиентов и повысится качество данного обслуживания, а также повысится обратная отдача между клиентом и теми работниками, которые будут выполнять данный ремонт.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>Процесс автоматизации всех процессов в настоящее время с развитием технологий приобрело большой интерес у некоторых директоров и в целом у всего руководящего персонала, который хочет повысить качество и скорость обслуживания клиентов.</w:t>
      </w:r>
    </w:p>
    <w:p w:rsidR="006C3151" w:rsidRDefault="009C519E" w:rsidP="009C519E">
      <w:pPr>
        <w:pStyle w:val="a2"/>
      </w:pPr>
      <w:r w:rsidRPr="009C519E">
        <w:rPr>
          <w:lang w:eastAsia="ru-RU"/>
        </w:rPr>
        <w:t xml:space="preserve">Как уже говорилось ранее, суть данного проекта заключается разработки автоматизации информационной системы фирмы по ремонту квартир, в </w:t>
      </w:r>
      <w:r w:rsidRPr="009C519E">
        <w:rPr>
          <w:lang w:eastAsia="ru-RU"/>
        </w:rPr>
        <w:lastRenderedPageBreak/>
        <w:t>котором будет реализован набор всех требуемых для данной программы функций.</w:t>
      </w:r>
      <w:r w:rsidR="006C3151">
        <w:br w:type="page"/>
      </w:r>
    </w:p>
    <w:p w:rsidR="006C3151" w:rsidRPr="00F003FD" w:rsidRDefault="001A7539" w:rsidP="00DD42BA">
      <w:pPr>
        <w:pStyle w:val="1"/>
        <w:spacing w:after="160"/>
        <w:rPr>
          <w:lang w:val="en-US"/>
        </w:rPr>
      </w:pPr>
      <w:bookmarkStart w:id="4" w:name="_Toc8693758"/>
      <w:bookmarkStart w:id="5" w:name="_Toc8693800"/>
      <w:bookmarkStart w:id="6" w:name="_Toc10237802"/>
      <w:bookmarkStart w:id="7" w:name="_Toc10340712"/>
      <w:r>
        <w:lastRenderedPageBreak/>
        <w:t xml:space="preserve">Глава 1 </w:t>
      </w:r>
      <w:bookmarkEnd w:id="4"/>
      <w:bookmarkEnd w:id="5"/>
      <w:r w:rsidR="00F003FD">
        <w:t>Теоретическая часть</w:t>
      </w:r>
      <w:bookmarkEnd w:id="6"/>
      <w:bookmarkEnd w:id="7"/>
    </w:p>
    <w:p w:rsidR="000727EC" w:rsidRDefault="0099361F" w:rsidP="00B37569">
      <w:pPr>
        <w:pStyle w:val="2"/>
      </w:pPr>
      <w:bookmarkStart w:id="8" w:name="_Toc8693759"/>
      <w:bookmarkStart w:id="9" w:name="_Toc8693801"/>
      <w:bookmarkStart w:id="10" w:name="_Toc10237803"/>
      <w:bookmarkStart w:id="11" w:name="_Toc10340713"/>
      <w:r>
        <w:t>Предпроектной исследование предметной области</w:t>
      </w:r>
      <w:bookmarkEnd w:id="8"/>
      <w:bookmarkEnd w:id="9"/>
      <w:bookmarkEnd w:id="10"/>
      <w:bookmarkEnd w:id="11"/>
    </w:p>
    <w:p w:rsidR="009C519E" w:rsidRDefault="009C519E" w:rsidP="00F16107">
      <w:pPr>
        <w:pStyle w:val="3"/>
        <w:numPr>
          <w:ilvl w:val="2"/>
          <w:numId w:val="37"/>
        </w:numPr>
      </w:pPr>
      <w:bookmarkStart w:id="12" w:name="_Toc8693760"/>
      <w:r>
        <w:t>Анализ предметной области объекта автоматизации</w:t>
      </w:r>
      <w:bookmarkEnd w:id="12"/>
    </w:p>
    <w:p w:rsidR="009C519E" w:rsidRPr="001A7539" w:rsidRDefault="009C519E" w:rsidP="001A7539">
      <w:pPr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Данный проект разработан в целях увеличения скорости работы компании и представляет из себя набор клиент серверного программного обеспечения: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Базы данных для хранения все информации;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Сервера, который выполняет прослойку между базой данных и прочими программа в данном комплексе;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Приложения для операционной системы </w:t>
      </w:r>
      <w:r w:rsidRPr="001A7539">
        <w:rPr>
          <w:rFonts w:cs="Times New Roman"/>
          <w:szCs w:val="28"/>
          <w:lang w:val="en-US"/>
        </w:rPr>
        <w:t>Windows</w:t>
      </w:r>
      <w:r w:rsidR="005117FA">
        <w:rPr>
          <w:rFonts w:cs="Times New Roman"/>
          <w:szCs w:val="28"/>
        </w:rPr>
        <w:t>.</w:t>
      </w:r>
    </w:p>
    <w:p w:rsidR="009C519E" w:rsidRPr="001A7539" w:rsidRDefault="009C519E" w:rsidP="001A7539">
      <w:pPr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Для актуализации понимания о предметной области были изучены программы аналоги и были изучены необходимые и важные функции: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подсчет стоимости заказа на ремонт;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создание договора на основе шаблона, созданного заранее;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импорт информации о материалах и услугах, предоставляемых данной организацией из файла программы </w:t>
      </w:r>
      <w:r w:rsidRPr="001A7539">
        <w:rPr>
          <w:rFonts w:cs="Times New Roman"/>
          <w:szCs w:val="28"/>
          <w:lang w:val="en-US"/>
        </w:rPr>
        <w:t>Excel</w:t>
      </w:r>
      <w:r w:rsidRPr="001A7539">
        <w:rPr>
          <w:rFonts w:cs="Times New Roman"/>
          <w:szCs w:val="28"/>
        </w:rPr>
        <w:t>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возможность добавления, редактирования информациях об услугах;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возможность работы с данными о сотрудниках (прием на работу, увольнение и кадровые перемещения) с документированием в формате </w:t>
      </w:r>
      <w:r w:rsidRPr="001A7539">
        <w:rPr>
          <w:rFonts w:cs="Times New Roman"/>
          <w:szCs w:val="28"/>
          <w:lang w:val="en-US"/>
        </w:rPr>
        <w:t>Word</w:t>
      </w:r>
      <w:r w:rsidRPr="001A7539">
        <w:rPr>
          <w:rFonts w:cs="Times New Roman"/>
          <w:szCs w:val="28"/>
        </w:rPr>
        <w:t>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возможность раздельного доступа к программе путем назначения прав доступа для сотрудников, а также возможность их редактирования;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учет данных о клиентах и сотрудниках, а также редактирование данных об этом факте;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учет оказанных услуг и учет платежей, а также система отчетов о проделанных работах и проданных услугах;</w:t>
      </w:r>
    </w:p>
    <w:p w:rsidR="009C519E" w:rsidRDefault="009C519E" w:rsidP="009C519E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фиксирование замеров помещений и вычисление площади некоторых поверхностей.</w:t>
      </w:r>
    </w:p>
    <w:p w:rsidR="00DD42BA" w:rsidRDefault="00DD42BA" w:rsidP="00F16107">
      <w:pPr>
        <w:pStyle w:val="3"/>
        <w:numPr>
          <w:ilvl w:val="2"/>
          <w:numId w:val="37"/>
        </w:numPr>
      </w:pPr>
      <w:bookmarkStart w:id="13" w:name="_Toc8693761"/>
      <w:r>
        <w:lastRenderedPageBreak/>
        <w:t>Актуальность разрабатываемого программного обеспечения</w:t>
      </w:r>
      <w:bookmarkEnd w:id="13"/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Актуальность данного программного обеспечения заключается в том, что в настоящее время очень маленькое количество компаний занимается разработкой данного специализированного программного обеспечения для автоматизации работы фирм по ремонту квартир, но большое количество компаний требуются в данном программном обеспечении.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Основной причиной актуальности данного программного обеспечения можно считать рост рынка ремонтно-строительных работ, который стабилизировался в условиях нынешних экономических потрясений и состояния экономики России, связанных с ростом количества жилья сданных без отделки квартир относительно квартир сданных с минимальным ремонтом, а также в следствии роста количества вторичного жилья требуемого ремонта в том числе и капитального. 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Стоит отметить, что в связи с сложными кризисными временами отделочники-непрофессионалы отсеиваются с рынка быстрее и уступают место специалистам, которые делают качественный ремонт за адекватную цену, что подталкивает людей платить нежели делать ремонт самостоятельно. [1]</w:t>
      </w:r>
    </w:p>
    <w:p w:rsidR="00DD42BA" w:rsidRPr="00DD42BA" w:rsidRDefault="00DD42BA" w:rsidP="00DD42BA">
      <w:pPr>
        <w:numPr>
          <w:ilvl w:val="2"/>
          <w:numId w:val="37"/>
        </w:numPr>
        <w:spacing w:after="120"/>
        <w:ind w:left="0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Обзор существующих аналогов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существующих аналогов можно рассмотреть похожую по концепцию программу распространяемую платно по средствам лицензии и разработанную компанией «</w:t>
      </w:r>
      <w:proofErr w:type="spellStart"/>
      <w:proofErr w:type="gramStart"/>
      <w:r w:rsidRPr="00DD42BA">
        <w:rPr>
          <w:rFonts w:cs="Times New Roman"/>
          <w:szCs w:val="28"/>
        </w:rPr>
        <w:t>ПростойСофт</w:t>
      </w:r>
      <w:proofErr w:type="spellEnd"/>
      <w:r w:rsidRPr="00DD42BA">
        <w:rPr>
          <w:rFonts w:cs="Times New Roman"/>
          <w:szCs w:val="28"/>
        </w:rPr>
        <w:t>»[</w:t>
      </w:r>
      <w:proofErr w:type="gramEnd"/>
      <w:r w:rsidRPr="00DD42BA">
        <w:rPr>
          <w:rFonts w:cs="Times New Roman"/>
          <w:szCs w:val="28"/>
        </w:rPr>
        <w:t>2], конфигурацию «Ремонт квартир»[3] которая устанавливается на базовую версию их программного обеспечения под название «Учет клиентов».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Данное программно обеспечение имеет следующие основные функции: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клиентов;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событий;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DD42BA" w:rsidRPr="00DD42BA">
        <w:rPr>
          <w:rFonts w:cs="Times New Roman"/>
          <w:szCs w:val="28"/>
        </w:rPr>
        <w:t>ормирование отчетов;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="00DD42BA" w:rsidRPr="00DD42BA">
        <w:rPr>
          <w:rFonts w:cs="Times New Roman"/>
          <w:szCs w:val="28"/>
        </w:rPr>
        <w:t>ранение справочников;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</w:t>
      </w:r>
      <w:r w:rsidR="00DD42BA" w:rsidRPr="00DD42BA">
        <w:rPr>
          <w:rFonts w:cs="Times New Roman"/>
          <w:szCs w:val="28"/>
        </w:rPr>
        <w:t>ормирование документов по шаблонам;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платежей.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Стоит отметит, что данная система является слишком громоздкой и не может работать на нескольких компьютерах одновременно так как база располагается локально на компьютере, таким образом, представляется нецелесообразным использование данной программы невозможно при работе нескольких людей одновременно.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стоит отметить, что данное программно обеспечение поставляется за 8000 рублей за одно рабочее место, что не соизмеримо с функционалом при покупке более чем одной копии в компанию.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приведу фотографию пользовательского интерфейса которые представлены на рисунке 1</w:t>
      </w:r>
    </w:p>
    <w:p w:rsidR="00DD42BA" w:rsidRPr="00DD42BA" w:rsidRDefault="00DD42BA" w:rsidP="00DD42BA">
      <w:pPr>
        <w:jc w:val="center"/>
        <w:rPr>
          <w:rFonts w:cs="Times New Roman"/>
          <w:szCs w:val="28"/>
        </w:rPr>
      </w:pPr>
      <w:r w:rsidRPr="00DD42BA">
        <w:rPr>
          <w:rFonts w:cs="Times New Roman"/>
          <w:noProof/>
          <w:szCs w:val="28"/>
        </w:rPr>
        <w:drawing>
          <wp:inline distT="0" distB="0" distL="0" distR="0" wp14:anchorId="75EBED36" wp14:editId="76F81A1D">
            <wp:extent cx="4777713" cy="3435929"/>
            <wp:effectExtent l="0" t="0" r="4445" b="0"/>
            <wp:docPr id="1" name="Рисунок 1" descr="http://www.prostoysoft.ru/Images/FlatRepair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ostoysoft.ru/Images/FlatRepair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38" cy="34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BA" w:rsidRPr="00DD42BA" w:rsidRDefault="00DD42BA" w:rsidP="00DD42BA">
      <w:pPr>
        <w:jc w:val="center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Рисунок </w:t>
      </w:r>
      <w:r w:rsidRPr="00DD42BA">
        <w:rPr>
          <w:rFonts w:cs="Times New Roman"/>
          <w:szCs w:val="28"/>
        </w:rPr>
        <w:fldChar w:fldCharType="begin"/>
      </w:r>
      <w:r w:rsidRPr="00DD42BA">
        <w:rPr>
          <w:rFonts w:cs="Times New Roman"/>
          <w:szCs w:val="28"/>
        </w:rPr>
        <w:instrText xml:space="preserve"> SEQ Рисунок \* ARABIC </w:instrText>
      </w:r>
      <w:r w:rsidRPr="00DD42BA">
        <w:rPr>
          <w:rFonts w:cs="Times New Roman"/>
          <w:szCs w:val="28"/>
        </w:rPr>
        <w:fldChar w:fldCharType="separate"/>
      </w:r>
      <w:r w:rsidR="0019355F">
        <w:rPr>
          <w:rFonts w:cs="Times New Roman"/>
          <w:noProof/>
          <w:szCs w:val="28"/>
        </w:rPr>
        <w:t>1</w:t>
      </w:r>
      <w:r w:rsidRPr="00DD42BA">
        <w:rPr>
          <w:rFonts w:cs="Times New Roman"/>
          <w:szCs w:val="28"/>
        </w:rPr>
        <w:fldChar w:fldCharType="end"/>
      </w:r>
      <w:r w:rsidRPr="00DD42BA">
        <w:rPr>
          <w:rFonts w:cs="Times New Roman"/>
          <w:szCs w:val="28"/>
        </w:rPr>
        <w:t>— Пример пользовательского интерфейса аналога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аналогами данного программного комплекса можно представить некоторые конфигурации 1С Предприятия, но они помимо того, что имеют изначально не маленькую стоимость, так еще и потребует некоторых доработок за отдельную сумму денег.</w:t>
      </w:r>
    </w:p>
    <w:p w:rsidR="00DD42BA" w:rsidRPr="00DD42BA" w:rsidRDefault="00DD42BA" w:rsidP="00DD42BA">
      <w:pPr>
        <w:keepNext/>
        <w:keepLines/>
        <w:numPr>
          <w:ilvl w:val="1"/>
          <w:numId w:val="37"/>
        </w:numPr>
        <w:spacing w:after="120"/>
        <w:outlineLvl w:val="1"/>
        <w:rPr>
          <w:rFonts w:eastAsiaTheme="majorEastAsia" w:cstheme="majorBidi"/>
          <w:color w:val="000000" w:themeColor="text1"/>
          <w:szCs w:val="26"/>
          <w:lang w:eastAsia="ru-RU"/>
        </w:rPr>
      </w:pPr>
      <w:bookmarkStart w:id="14" w:name="_Toc8664719"/>
      <w:bookmarkStart w:id="15" w:name="_Toc8693762"/>
      <w:bookmarkStart w:id="16" w:name="_Toc8693802"/>
      <w:bookmarkStart w:id="17" w:name="_Toc10237804"/>
      <w:bookmarkStart w:id="18" w:name="_Toc10340714"/>
      <w:r w:rsidRPr="00DD42BA">
        <w:rPr>
          <w:rFonts w:eastAsiaTheme="majorEastAsia" w:cstheme="majorBidi"/>
          <w:color w:val="000000" w:themeColor="text1"/>
          <w:szCs w:val="26"/>
          <w:lang w:eastAsia="ru-RU"/>
        </w:rPr>
        <w:lastRenderedPageBreak/>
        <w:t>Характеристика инструментальных средств разработки</w:t>
      </w:r>
      <w:bookmarkEnd w:id="14"/>
      <w:bookmarkEnd w:id="15"/>
      <w:bookmarkEnd w:id="16"/>
      <w:bookmarkEnd w:id="17"/>
      <w:bookmarkEnd w:id="18"/>
      <w:r w:rsidRPr="00DD42BA">
        <w:rPr>
          <w:rFonts w:eastAsiaTheme="majorEastAsia" w:cstheme="majorBidi"/>
          <w:color w:val="000000" w:themeColor="text1"/>
          <w:szCs w:val="26"/>
          <w:lang w:eastAsia="ru-RU"/>
        </w:rPr>
        <w:t xml:space="preserve"> </w:t>
      </w:r>
    </w:p>
    <w:p w:rsidR="00DD42BA" w:rsidRDefault="00DD42BA" w:rsidP="00DD42BA">
      <w:pPr>
        <w:keepNext/>
        <w:keepLines/>
        <w:numPr>
          <w:ilvl w:val="2"/>
          <w:numId w:val="37"/>
        </w:numPr>
        <w:spacing w:after="120"/>
        <w:ind w:left="0"/>
        <w:outlineLvl w:val="2"/>
        <w:rPr>
          <w:rFonts w:eastAsiaTheme="majorEastAsia" w:cstheme="majorBidi"/>
          <w:szCs w:val="24"/>
          <w:lang w:eastAsia="ru-RU"/>
        </w:rPr>
      </w:pPr>
      <w:bookmarkStart w:id="19" w:name="_Toc8693763"/>
      <w:r w:rsidRPr="00DD42BA">
        <w:rPr>
          <w:rFonts w:eastAsiaTheme="majorEastAsia" w:cstheme="majorBidi"/>
          <w:szCs w:val="24"/>
          <w:lang w:eastAsia="ru-RU"/>
        </w:rPr>
        <w:t>Характеристика среды программирования</w:t>
      </w:r>
      <w:bookmarkEnd w:id="19"/>
    </w:p>
    <w:p w:rsidR="002F6ECB" w:rsidRDefault="002F6ECB" w:rsidP="002F6ECB">
      <w:pPr>
        <w:rPr>
          <w:lang w:eastAsia="ru-RU"/>
        </w:rPr>
      </w:pPr>
      <w:r>
        <w:rPr>
          <w:lang w:eastAsia="ru-RU"/>
        </w:rPr>
        <w:t xml:space="preserve">В качестве средств рисования диаграмм было использовано бесплатное программно решение </w:t>
      </w:r>
      <w:r w:rsidRPr="002F6ECB">
        <w:rPr>
          <w:lang w:eastAsia="ru-RU"/>
        </w:rPr>
        <w:t>draw.io [4]</w:t>
      </w:r>
      <w:r>
        <w:rPr>
          <w:lang w:eastAsia="ru-RU"/>
        </w:rPr>
        <w:t>. Данное</w:t>
      </w:r>
      <w:r w:rsidRPr="002F6ECB">
        <w:rPr>
          <w:lang w:eastAsia="ru-RU"/>
        </w:rPr>
        <w:t xml:space="preserve"> </w:t>
      </w:r>
      <w:r>
        <w:rPr>
          <w:lang w:eastAsia="ru-RU"/>
        </w:rPr>
        <w:t xml:space="preserve">программное решение представляет полный перечень возможностей по разработке диаграмма необходимых в ходе разработки выпускной квалификационной работы. </w:t>
      </w:r>
    </w:p>
    <w:p w:rsidR="002F6ECB" w:rsidRPr="002F6ECB" w:rsidRDefault="002F6ECB" w:rsidP="002F6ECB">
      <w:pPr>
        <w:rPr>
          <w:lang w:eastAsia="ru-RU"/>
        </w:rPr>
      </w:pPr>
      <w:r>
        <w:rPr>
          <w:lang w:eastAsia="ru-RU"/>
        </w:rPr>
        <w:t xml:space="preserve">Выбранное средство возможно использовать как в браузере, так и локально на компьютере пользователя. Среди плюсов также можно отметить приятный глазу интерфейс, пример которого представлен на рисунке </w:t>
      </w:r>
      <w:r w:rsidRPr="002F6ECB">
        <w:rPr>
          <w:lang w:eastAsia="ru-RU"/>
        </w:rPr>
        <w:t>2.</w:t>
      </w:r>
    </w:p>
    <w:p w:rsidR="002F6ECB" w:rsidRDefault="002F6ECB" w:rsidP="002F6ECB">
      <w:pPr>
        <w:pStyle w:val="af4"/>
      </w:pPr>
      <w:r w:rsidRPr="002F6ECB">
        <w:drawing>
          <wp:inline distT="0" distB="0" distL="0" distR="0" wp14:anchorId="093EE0B8" wp14:editId="15F444BC">
            <wp:extent cx="5296205" cy="29793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77" cy="29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CB" w:rsidRDefault="002F6ECB" w:rsidP="002F6ECB">
      <w:pPr>
        <w:pStyle w:val="af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2</w:t>
      </w:r>
      <w:r>
        <w:fldChar w:fldCharType="end"/>
      </w:r>
      <w:r>
        <w:t xml:space="preserve"> - Интерфейс </w:t>
      </w:r>
      <w:r>
        <w:rPr>
          <w:lang w:val="en-US"/>
        </w:rPr>
        <w:t>Draw.io</w:t>
      </w:r>
    </w:p>
    <w:p w:rsidR="002F6ECB" w:rsidRDefault="0095525C" w:rsidP="002F6ECB">
      <w:r>
        <w:t>В качестве системы управления базами данных для использования на локальном компьютере был выбран «</w:t>
      </w:r>
      <w:r w:rsidRPr="0095525C">
        <w:t xml:space="preserve">DB </w:t>
      </w:r>
      <w:proofErr w:type="spellStart"/>
      <w:r w:rsidRPr="0095525C">
        <w:t>Browser</w:t>
      </w:r>
      <w:proofErr w:type="spellEnd"/>
      <w:r w:rsidRPr="0095525C">
        <w:t xml:space="preserve"> </w:t>
      </w:r>
      <w:proofErr w:type="spellStart"/>
      <w:r w:rsidRPr="0095525C">
        <w:t>for</w:t>
      </w:r>
      <w:proofErr w:type="spellEnd"/>
      <w:r w:rsidRPr="0095525C">
        <w:t xml:space="preserve"> </w:t>
      </w:r>
      <w:proofErr w:type="spellStart"/>
      <w:proofErr w:type="gramStart"/>
      <w:r w:rsidRPr="0095525C">
        <w:t>SQLite</w:t>
      </w:r>
      <w:proofErr w:type="spellEnd"/>
      <w:r>
        <w:t>»</w:t>
      </w:r>
      <w:r w:rsidRPr="0095525C">
        <w:t>[</w:t>
      </w:r>
      <w:proofErr w:type="gramEnd"/>
      <w:r w:rsidRPr="0095525C">
        <w:t xml:space="preserve">5]. </w:t>
      </w:r>
      <w:r>
        <w:t>Данное приложение было выбран за счет удобного пользовательского интерфейса, пример которого представлен на рисунке 3, а также по причине простоты самого приложения и высокой скорости работы.</w:t>
      </w:r>
    </w:p>
    <w:p w:rsidR="0095525C" w:rsidRDefault="0095525C" w:rsidP="0095525C">
      <w:pPr>
        <w:jc w:val="center"/>
      </w:pPr>
      <w:r w:rsidRPr="0095525C">
        <w:lastRenderedPageBreak/>
        <w:drawing>
          <wp:inline distT="0" distB="0" distL="0" distR="0" wp14:anchorId="3BA0F28D" wp14:editId="54550527">
            <wp:extent cx="3459937" cy="225447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70" cy="22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5C" w:rsidRDefault="0095525C" w:rsidP="0095525C">
      <w:pPr>
        <w:pStyle w:val="af4"/>
        <w:rPr>
          <w:lang w:val="en-US"/>
        </w:rPr>
      </w:pPr>
      <w:r>
        <w:t>Рисунок</w:t>
      </w:r>
      <w:r w:rsidRPr="0095525C">
        <w:rPr>
          <w:lang w:val="en-US"/>
        </w:rPr>
        <w:t xml:space="preserve"> </w:t>
      </w:r>
      <w:r>
        <w:fldChar w:fldCharType="begin"/>
      </w:r>
      <w:r w:rsidRPr="0095525C">
        <w:rPr>
          <w:lang w:val="en-US"/>
        </w:rPr>
        <w:instrText xml:space="preserve"> SEQ </w:instrText>
      </w:r>
      <w:r>
        <w:instrText>Рисунок</w:instrText>
      </w:r>
      <w:r w:rsidRPr="0095525C">
        <w:rPr>
          <w:lang w:val="en-US"/>
        </w:rPr>
        <w:instrText xml:space="preserve"> \* ARABIC </w:instrText>
      </w:r>
      <w:r>
        <w:fldChar w:fldCharType="separate"/>
      </w:r>
      <w:r w:rsidR="0019355F">
        <w:rPr>
          <w:noProof/>
          <w:lang w:val="en-US"/>
        </w:rPr>
        <w:t>3</w:t>
      </w:r>
      <w:r>
        <w:fldChar w:fldCharType="end"/>
      </w:r>
      <w:r w:rsidRPr="0095525C">
        <w:rPr>
          <w:lang w:val="en-US"/>
        </w:rPr>
        <w:t xml:space="preserve"> - </w:t>
      </w:r>
      <w:r>
        <w:t>Интерфейс</w:t>
      </w:r>
      <w:r w:rsidRPr="0095525C">
        <w:rPr>
          <w:lang w:val="en-US"/>
        </w:rPr>
        <w:t xml:space="preserve"> DB Browser for SQLite</w:t>
      </w:r>
    </w:p>
    <w:p w:rsidR="00F16479" w:rsidRDefault="0095525C" w:rsidP="0095525C">
      <w:r>
        <w:t>Кроме локальной базы данных, также встала необходимость использования серверной системы управления базами данных. В качестве данной системы управления базами данных был выбран «</w:t>
      </w:r>
      <w:r w:rsidRPr="0095525C">
        <w:t xml:space="preserve">Microsoft SQL </w:t>
      </w:r>
      <w:proofErr w:type="spellStart"/>
      <w:proofErr w:type="gramStart"/>
      <w:r w:rsidRPr="0095525C">
        <w:t>Server</w:t>
      </w:r>
      <w:proofErr w:type="spellEnd"/>
      <w:r>
        <w:t>»</w:t>
      </w:r>
      <w:r w:rsidR="00F16479" w:rsidRPr="00F16479">
        <w:t>[</w:t>
      </w:r>
      <w:proofErr w:type="gramEnd"/>
      <w:r w:rsidR="00F16479" w:rsidRPr="00F16479">
        <w:t>6]</w:t>
      </w:r>
      <w:r>
        <w:t xml:space="preserve">. Данная систему управления базами данных была выбран по причине простоты развертки данных баз данных, как на </w:t>
      </w:r>
      <w:r w:rsidR="00F16479">
        <w:rPr>
          <w:lang w:val="en-US"/>
        </w:rPr>
        <w:t>Linux,</w:t>
      </w:r>
      <w:r>
        <w:t xml:space="preserve"> так и на </w:t>
      </w:r>
      <w:r>
        <w:rPr>
          <w:lang w:val="en-US"/>
        </w:rPr>
        <w:t>Windows</w:t>
      </w:r>
      <w:r w:rsidRPr="0095525C">
        <w:t xml:space="preserve"> </w:t>
      </w:r>
      <w:r>
        <w:t xml:space="preserve">серверах, что повышает совместимость и уменьшает стоимость развертки данной системы </w:t>
      </w:r>
      <w:r w:rsidR="00F16479">
        <w:t>управления</w:t>
      </w:r>
      <w:r>
        <w:t xml:space="preserve"> базами данных на сервере. </w:t>
      </w:r>
    </w:p>
    <w:p w:rsidR="0095525C" w:rsidRDefault="0095525C" w:rsidP="0095525C">
      <w:r>
        <w:t>В качестве инструмента взаимодействия</w:t>
      </w:r>
      <w:r w:rsidR="00F16479" w:rsidRPr="00F16479">
        <w:t xml:space="preserve"> </w:t>
      </w:r>
      <w:r w:rsidR="00F16479">
        <w:rPr>
          <w:lang w:val="en-US"/>
        </w:rPr>
        <w:t>c</w:t>
      </w:r>
      <w:r w:rsidR="00F16479" w:rsidRPr="00F16479">
        <w:t xml:space="preserve"> </w:t>
      </w:r>
      <w:r w:rsidR="00F16479">
        <w:t>серверной системой управления базами данных</w:t>
      </w:r>
      <w:r>
        <w:t xml:space="preserve"> был выбран </w:t>
      </w:r>
      <w:r w:rsidR="00F16479">
        <w:t>«</w:t>
      </w:r>
      <w:r w:rsidR="00F16479" w:rsidRPr="00F16479">
        <w:t xml:space="preserve">SQL </w:t>
      </w:r>
      <w:proofErr w:type="spellStart"/>
      <w:r w:rsidR="00F16479" w:rsidRPr="00F16479">
        <w:t>Server</w:t>
      </w:r>
      <w:proofErr w:type="spellEnd"/>
      <w:r w:rsidR="00F16479" w:rsidRPr="00F16479">
        <w:t xml:space="preserve"> </w:t>
      </w:r>
      <w:proofErr w:type="spellStart"/>
      <w:r w:rsidR="00F16479" w:rsidRPr="00F16479">
        <w:t>Management</w:t>
      </w:r>
      <w:proofErr w:type="spellEnd"/>
      <w:r w:rsidR="00F16479" w:rsidRPr="00F16479">
        <w:t xml:space="preserve"> </w:t>
      </w:r>
      <w:proofErr w:type="spellStart"/>
      <w:proofErr w:type="gramStart"/>
      <w:r w:rsidR="00F16479" w:rsidRPr="00F16479">
        <w:t>Studio</w:t>
      </w:r>
      <w:proofErr w:type="spellEnd"/>
      <w:r w:rsidR="00F16479">
        <w:t>»</w:t>
      </w:r>
      <w:r w:rsidR="00F16479" w:rsidRPr="00F16479">
        <w:t>[</w:t>
      </w:r>
      <w:proofErr w:type="gramEnd"/>
      <w:r w:rsidR="00F16479" w:rsidRPr="00F16479">
        <w:t>7].</w:t>
      </w:r>
      <w:r w:rsidR="00F16479">
        <w:t xml:space="preserve"> Данное приложение представляет полный доступ к возможностям </w:t>
      </w:r>
      <w:r w:rsidR="00F16479" w:rsidRPr="0095525C">
        <w:t xml:space="preserve">Microsoft SQL </w:t>
      </w:r>
      <w:proofErr w:type="spellStart"/>
      <w:r w:rsidR="00F16479" w:rsidRPr="0095525C">
        <w:t>Server</w:t>
      </w:r>
      <w:proofErr w:type="spellEnd"/>
      <w:r w:rsidR="00F16479">
        <w:t>» через удобный пользовательский интерфейс пример которого представлен на рисунке 4.</w:t>
      </w:r>
    </w:p>
    <w:p w:rsidR="00F16479" w:rsidRDefault="00F16479" w:rsidP="00F16479">
      <w:pPr>
        <w:jc w:val="center"/>
      </w:pPr>
      <w:r w:rsidRPr="00F16479">
        <w:lastRenderedPageBreak/>
        <w:drawing>
          <wp:inline distT="0" distB="0" distL="0" distR="0" wp14:anchorId="6D33893A" wp14:editId="465B12FD">
            <wp:extent cx="3745230" cy="325435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714" cy="32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9" w:rsidRPr="00F16479" w:rsidRDefault="00F16479" w:rsidP="00F16479">
      <w:pPr>
        <w:pStyle w:val="af4"/>
        <w:rPr>
          <w:lang w:val="en-US"/>
        </w:rPr>
      </w:pPr>
      <w:r>
        <w:t>Рисунок</w:t>
      </w:r>
      <w:r w:rsidRPr="0095525C">
        <w:rPr>
          <w:lang w:val="en-US"/>
        </w:rPr>
        <w:t xml:space="preserve"> </w:t>
      </w:r>
      <w:r>
        <w:fldChar w:fldCharType="begin"/>
      </w:r>
      <w:r w:rsidRPr="0095525C">
        <w:rPr>
          <w:lang w:val="en-US"/>
        </w:rPr>
        <w:instrText xml:space="preserve"> SEQ </w:instrText>
      </w:r>
      <w:r>
        <w:instrText>Рисунок</w:instrText>
      </w:r>
      <w:r w:rsidRPr="0095525C">
        <w:rPr>
          <w:lang w:val="en-US"/>
        </w:rPr>
        <w:instrText xml:space="preserve"> \* ARABIC </w:instrText>
      </w:r>
      <w:r>
        <w:fldChar w:fldCharType="separate"/>
      </w:r>
      <w:r w:rsidR="0019355F">
        <w:rPr>
          <w:noProof/>
          <w:lang w:val="en-US"/>
        </w:rPr>
        <w:t>4</w:t>
      </w:r>
      <w:r>
        <w:fldChar w:fldCharType="end"/>
      </w:r>
      <w:r w:rsidRPr="0095525C">
        <w:rPr>
          <w:lang w:val="en-US"/>
        </w:rPr>
        <w:t xml:space="preserve"> - </w:t>
      </w:r>
      <w:r>
        <w:t>Интерфейс</w:t>
      </w:r>
      <w:r w:rsidRPr="0095525C">
        <w:rPr>
          <w:lang w:val="en-US"/>
        </w:rPr>
        <w:t xml:space="preserve"> </w:t>
      </w:r>
      <w:r w:rsidRPr="00F16479">
        <w:rPr>
          <w:lang w:val="en-US"/>
        </w:rPr>
        <w:t>SQL Server Management Studio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В качестве среды разработки была выбрана </w:t>
      </w:r>
      <w:r w:rsidRPr="00DD42BA">
        <w:rPr>
          <w:rFonts w:eastAsia="Times New Roman" w:cs="Times New Roman"/>
          <w:szCs w:val="24"/>
          <w:lang w:val="en-US" w:eastAsia="ru-RU"/>
        </w:rPr>
        <w:t>Visual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Studio</w:t>
      </w:r>
      <w:r w:rsidRPr="00DD42BA">
        <w:rPr>
          <w:rFonts w:eastAsia="Times New Roman" w:cs="Times New Roman"/>
          <w:szCs w:val="24"/>
          <w:lang w:eastAsia="ru-RU"/>
        </w:rPr>
        <w:t xml:space="preserve"> 19 с, удобным для пользователя интерфейсом и наличием отладчика кода.  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Программирование выполнялось на языке программирования </w:t>
      </w:r>
      <w:r w:rsidRPr="00DD42BA">
        <w:rPr>
          <w:rFonts w:eastAsia="Times New Roman" w:cs="Times New Roman"/>
          <w:szCs w:val="24"/>
          <w:lang w:val="en-US" w:eastAsia="ru-RU"/>
        </w:rPr>
        <w:t>C</w:t>
      </w:r>
      <w:r w:rsidRPr="00DD42BA">
        <w:rPr>
          <w:rFonts w:eastAsia="Times New Roman" w:cs="Times New Roman"/>
          <w:szCs w:val="24"/>
          <w:lang w:eastAsia="ru-RU"/>
        </w:rPr>
        <w:t>#, тип проекта:</w:t>
      </w:r>
    </w:p>
    <w:p w:rsidR="00DD42BA" w:rsidRPr="00DD42BA" w:rsidRDefault="006D69EC" w:rsidP="00F16479">
      <w:pPr>
        <w:pStyle w:val="a0"/>
      </w:pPr>
      <w:r>
        <w:t>д</w:t>
      </w:r>
      <w:r w:rsidR="00DD42BA" w:rsidRPr="00DD42BA">
        <w:t xml:space="preserve">ля </w:t>
      </w:r>
      <w:r w:rsidR="00DD42BA" w:rsidRPr="00DD42BA">
        <w:rPr>
          <w:lang w:val="en-US"/>
        </w:rPr>
        <w:t>Windows</w:t>
      </w:r>
      <w:r w:rsidR="00DD42BA" w:rsidRPr="00DD42BA">
        <w:t xml:space="preserve"> приложения — проект графического окна, основанного на технологии </w:t>
      </w:r>
      <w:r w:rsidR="00DD42BA" w:rsidRPr="00DD42BA">
        <w:rPr>
          <w:lang w:val="en-US"/>
        </w:rPr>
        <w:t>WPF</w:t>
      </w:r>
      <w:r w:rsidR="00DD42BA" w:rsidRPr="00DD42BA">
        <w:t>;</w:t>
      </w:r>
    </w:p>
    <w:p w:rsidR="00F16479" w:rsidRDefault="006D69EC" w:rsidP="00F16479">
      <w:pPr>
        <w:pStyle w:val="a0"/>
      </w:pPr>
      <w:r>
        <w:t>д</w:t>
      </w:r>
      <w:r w:rsidR="00DD42BA" w:rsidRPr="00DD42BA">
        <w:t xml:space="preserve">ля серверной части данного комплекса — </w:t>
      </w:r>
      <w:r w:rsidR="00DD42BA" w:rsidRPr="00DD42BA">
        <w:rPr>
          <w:lang w:val="en-US"/>
        </w:rPr>
        <w:t>ASP</w:t>
      </w:r>
      <w:r w:rsidR="00DD42BA" w:rsidRPr="00DD42BA">
        <w:t>.</w:t>
      </w:r>
      <w:r w:rsidR="00DD42BA" w:rsidRPr="00DD42BA">
        <w:rPr>
          <w:lang w:val="en-US"/>
        </w:rPr>
        <w:t>NET</w:t>
      </w:r>
      <w:r w:rsidR="00DD42BA" w:rsidRPr="00DD42BA">
        <w:t xml:space="preserve"> </w:t>
      </w:r>
      <w:r w:rsidR="00DD42BA" w:rsidRPr="00DD42BA">
        <w:rPr>
          <w:lang w:val="en-US"/>
        </w:rPr>
        <w:t>Web</w:t>
      </w:r>
      <w:r w:rsidR="00DD42BA" w:rsidRPr="00DD42BA">
        <w:t xml:space="preserve"> </w:t>
      </w:r>
      <w:r w:rsidR="00DD42BA" w:rsidRPr="00DD42BA">
        <w:rPr>
          <w:lang w:val="en-US"/>
        </w:rPr>
        <w:t>Application</w:t>
      </w:r>
      <w:r w:rsidR="00DD42BA" w:rsidRPr="00DD42BA">
        <w:t xml:space="preserve"> (.</w:t>
      </w:r>
      <w:r w:rsidR="00DD42BA" w:rsidRPr="00DD42BA">
        <w:rPr>
          <w:lang w:val="en-US"/>
        </w:rPr>
        <w:t>NET</w:t>
      </w:r>
      <w:r w:rsidR="00DD42BA" w:rsidRPr="00DD42BA">
        <w:t xml:space="preserve"> </w:t>
      </w:r>
      <w:proofErr w:type="spellStart"/>
      <w:r w:rsidR="00DD42BA" w:rsidRPr="00DD42BA">
        <w:rPr>
          <w:lang w:val="en-US"/>
        </w:rPr>
        <w:t>Fraemwork</w:t>
      </w:r>
      <w:proofErr w:type="spellEnd"/>
      <w:r w:rsidR="00DD42BA" w:rsidRPr="00DD42BA">
        <w:t>)</w:t>
      </w:r>
      <w:r w:rsidR="00F16479" w:rsidRPr="00F16479">
        <w:t>;</w:t>
      </w:r>
    </w:p>
    <w:p w:rsidR="00DD42BA" w:rsidRPr="00F16479" w:rsidRDefault="00F16479" w:rsidP="00F16479">
      <w:pPr>
        <w:pStyle w:val="a0"/>
      </w:pPr>
      <w:r>
        <w:t>для создания базы данных — проект базы данных.</w:t>
      </w:r>
    </w:p>
    <w:p w:rsid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val="en-US" w:eastAsia="ru-RU"/>
        </w:rPr>
        <w:t>Visual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Studio</w:t>
      </w:r>
      <w:r w:rsidRPr="00DD42BA">
        <w:rPr>
          <w:rFonts w:eastAsia="Times New Roman" w:cs="Times New Roman"/>
          <w:szCs w:val="24"/>
          <w:lang w:eastAsia="ru-RU"/>
        </w:rPr>
        <w:t xml:space="preserve"> 2019 (</w:t>
      </w:r>
      <w:r w:rsidRPr="00DD42BA">
        <w:rPr>
          <w:rFonts w:eastAsia="Times New Roman" w:cs="Times New Roman"/>
          <w:szCs w:val="24"/>
          <w:lang w:val="en-US" w:eastAsia="ru-RU"/>
        </w:rPr>
        <w:t>VS</w:t>
      </w:r>
      <w:r w:rsidRPr="00DD42BA">
        <w:rPr>
          <w:rFonts w:eastAsia="Times New Roman" w:cs="Times New Roman"/>
          <w:szCs w:val="24"/>
          <w:lang w:eastAsia="ru-RU"/>
        </w:rPr>
        <w:t>) представляет собой интегрированную среду разработки (</w:t>
      </w:r>
      <w:r w:rsidRPr="00DD42BA">
        <w:rPr>
          <w:rFonts w:eastAsia="Times New Roman" w:cs="Times New Roman"/>
          <w:szCs w:val="24"/>
          <w:lang w:val="en-US" w:eastAsia="ru-RU"/>
        </w:rPr>
        <w:t>Integrated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Development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Environment</w:t>
      </w:r>
      <w:r w:rsidRPr="00DD42BA">
        <w:rPr>
          <w:rFonts w:eastAsia="Times New Roman" w:cs="Times New Roman"/>
          <w:szCs w:val="24"/>
          <w:lang w:eastAsia="ru-RU"/>
        </w:rPr>
        <w:t xml:space="preserve">, </w:t>
      </w:r>
      <w:r w:rsidRPr="00DD42BA">
        <w:rPr>
          <w:rFonts w:eastAsia="Times New Roman" w:cs="Times New Roman"/>
          <w:szCs w:val="24"/>
          <w:lang w:val="en-US" w:eastAsia="ru-RU"/>
        </w:rPr>
        <w:t>IDE</w:t>
      </w:r>
      <w:r w:rsidRPr="00DD42BA">
        <w:rPr>
          <w:rFonts w:eastAsia="Times New Roman" w:cs="Times New Roman"/>
          <w:szCs w:val="24"/>
          <w:lang w:eastAsia="ru-RU"/>
        </w:rPr>
        <w:t xml:space="preserve">). </w:t>
      </w:r>
    </w:p>
    <w:p w:rsidR="00F16479" w:rsidRDefault="00F16479" w:rsidP="00DD42BA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Пример пользовательского интерфейса </w:t>
      </w:r>
      <w:r>
        <w:rPr>
          <w:rFonts w:eastAsia="Times New Roman" w:cs="Times New Roman"/>
          <w:szCs w:val="24"/>
          <w:lang w:val="en-US" w:eastAsia="ru-RU"/>
        </w:rPr>
        <w:t>VS</w:t>
      </w:r>
      <w:r w:rsidRPr="00F16479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представлен на рисунках </w:t>
      </w:r>
      <w:r w:rsidR="006D69EC">
        <w:rPr>
          <w:rFonts w:eastAsia="Times New Roman" w:cs="Times New Roman"/>
          <w:szCs w:val="24"/>
          <w:lang w:eastAsia="ru-RU"/>
        </w:rPr>
        <w:t xml:space="preserve">5-6. Стоит отметить, что в новой версии </w:t>
      </w:r>
      <w:r w:rsidR="006D69EC">
        <w:rPr>
          <w:rFonts w:eastAsia="Times New Roman" w:cs="Times New Roman"/>
          <w:szCs w:val="24"/>
          <w:lang w:val="en-US" w:eastAsia="ru-RU"/>
        </w:rPr>
        <w:t>VS</w:t>
      </w:r>
      <w:r w:rsidR="006D69EC" w:rsidRPr="006D69EC">
        <w:rPr>
          <w:rFonts w:eastAsia="Times New Roman" w:cs="Times New Roman"/>
          <w:szCs w:val="24"/>
          <w:lang w:eastAsia="ru-RU"/>
        </w:rPr>
        <w:t xml:space="preserve"> </w:t>
      </w:r>
      <w:r w:rsidR="006D69EC">
        <w:rPr>
          <w:rFonts w:eastAsia="Times New Roman" w:cs="Times New Roman"/>
          <w:szCs w:val="24"/>
          <w:lang w:eastAsia="ru-RU"/>
        </w:rPr>
        <w:t>был переработан дизайн некоторых объектов, пример интерфейса которых и приведен ниже.</w:t>
      </w:r>
    </w:p>
    <w:p w:rsidR="006D69EC" w:rsidRDefault="006D69EC" w:rsidP="006D69EC">
      <w:pPr>
        <w:jc w:val="center"/>
        <w:rPr>
          <w:rFonts w:eastAsia="Times New Roman" w:cs="Times New Roman"/>
          <w:szCs w:val="24"/>
          <w:lang w:eastAsia="ru-RU"/>
        </w:rPr>
      </w:pPr>
      <w:r w:rsidRPr="006D69EC">
        <w:rPr>
          <w:rFonts w:eastAsia="Times New Roman" w:cs="Times New Roman"/>
          <w:szCs w:val="24"/>
          <w:lang w:eastAsia="ru-RU"/>
        </w:rPr>
        <w:lastRenderedPageBreak/>
        <w:drawing>
          <wp:inline distT="0" distB="0" distL="0" distR="0" wp14:anchorId="5E0AF708" wp14:editId="3842B031">
            <wp:extent cx="2756688" cy="1702521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111" cy="17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EC" w:rsidRDefault="006D69EC" w:rsidP="006D69EC">
      <w:pPr>
        <w:pStyle w:val="af4"/>
      </w:pPr>
      <w:r>
        <w:t>Рисунок</w:t>
      </w:r>
      <w:r w:rsidRPr="006D69EC">
        <w:t xml:space="preserve"> </w:t>
      </w:r>
      <w:r>
        <w:fldChar w:fldCharType="begin"/>
      </w:r>
      <w:r w:rsidRPr="006D69EC">
        <w:instrText xml:space="preserve"> </w:instrText>
      </w:r>
      <w:r w:rsidRPr="0095525C">
        <w:rPr>
          <w:lang w:val="en-US"/>
        </w:rPr>
        <w:instrText>SEQ</w:instrText>
      </w:r>
      <w:r w:rsidRPr="006D69EC">
        <w:instrText xml:space="preserve"> </w:instrText>
      </w:r>
      <w:r>
        <w:instrText>Рисунок</w:instrText>
      </w:r>
      <w:r w:rsidRPr="006D69EC">
        <w:instrText xml:space="preserve"> \* </w:instrText>
      </w:r>
      <w:r w:rsidRPr="0095525C">
        <w:rPr>
          <w:lang w:val="en-US"/>
        </w:rPr>
        <w:instrText>ARABIC</w:instrText>
      </w:r>
      <w:r w:rsidRPr="006D69EC">
        <w:instrText xml:space="preserve"> </w:instrText>
      </w:r>
      <w:r>
        <w:fldChar w:fldCharType="separate"/>
      </w:r>
      <w:r w:rsidR="0019355F" w:rsidRPr="0019355F">
        <w:rPr>
          <w:noProof/>
        </w:rPr>
        <w:t>5</w:t>
      </w:r>
      <w:r>
        <w:fldChar w:fldCharType="end"/>
      </w:r>
      <w:r w:rsidRPr="006D69EC">
        <w:t xml:space="preserve"> – </w:t>
      </w:r>
      <w:r>
        <w:t xml:space="preserve">Обновленный интерфейс загрузки </w:t>
      </w:r>
      <w:r>
        <w:rPr>
          <w:lang w:val="en-US"/>
        </w:rPr>
        <w:t>Visual</w:t>
      </w:r>
      <w:r w:rsidRPr="006D69EC">
        <w:t xml:space="preserve"> </w:t>
      </w:r>
      <w:r>
        <w:rPr>
          <w:lang w:val="en-US"/>
        </w:rPr>
        <w:t>Studio</w:t>
      </w:r>
      <w:r w:rsidRPr="006D69EC">
        <w:t xml:space="preserve"> 2019</w:t>
      </w:r>
    </w:p>
    <w:p w:rsidR="006D69EC" w:rsidRPr="006D69EC" w:rsidRDefault="006D69EC" w:rsidP="006D69EC">
      <w:pPr>
        <w:jc w:val="center"/>
      </w:pPr>
      <w:r w:rsidRPr="006D69EC">
        <w:drawing>
          <wp:inline distT="0" distB="0" distL="0" distR="0" wp14:anchorId="79C3BAEA" wp14:editId="159BF6FD">
            <wp:extent cx="3160014" cy="2197213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066" cy="22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EC" w:rsidRPr="006D69EC" w:rsidRDefault="006D69EC" w:rsidP="006D69EC">
      <w:pPr>
        <w:pStyle w:val="af4"/>
        <w:rPr>
          <w:rFonts w:eastAsia="Times New Roman" w:cs="Times New Roman"/>
          <w:szCs w:val="24"/>
          <w:lang w:eastAsia="ru-RU"/>
        </w:rPr>
      </w:pPr>
      <w:r>
        <w:t>Рисунок</w:t>
      </w:r>
      <w:r w:rsidRPr="006D69EC">
        <w:t xml:space="preserve"> </w:t>
      </w:r>
      <w:r>
        <w:fldChar w:fldCharType="begin"/>
      </w:r>
      <w:r w:rsidRPr="006D69EC">
        <w:instrText xml:space="preserve"> </w:instrText>
      </w:r>
      <w:r w:rsidRPr="0095525C">
        <w:rPr>
          <w:lang w:val="en-US"/>
        </w:rPr>
        <w:instrText>SEQ</w:instrText>
      </w:r>
      <w:r w:rsidRPr="006D69EC">
        <w:instrText xml:space="preserve"> </w:instrText>
      </w:r>
      <w:r>
        <w:instrText>Рисунок</w:instrText>
      </w:r>
      <w:r w:rsidRPr="006D69EC">
        <w:instrText xml:space="preserve"> \* </w:instrText>
      </w:r>
      <w:r w:rsidRPr="0095525C">
        <w:rPr>
          <w:lang w:val="en-US"/>
        </w:rPr>
        <w:instrText>ARABIC</w:instrText>
      </w:r>
      <w:r w:rsidRPr="006D69EC">
        <w:instrText xml:space="preserve"> </w:instrText>
      </w:r>
      <w:r>
        <w:fldChar w:fldCharType="separate"/>
      </w:r>
      <w:r w:rsidR="0019355F" w:rsidRPr="0019355F">
        <w:rPr>
          <w:noProof/>
        </w:rPr>
        <w:t>6</w:t>
      </w:r>
      <w:r>
        <w:fldChar w:fldCharType="end"/>
      </w:r>
      <w:r w:rsidRPr="006D69EC">
        <w:t xml:space="preserve"> – </w:t>
      </w:r>
      <w:r>
        <w:t xml:space="preserve">Обновленный интерфейс выбора типа приложения </w:t>
      </w:r>
      <w:r>
        <w:rPr>
          <w:lang w:val="en-US"/>
        </w:rPr>
        <w:t>Visual</w:t>
      </w:r>
      <w:r w:rsidRPr="006D69EC">
        <w:t xml:space="preserve"> </w:t>
      </w:r>
      <w:r>
        <w:rPr>
          <w:lang w:val="en-US"/>
        </w:rPr>
        <w:t>Studio</w:t>
      </w:r>
      <w:r w:rsidRPr="006D69EC">
        <w:t xml:space="preserve"> 2019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С помощью VS многие из этих рутинных и трудоемких задач, связанных с повседневной работой программиста, можно упростить и облегчить. 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В состав VS входит целый набор типовых проектов, из которых каждый разработчик может подобрать именно то, что ему в данный момент требуется. Каждый раз, когда вы создаете новый проект, VS автоматически создаст "скелет" будущего приложения, причем этот код можно немедленно скомпилировать и запустить на исполнение. В составе каждого типового проекта имеются элементы, которые по желанию добавлять в ваш проект. </w:t>
      </w:r>
    </w:p>
    <w:p w:rsidR="00F16479" w:rsidRPr="00F16479" w:rsidRDefault="00DD42BA" w:rsidP="00F16479">
      <w:pPr>
        <w:rPr>
          <w:rFonts w:eastAsia="Times New Roman" w:cs="Times New Roman"/>
          <w:szCs w:val="24"/>
          <w:lang w:val="en-US"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Любой проект, в любом случае, содержит автоматически сгенерированный код, который представляет собой основу будущей программы. VS предлагает множество готовых к использованию элементов управления, включая и код, необходимый для их создания. Это экономит время разработчиков, избавляя их от необходимости каждый раз заново </w:t>
      </w:r>
      <w:r w:rsidRPr="00DD42BA">
        <w:rPr>
          <w:rFonts w:eastAsia="Times New Roman" w:cs="Times New Roman"/>
          <w:szCs w:val="24"/>
          <w:lang w:eastAsia="ru-RU"/>
        </w:rPr>
        <w:lastRenderedPageBreak/>
        <w:t>создавать типовой программный код для решения часто встречающихся задач.                         [</w:t>
      </w:r>
      <w:r w:rsidR="006D69EC">
        <w:rPr>
          <w:rFonts w:eastAsia="Times New Roman" w:cs="Times New Roman"/>
          <w:szCs w:val="24"/>
          <w:lang w:eastAsia="ru-RU"/>
        </w:rPr>
        <w:t>8</w:t>
      </w:r>
      <w:r w:rsidRPr="00DD42BA">
        <w:rPr>
          <w:rFonts w:eastAsia="Times New Roman" w:cs="Times New Roman"/>
          <w:szCs w:val="24"/>
          <w:lang w:val="en-US" w:eastAsia="ru-RU"/>
        </w:rPr>
        <w:t>]</w:t>
      </w:r>
    </w:p>
    <w:p w:rsidR="00DD42BA" w:rsidRPr="00DD42BA" w:rsidRDefault="00DD42BA" w:rsidP="00DD42BA">
      <w:pPr>
        <w:keepNext/>
        <w:keepLines/>
        <w:numPr>
          <w:ilvl w:val="2"/>
          <w:numId w:val="37"/>
        </w:numPr>
        <w:spacing w:after="120"/>
        <w:ind w:left="0"/>
        <w:outlineLvl w:val="2"/>
        <w:rPr>
          <w:rFonts w:eastAsiaTheme="majorEastAsia" w:cstheme="majorBidi"/>
          <w:szCs w:val="24"/>
          <w:lang w:eastAsia="ru-RU"/>
        </w:rPr>
      </w:pPr>
      <w:bookmarkStart w:id="20" w:name="_Toc8693764"/>
      <w:r w:rsidRPr="00DD42BA">
        <w:rPr>
          <w:rFonts w:eastAsiaTheme="majorEastAsia" w:cstheme="majorBidi"/>
          <w:szCs w:val="24"/>
          <w:lang w:eastAsia="ru-RU"/>
        </w:rPr>
        <w:t>Характеристика языка программирования</w:t>
      </w:r>
      <w:bookmarkEnd w:id="20"/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>Дипломная работа выполнена с использованием объектно-ориентированного языка программирования C# и некоторых сторонних библиотеках, предназначенных для данного языка программирования.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C# — язык программирования, сочетающий объектно—ориентированные и контекстно-ориентированные концепции. Разработан в1998—2001 годах группой инженеров под руководством Андерсa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Хейлсбергa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Visual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Studio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. </w:t>
      </w:r>
    </w:p>
    <w:p w:rsidR="006D69EC" w:rsidRDefault="00DD42BA" w:rsidP="006D69EC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Java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XML.[</w:t>
      </w:r>
      <w:r w:rsidR="006D69EC">
        <w:rPr>
          <w:rFonts w:eastAsia="Times New Roman" w:cs="Times New Roman"/>
          <w:szCs w:val="24"/>
          <w:lang w:eastAsia="ru-RU"/>
        </w:rPr>
        <w:t>9</w:t>
      </w:r>
      <w:r w:rsidRPr="00DD42BA">
        <w:rPr>
          <w:rFonts w:eastAsia="Times New Roman" w:cs="Times New Roman"/>
          <w:szCs w:val="24"/>
          <w:lang w:eastAsia="ru-RU"/>
        </w:rPr>
        <w:t>]</w:t>
      </w:r>
    </w:p>
    <w:p w:rsidR="000A682F" w:rsidRPr="000A682F" w:rsidRDefault="000A682F" w:rsidP="000A682F">
      <w:pPr>
        <w:pStyle w:val="a9"/>
        <w:keepNext/>
        <w:keepLines/>
        <w:numPr>
          <w:ilvl w:val="1"/>
          <w:numId w:val="45"/>
        </w:numPr>
        <w:spacing w:after="120"/>
        <w:ind w:firstLine="709"/>
        <w:contextualSpacing w:val="0"/>
        <w:jc w:val="left"/>
        <w:outlineLvl w:val="1"/>
        <w:rPr>
          <w:rFonts w:eastAsia="Times New Roman" w:cstheme="majorBidi"/>
          <w:vanish/>
          <w:color w:val="000000" w:themeColor="text1"/>
          <w:szCs w:val="26"/>
          <w:lang w:eastAsia="ru-RU"/>
        </w:rPr>
      </w:pPr>
      <w:bookmarkStart w:id="21" w:name="_Toc10340715"/>
      <w:bookmarkEnd w:id="21"/>
    </w:p>
    <w:p w:rsidR="000A682F" w:rsidRPr="00B37569" w:rsidRDefault="000A682F" w:rsidP="00B37569">
      <w:pPr>
        <w:pStyle w:val="2"/>
      </w:pPr>
      <w:bookmarkStart w:id="22" w:name="_Toc10340716"/>
      <w:r w:rsidRPr="00B37569">
        <w:t xml:space="preserve">Анализ некоторых технологий, используемых </w:t>
      </w:r>
      <w:r w:rsidR="0019355F">
        <w:t xml:space="preserve"> </w:t>
      </w:r>
      <w:r w:rsidRPr="00B37569">
        <w:t>при</w:t>
      </w:r>
      <w:r w:rsidR="0019355F">
        <w:t xml:space="preserve"> </w:t>
      </w:r>
      <w:r w:rsidRPr="00B37569">
        <w:t xml:space="preserve"> реализации программного комплекса</w:t>
      </w:r>
      <w:bookmarkEnd w:id="22"/>
    </w:p>
    <w:p w:rsidR="000A682F" w:rsidRDefault="000A682F" w:rsidP="000A682F">
      <w:pPr>
        <w:pStyle w:val="3"/>
        <w:rPr>
          <w:lang w:val="en-US" w:eastAsia="ru-RU"/>
        </w:rPr>
      </w:pPr>
      <w:r>
        <w:rPr>
          <w:lang w:eastAsia="ru-RU"/>
        </w:rPr>
        <w:t xml:space="preserve">Технология </w:t>
      </w:r>
      <w:r w:rsidRPr="000A682F">
        <w:rPr>
          <w:lang w:val="en-US" w:eastAsia="ru-RU"/>
        </w:rPr>
        <w:t>Entity Framework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Разработка автоматизированной информационной системы подразумевает использование базы данных как средство хранения обработанной информации. 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Для работы с базами данных можно использовать язык запросов </w:t>
      </w:r>
      <w:r>
        <w:rPr>
          <w:lang w:val="en-US" w:eastAsia="ru-RU"/>
        </w:rPr>
        <w:t>SQL</w:t>
      </w:r>
      <w:r w:rsidRPr="000A682F">
        <w:rPr>
          <w:lang w:eastAsia="ru-RU"/>
        </w:rPr>
        <w:t xml:space="preserve">. </w:t>
      </w:r>
      <w:r>
        <w:rPr>
          <w:lang w:eastAsia="ru-RU"/>
        </w:rPr>
        <w:t>Данный язык программирования разработан для управления реляционными базами данных. Язык был создан в 1970</w:t>
      </w:r>
      <w:r>
        <w:rPr>
          <w:lang w:val="en-US" w:eastAsia="ru-RU"/>
        </w:rPr>
        <w:t>x</w:t>
      </w:r>
      <w:r w:rsidRPr="000A682F">
        <w:rPr>
          <w:lang w:eastAsia="ru-RU"/>
        </w:rPr>
        <w:t xml:space="preserve"> </w:t>
      </w:r>
      <w:r>
        <w:rPr>
          <w:lang w:eastAsia="ru-RU"/>
        </w:rPr>
        <w:t>годах и назывался «</w:t>
      </w:r>
      <w:r w:rsidRPr="000A682F">
        <w:rPr>
          <w:lang w:eastAsia="ru-RU"/>
        </w:rPr>
        <w:t>SEQUEL</w:t>
      </w:r>
      <w:r>
        <w:rPr>
          <w:lang w:eastAsia="ru-RU"/>
        </w:rPr>
        <w:t xml:space="preserve">» и был предназначен для управления системой баз данных </w:t>
      </w:r>
      <w:r>
        <w:rPr>
          <w:lang w:val="en-US" w:eastAsia="ru-RU"/>
        </w:rPr>
        <w:t>System</w:t>
      </w:r>
      <w:r w:rsidRPr="000A682F">
        <w:rPr>
          <w:lang w:eastAsia="ru-RU"/>
        </w:rPr>
        <w:t xml:space="preserve"> </w:t>
      </w:r>
      <w:r>
        <w:rPr>
          <w:lang w:val="en-US" w:eastAsia="ru-RU"/>
        </w:rPr>
        <w:t>R</w:t>
      </w:r>
      <w:r>
        <w:rPr>
          <w:lang w:eastAsia="ru-RU"/>
        </w:rPr>
        <w:t xml:space="preserve">.  Через некоторое </w:t>
      </w:r>
      <w:r>
        <w:rPr>
          <w:lang w:eastAsia="ru-RU"/>
        </w:rPr>
        <w:lastRenderedPageBreak/>
        <w:t>время данный язык был переименован «</w:t>
      </w:r>
      <w:r>
        <w:rPr>
          <w:lang w:val="en-US" w:eastAsia="ru-RU"/>
        </w:rPr>
        <w:t>SQL</w:t>
      </w:r>
      <w:r>
        <w:rPr>
          <w:lang w:eastAsia="ru-RU"/>
        </w:rPr>
        <w:t xml:space="preserve">» и в 1979 году был опубликован в качестве </w:t>
      </w:r>
      <w:r w:rsidR="002F6ECB">
        <w:rPr>
          <w:lang w:eastAsia="ru-RU"/>
        </w:rPr>
        <w:t>коммерческого продукта</w:t>
      </w:r>
      <w:r>
        <w:rPr>
          <w:lang w:eastAsia="ru-RU"/>
        </w:rPr>
        <w:t xml:space="preserve"> </w:t>
      </w:r>
      <w:r w:rsidRPr="000A682F">
        <w:rPr>
          <w:lang w:eastAsia="ru-RU"/>
        </w:rPr>
        <w:t>Oracle V2</w:t>
      </w:r>
      <w:r>
        <w:rPr>
          <w:lang w:eastAsia="ru-RU"/>
        </w:rPr>
        <w:t xml:space="preserve">. 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В 1986 году был создан первый официальный стандарт языка, после чего были созданы </w:t>
      </w:r>
      <w:r w:rsidR="002F6ECB">
        <w:rPr>
          <w:lang w:eastAsia="ru-RU"/>
        </w:rPr>
        <w:t>еще несколько стандартов языка. Несмотря на существование стандартов, большинство средств управления СУБД используют встроенный язык запросов, который иногда очень кардинально отличается от стандартов это</w:t>
      </w:r>
      <w:r w:rsidR="002F6ECB" w:rsidRPr="002F6ECB">
        <w:t xml:space="preserve"> </w:t>
      </w:r>
      <w:r w:rsidR="002F6ECB" w:rsidRPr="002F6ECB">
        <w:rPr>
          <w:lang w:eastAsia="ru-RU"/>
        </w:rPr>
        <w:t>объясняется большим объемом и сложностью</w:t>
      </w:r>
      <w:r w:rsidR="002F6ECB">
        <w:rPr>
          <w:lang w:eastAsia="ru-RU"/>
        </w:rPr>
        <w:t xml:space="preserve"> описанного</w:t>
      </w:r>
      <w:r w:rsidR="002F6ECB" w:rsidRPr="002F6ECB">
        <w:rPr>
          <w:lang w:eastAsia="ru-RU"/>
        </w:rPr>
        <w:t xml:space="preserve"> стандарта, а также нехваткой в нем</w:t>
      </w:r>
      <w:r w:rsidR="002F6ECB">
        <w:rPr>
          <w:lang w:eastAsia="ru-RU"/>
        </w:rPr>
        <w:t xml:space="preserve"> некоторых</w:t>
      </w:r>
      <w:r w:rsidR="002F6ECB" w:rsidRPr="002F6ECB">
        <w:rPr>
          <w:lang w:eastAsia="ru-RU"/>
        </w:rPr>
        <w:t xml:space="preserve"> спецификаций в важных областя</w:t>
      </w:r>
      <w:r w:rsidR="002F6ECB">
        <w:rPr>
          <w:lang w:eastAsia="ru-RU"/>
        </w:rPr>
        <w:t>х</w:t>
      </w:r>
      <w:r w:rsidR="002F6ECB" w:rsidRPr="002F6ECB">
        <w:rPr>
          <w:lang w:eastAsia="ru-RU"/>
        </w:rPr>
        <w:t>.[</w:t>
      </w:r>
      <w:r w:rsidR="006D69EC">
        <w:rPr>
          <w:lang w:eastAsia="ru-RU"/>
        </w:rPr>
        <w:t>10</w:t>
      </w:r>
      <w:r w:rsidR="002F6ECB" w:rsidRPr="002F6ECB">
        <w:rPr>
          <w:lang w:eastAsia="ru-RU"/>
        </w:rPr>
        <w:t>]</w:t>
      </w:r>
    </w:p>
    <w:p w:rsidR="002F6ECB" w:rsidRDefault="006D69EC" w:rsidP="000A682F">
      <w:pPr>
        <w:rPr>
          <w:lang w:eastAsia="ru-RU"/>
        </w:rPr>
      </w:pPr>
      <w:r>
        <w:rPr>
          <w:lang w:eastAsia="ru-RU"/>
        </w:rPr>
        <w:t xml:space="preserve">При реализации программного комплекса появится необходимость работы с запросами. Данную работу можно проводить многими способами, но помимо использования языка </w:t>
      </w:r>
      <w:r>
        <w:rPr>
          <w:lang w:val="en-US" w:eastAsia="ru-RU"/>
        </w:rPr>
        <w:t>T</w:t>
      </w:r>
      <w:r w:rsidRPr="006D69EC">
        <w:rPr>
          <w:lang w:eastAsia="ru-RU"/>
        </w:rPr>
        <w:t>-</w:t>
      </w:r>
      <w:r>
        <w:rPr>
          <w:lang w:val="en-US" w:eastAsia="ru-RU"/>
        </w:rPr>
        <w:t>SQL</w:t>
      </w:r>
      <w:r>
        <w:rPr>
          <w:lang w:eastAsia="ru-RU"/>
        </w:rPr>
        <w:t>, который необходимо было бы использовать по причине использования в качестве системы управления базами данных «</w:t>
      </w:r>
      <w:r w:rsidRPr="006D69EC">
        <w:rPr>
          <w:lang w:eastAsia="ru-RU"/>
        </w:rPr>
        <w:t xml:space="preserve">Microsoft SQL </w:t>
      </w:r>
      <w:proofErr w:type="spellStart"/>
      <w:r w:rsidRPr="006D69EC">
        <w:rPr>
          <w:lang w:eastAsia="ru-RU"/>
        </w:rPr>
        <w:t>Server</w:t>
      </w:r>
      <w:proofErr w:type="spellEnd"/>
      <w:r>
        <w:rPr>
          <w:lang w:eastAsia="ru-RU"/>
        </w:rPr>
        <w:t xml:space="preserve">». </w:t>
      </w:r>
      <w:r w:rsidRPr="006D69EC">
        <w:rPr>
          <w:lang w:eastAsia="ru-RU"/>
        </w:rPr>
        <w:t xml:space="preserve"> </w:t>
      </w:r>
      <w:r>
        <w:rPr>
          <w:lang w:eastAsia="ru-RU"/>
        </w:rPr>
        <w:t xml:space="preserve">Использование данного языка запросов может привести к </w:t>
      </w:r>
      <w:r w:rsidR="00C14DDC">
        <w:rPr>
          <w:lang w:eastAsia="ru-RU"/>
        </w:rPr>
        <w:t>ошибкам после переименования некоторых полей, что возможно при разработке системы при одновременном проектировании данной.</w:t>
      </w:r>
    </w:p>
    <w:p w:rsidR="00C14DDC" w:rsidRDefault="00C14DDC" w:rsidP="000A682F">
      <w:pPr>
        <w:rPr>
          <w:lang w:eastAsia="ru-RU"/>
        </w:rPr>
      </w:pPr>
      <w:r>
        <w:rPr>
          <w:lang w:eastAsia="ru-RU"/>
        </w:rPr>
        <w:t>В целях обеспечения безопасности была выбрана соответствующая технология, а именно «</w:t>
      </w:r>
      <w:r w:rsidRPr="00C14DDC">
        <w:rPr>
          <w:lang w:eastAsia="ru-RU"/>
        </w:rPr>
        <w:t>ADO.NET Entity Framework</w:t>
      </w:r>
      <w:r>
        <w:rPr>
          <w:lang w:eastAsia="ru-RU"/>
        </w:rPr>
        <w:t>».</w:t>
      </w:r>
    </w:p>
    <w:p w:rsidR="00C14DDC" w:rsidRDefault="00C14DDC" w:rsidP="000A682F">
      <w:pPr>
        <w:rPr>
          <w:lang w:eastAsia="ru-RU"/>
        </w:rPr>
      </w:pPr>
      <w:r>
        <w:rPr>
          <w:lang w:eastAsia="ru-RU"/>
        </w:rPr>
        <w:t>Данная технология представляет возможность работы с базами данных как работу с некоторыми сущностями.</w:t>
      </w:r>
      <w:r w:rsidRPr="00C14DDC">
        <w:rPr>
          <w:lang w:eastAsia="ru-RU"/>
        </w:rPr>
        <w:t xml:space="preserve"> </w:t>
      </w:r>
      <w:r>
        <w:rPr>
          <w:lang w:eastAsia="ru-RU"/>
        </w:rPr>
        <w:t>Сущностями в данном случае называют некий набор данных, которые ассоциативны с определенным объектом, но считать таблицы базы данных набором сущностей не совсем корректно, так как работа выполняется с объектами и их наборами</w:t>
      </w:r>
      <w:r w:rsidRPr="00C14DDC">
        <w:rPr>
          <w:lang w:eastAsia="ru-RU"/>
        </w:rPr>
        <w:t>.</w:t>
      </w:r>
    </w:p>
    <w:p w:rsidR="00C14DDC" w:rsidRDefault="00C14DDC" w:rsidP="000A682F">
      <w:pPr>
        <w:rPr>
          <w:lang w:eastAsia="ru-RU"/>
        </w:rPr>
      </w:pPr>
      <w:r w:rsidRPr="00C14DDC">
        <w:rPr>
          <w:lang w:eastAsia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базы данных, но и получать объекты, связанные различными ассоциативными связями.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lastRenderedPageBreak/>
        <w:t xml:space="preserve">Еще одним ключевым понятием Entity </w:t>
      </w:r>
      <w:proofErr w:type="spellStart"/>
      <w:r>
        <w:rPr>
          <w:lang w:eastAsia="ru-RU"/>
        </w:rPr>
        <w:t>Data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>. Эта модель сопоставляет классы сущностей с реальными таблицами в БД.</w:t>
      </w:r>
    </w:p>
    <w:p w:rsidR="00C832D6" w:rsidRDefault="00365C25" w:rsidP="00365C25">
      <w:pPr>
        <w:rPr>
          <w:lang w:eastAsia="ru-RU"/>
        </w:rPr>
      </w:pPr>
      <w:r>
        <w:rPr>
          <w:lang w:eastAsia="ru-RU"/>
        </w:rPr>
        <w:t xml:space="preserve">Entity </w:t>
      </w:r>
      <w:proofErr w:type="spellStart"/>
      <w:r>
        <w:rPr>
          <w:lang w:eastAsia="ru-RU"/>
        </w:rPr>
        <w:t>Data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состоит из трех уровней:</w:t>
      </w:r>
    </w:p>
    <w:p w:rsidR="00C832D6" w:rsidRDefault="00365C25" w:rsidP="00C832D6">
      <w:pPr>
        <w:pStyle w:val="a0"/>
        <w:rPr>
          <w:lang w:eastAsia="ru-RU"/>
        </w:rPr>
      </w:pPr>
      <w:r>
        <w:rPr>
          <w:lang w:eastAsia="ru-RU"/>
        </w:rPr>
        <w:t xml:space="preserve"> концептуально</w:t>
      </w:r>
      <w:r w:rsidR="00C832D6">
        <w:rPr>
          <w:lang w:eastAsia="ru-RU"/>
        </w:rPr>
        <w:t>м на котором происходит определение классов сущностей, используемых в приложении;</w:t>
      </w:r>
    </w:p>
    <w:p w:rsidR="00C832D6" w:rsidRDefault="00365C25" w:rsidP="00C832D6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 w:rsidR="00C832D6">
        <w:rPr>
          <w:lang w:eastAsia="ru-RU"/>
        </w:rPr>
        <w:t>уровень хранилища, который определяет таблицы, столбцы, отношения между таблицами и типами данных, которыми сопоставляется используемая база данных;</w:t>
      </w:r>
    </w:p>
    <w:p w:rsidR="00365C25" w:rsidRDefault="00365C25" w:rsidP="00C832D6">
      <w:pPr>
        <w:pStyle w:val="a0"/>
        <w:rPr>
          <w:lang w:eastAsia="ru-RU"/>
        </w:rPr>
      </w:pPr>
      <w:r>
        <w:rPr>
          <w:lang w:eastAsia="ru-RU"/>
        </w:rPr>
        <w:t>уровень сопоставления (маппинга)</w:t>
      </w:r>
      <w:r w:rsidR="00C832D6">
        <w:rPr>
          <w:lang w:eastAsia="ru-RU"/>
        </w:rPr>
        <w:t xml:space="preserve"> который служит посредником между свойствами класса и сущности и столбцами таблицы</w:t>
      </w:r>
      <w:r>
        <w:rPr>
          <w:lang w:eastAsia="ru-RU"/>
        </w:rPr>
        <w:t>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t>Таким образом, мы можем через классы, определенные в приложении, взаимодействовать с таблицами из базы данных.</w:t>
      </w:r>
      <w:r w:rsidR="00C832D6" w:rsidRPr="00C832D6">
        <w:rPr>
          <w:lang w:eastAsia="ru-RU"/>
        </w:rPr>
        <w:t>[11]</w:t>
      </w:r>
    </w:p>
    <w:p w:rsidR="00B37569" w:rsidRPr="0019355F" w:rsidRDefault="00B37569" w:rsidP="00365C25">
      <w:pPr>
        <w:rPr>
          <w:lang w:eastAsia="ru-RU"/>
        </w:rPr>
      </w:pPr>
      <w:r>
        <w:rPr>
          <w:lang w:eastAsia="ru-RU"/>
        </w:rPr>
        <w:t>Для работы с Entity Framework</w:t>
      </w:r>
      <w:r w:rsidRPr="00B37569">
        <w:rPr>
          <w:lang w:eastAsia="ru-RU"/>
        </w:rPr>
        <w:t xml:space="preserve"> </w:t>
      </w:r>
      <w:r>
        <w:rPr>
          <w:lang w:eastAsia="ru-RU"/>
        </w:rPr>
        <w:t xml:space="preserve">необходимо изначально скачать </w:t>
      </w:r>
      <w:r>
        <w:rPr>
          <w:lang w:val="en-US" w:eastAsia="ru-RU"/>
        </w:rPr>
        <w:t>Nu</w:t>
      </w:r>
      <w:r w:rsidR="0019355F">
        <w:rPr>
          <w:lang w:val="en-US" w:eastAsia="ru-RU"/>
        </w:rPr>
        <w:t>G</w:t>
      </w:r>
      <w:r>
        <w:rPr>
          <w:lang w:val="en-US" w:eastAsia="ru-RU"/>
        </w:rPr>
        <w:t>et</w:t>
      </w:r>
      <w:r w:rsidRPr="00B37569">
        <w:rPr>
          <w:lang w:eastAsia="ru-RU"/>
        </w:rPr>
        <w:t xml:space="preserve"> </w:t>
      </w:r>
      <w:r>
        <w:rPr>
          <w:lang w:eastAsia="ru-RU"/>
        </w:rPr>
        <w:t>пакет Entity Framework</w:t>
      </w:r>
      <w:r w:rsidRPr="00B37569">
        <w:rPr>
          <w:lang w:eastAsia="ru-RU"/>
        </w:rPr>
        <w:t>.</w:t>
      </w:r>
      <w:r>
        <w:rPr>
          <w:lang w:eastAsia="ru-RU"/>
        </w:rPr>
        <w:t xml:space="preserve"> Для скачивания </w:t>
      </w:r>
      <w:r>
        <w:rPr>
          <w:lang w:val="en-US" w:eastAsia="ru-RU"/>
        </w:rPr>
        <w:t>Nu</w:t>
      </w:r>
      <w:r w:rsidR="0019355F">
        <w:rPr>
          <w:lang w:val="en-US" w:eastAsia="ru-RU"/>
        </w:rPr>
        <w:t>G</w:t>
      </w:r>
      <w:r>
        <w:rPr>
          <w:lang w:val="en-US" w:eastAsia="ru-RU"/>
        </w:rPr>
        <w:t>et</w:t>
      </w:r>
      <w:r>
        <w:rPr>
          <w:lang w:eastAsia="ru-RU"/>
        </w:rPr>
        <w:t xml:space="preserve"> пакетов необходимо правой кнопкой нажать на название своего проекта на платформе</w:t>
      </w:r>
      <w:r w:rsidRPr="00B37569">
        <w:rPr>
          <w:lang w:eastAsia="ru-RU"/>
        </w:rPr>
        <w:t xml:space="preserve"> .</w:t>
      </w:r>
      <w:r>
        <w:rPr>
          <w:lang w:val="en-US" w:eastAsia="ru-RU"/>
        </w:rPr>
        <w:t>Net</w:t>
      </w:r>
      <w:r>
        <w:rPr>
          <w:lang w:eastAsia="ru-RU"/>
        </w:rPr>
        <w:t xml:space="preserve">, после чего выбрать </w:t>
      </w:r>
      <w:r w:rsidR="0019355F">
        <w:rPr>
          <w:lang w:eastAsia="ru-RU"/>
        </w:rPr>
        <w:t>пункт,</w:t>
      </w:r>
      <w:r>
        <w:rPr>
          <w:lang w:eastAsia="ru-RU"/>
        </w:rPr>
        <w:t xml:space="preserve"> выделенный на рисунке </w:t>
      </w:r>
      <w:r w:rsidR="0019355F">
        <w:rPr>
          <w:lang w:eastAsia="ru-RU"/>
        </w:rPr>
        <w:t>7. После чего перейти на первую вкладку</w:t>
      </w:r>
      <w:r w:rsidR="0019355F" w:rsidRPr="0019355F">
        <w:rPr>
          <w:lang w:eastAsia="ru-RU"/>
        </w:rPr>
        <w:t xml:space="preserve"> </w:t>
      </w:r>
      <w:r w:rsidR="0019355F">
        <w:rPr>
          <w:lang w:eastAsia="ru-RU"/>
        </w:rPr>
        <w:t>«</w:t>
      </w:r>
      <w:r w:rsidR="0019355F">
        <w:rPr>
          <w:lang w:val="en-US" w:eastAsia="ru-RU"/>
        </w:rPr>
        <w:t>Browse</w:t>
      </w:r>
      <w:r w:rsidR="0019355F">
        <w:rPr>
          <w:lang w:eastAsia="ru-RU"/>
        </w:rPr>
        <w:t>» и в строку поиска ввести Entity Framework и в результатах выбрать пункт «</w:t>
      </w:r>
      <w:proofErr w:type="spellStart"/>
      <w:r w:rsidR="0019355F">
        <w:rPr>
          <w:lang w:eastAsia="ru-RU"/>
        </w:rPr>
        <w:t>EntityFramework</w:t>
      </w:r>
      <w:proofErr w:type="spellEnd"/>
      <w:r w:rsidR="0019355F">
        <w:rPr>
          <w:lang w:eastAsia="ru-RU"/>
        </w:rPr>
        <w:t>» и нажать кнопку «</w:t>
      </w:r>
      <w:r w:rsidR="0019355F">
        <w:rPr>
          <w:lang w:val="en-US" w:eastAsia="ru-RU"/>
        </w:rPr>
        <w:t>Install</w:t>
      </w:r>
      <w:r w:rsidR="0019355F">
        <w:rPr>
          <w:lang w:eastAsia="ru-RU"/>
        </w:rPr>
        <w:t>» пример выбора данного пакета представлен на рисунке 8.</w:t>
      </w:r>
    </w:p>
    <w:p w:rsidR="00C14DDC" w:rsidRDefault="0019355F" w:rsidP="0019355F">
      <w:pPr>
        <w:pStyle w:val="af4"/>
        <w:rPr>
          <w:lang w:eastAsia="ru-RU"/>
        </w:rPr>
      </w:pPr>
      <w:r w:rsidRPr="0019355F">
        <w:rPr>
          <w:lang w:eastAsia="ru-RU"/>
        </w:rPr>
        <w:drawing>
          <wp:inline distT="0" distB="0" distL="0" distR="0" wp14:anchorId="5403A891" wp14:editId="1A0B0B94">
            <wp:extent cx="1682496" cy="28282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478" cy="28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F" w:rsidRDefault="0019355F" w:rsidP="0019355F">
      <w:pPr>
        <w:pStyle w:val="af4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Открытие менеджера пакетов </w:t>
      </w:r>
      <w:r>
        <w:rPr>
          <w:lang w:val="en-US"/>
        </w:rPr>
        <w:t>NuGet</w:t>
      </w:r>
    </w:p>
    <w:p w:rsidR="0019355F" w:rsidRDefault="0019355F" w:rsidP="0019355F">
      <w:pPr>
        <w:jc w:val="center"/>
        <w:rPr>
          <w:lang w:eastAsia="ru-RU"/>
        </w:rPr>
      </w:pPr>
      <w:r w:rsidRPr="0019355F">
        <w:rPr>
          <w:lang w:eastAsia="ru-RU"/>
        </w:rPr>
        <w:lastRenderedPageBreak/>
        <w:drawing>
          <wp:inline distT="0" distB="0" distL="0" distR="0" wp14:anchorId="6B1D17A9" wp14:editId="0CBE75C6">
            <wp:extent cx="4439538" cy="302234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731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F" w:rsidRDefault="0019355F" w:rsidP="0019355F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580">
        <w:rPr>
          <w:noProof/>
        </w:rPr>
        <w:t>8</w:t>
      </w:r>
      <w:r>
        <w:fldChar w:fldCharType="end"/>
      </w:r>
      <w:r>
        <w:t xml:space="preserve"> – Выбор необходимого пакета</w:t>
      </w:r>
    </w:p>
    <w:p w:rsidR="00AC5609" w:rsidRDefault="00AC5609" w:rsidP="00AC5609">
      <w:r>
        <w:t>После установки пакета необходимо в проект добавить</w:t>
      </w:r>
      <w:r w:rsidRPr="00AC5609">
        <w:t xml:space="preserve"> </w:t>
      </w:r>
      <w:r w:rsidR="00071580">
        <w:t>объект «</w:t>
      </w:r>
      <w:r w:rsidR="00071580" w:rsidRPr="00071580">
        <w:t xml:space="preserve">ADO.NET Entity </w:t>
      </w:r>
      <w:proofErr w:type="spellStart"/>
      <w:r w:rsidR="00071580" w:rsidRPr="00071580">
        <w:t>Data</w:t>
      </w:r>
      <w:proofErr w:type="spellEnd"/>
      <w:r w:rsidR="00071580" w:rsidRPr="00071580">
        <w:t xml:space="preserve"> </w:t>
      </w:r>
      <w:proofErr w:type="spellStart"/>
      <w:r w:rsidR="00071580" w:rsidRPr="00071580">
        <w:t>Model</w:t>
      </w:r>
      <w:proofErr w:type="spellEnd"/>
      <w:r w:rsidR="00071580">
        <w:t xml:space="preserve">» который добавляется путем нажатия правой кнопки на название проекта на платформе </w:t>
      </w:r>
      <w:r w:rsidR="00071580" w:rsidRPr="00071580">
        <w:t>.</w:t>
      </w:r>
      <w:r w:rsidR="00071580">
        <w:rPr>
          <w:lang w:val="en-US"/>
        </w:rPr>
        <w:t>Net</w:t>
      </w:r>
      <w:r w:rsidR="00071580" w:rsidRPr="00071580">
        <w:t xml:space="preserve"> </w:t>
      </w:r>
      <w:r w:rsidR="00071580">
        <w:t>после чего выбрать пункт «Добавить» затем «Новый элемент» после чего перейти в раздел «Данные» и выбрать пункт «</w:t>
      </w:r>
      <w:r w:rsidR="00071580" w:rsidRPr="00071580">
        <w:t xml:space="preserve">ADO.NET Entity </w:t>
      </w:r>
      <w:proofErr w:type="spellStart"/>
      <w:r w:rsidR="00071580" w:rsidRPr="00071580">
        <w:t>Data</w:t>
      </w:r>
      <w:proofErr w:type="spellEnd"/>
      <w:r w:rsidR="00071580" w:rsidRPr="00071580">
        <w:t xml:space="preserve"> </w:t>
      </w:r>
      <w:proofErr w:type="spellStart"/>
      <w:r w:rsidR="00071580" w:rsidRPr="00071580">
        <w:t>Model</w:t>
      </w:r>
      <w:proofErr w:type="spellEnd"/>
      <w:r w:rsidR="00071580">
        <w:t>» после чего ввести название и нажать кнопку добавить пример добавления представлен на рисунке 9.</w:t>
      </w:r>
    </w:p>
    <w:p w:rsidR="00071580" w:rsidRPr="00071580" w:rsidRDefault="00071580" w:rsidP="00071580">
      <w:pPr>
        <w:jc w:val="center"/>
      </w:pPr>
      <w:r w:rsidRPr="00071580">
        <w:drawing>
          <wp:inline distT="0" distB="0" distL="0" distR="0" wp14:anchorId="3C9D5466" wp14:editId="0624C515">
            <wp:extent cx="4198773" cy="294641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185" cy="29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80" w:rsidRPr="00071580" w:rsidRDefault="00071580" w:rsidP="00071580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071580">
        <w:rPr>
          <w:noProof/>
        </w:rPr>
        <w:t>9</w:t>
      </w:r>
      <w:r>
        <w:fldChar w:fldCharType="end"/>
      </w:r>
      <w:r w:rsidRPr="00071580">
        <w:t xml:space="preserve"> – </w:t>
      </w:r>
      <w:r>
        <w:t>Добавление</w:t>
      </w:r>
      <w:r w:rsidRPr="00071580">
        <w:t xml:space="preserve"> «</w:t>
      </w:r>
      <w:r w:rsidRPr="00071580">
        <w:rPr>
          <w:lang w:val="en-US"/>
        </w:rPr>
        <w:t>ADO</w:t>
      </w:r>
      <w:r w:rsidRPr="00071580">
        <w:t>.</w:t>
      </w:r>
      <w:r w:rsidRPr="00071580">
        <w:rPr>
          <w:lang w:val="en-US"/>
        </w:rPr>
        <w:t>NET</w:t>
      </w:r>
      <w:r w:rsidRPr="00071580">
        <w:t xml:space="preserve"> </w:t>
      </w:r>
      <w:r w:rsidRPr="00071580">
        <w:rPr>
          <w:lang w:val="en-US"/>
        </w:rPr>
        <w:t>Entity</w:t>
      </w:r>
      <w:r w:rsidRPr="00071580">
        <w:t xml:space="preserve"> </w:t>
      </w:r>
      <w:r w:rsidRPr="00071580">
        <w:rPr>
          <w:lang w:val="en-US"/>
        </w:rPr>
        <w:t>Data</w:t>
      </w:r>
      <w:r w:rsidRPr="00071580">
        <w:t xml:space="preserve"> </w:t>
      </w:r>
      <w:r w:rsidRPr="00071580">
        <w:rPr>
          <w:lang w:val="en-US"/>
        </w:rPr>
        <w:t>Model</w:t>
      </w:r>
      <w:r w:rsidRPr="00071580">
        <w:t xml:space="preserve">» </w:t>
      </w:r>
      <w:r>
        <w:t>в проект</w:t>
      </w:r>
    </w:p>
    <w:p w:rsidR="0019355F" w:rsidRPr="00FB1D8A" w:rsidRDefault="00071580" w:rsidP="00071580">
      <w:pPr>
        <w:rPr>
          <w:lang w:eastAsia="ru-RU"/>
        </w:rPr>
      </w:pPr>
      <w:r>
        <w:rPr>
          <w:lang w:eastAsia="ru-RU"/>
        </w:rPr>
        <w:lastRenderedPageBreak/>
        <w:t>После нажатия кнопки добавить необходимо нажать далее, после чего указать строку подключения к базе данных путем нажатия кнопки «</w:t>
      </w:r>
      <w:r>
        <w:rPr>
          <w:lang w:val="en-US" w:eastAsia="ru-RU"/>
        </w:rPr>
        <w:t>New</w:t>
      </w:r>
      <w:r w:rsidRPr="00071580">
        <w:rPr>
          <w:lang w:eastAsia="ru-RU"/>
        </w:rPr>
        <w:t xml:space="preserve"> </w:t>
      </w:r>
      <w:r>
        <w:rPr>
          <w:lang w:val="en-US" w:eastAsia="ru-RU"/>
        </w:rPr>
        <w:t>Connection</w:t>
      </w:r>
      <w:r>
        <w:rPr>
          <w:lang w:eastAsia="ru-RU"/>
        </w:rPr>
        <w:t>» на форме, представленной на рисунке 10. После</w:t>
      </w:r>
      <w:r w:rsidRPr="00FB1D8A">
        <w:rPr>
          <w:lang w:eastAsia="ru-RU"/>
        </w:rPr>
        <w:t xml:space="preserve"> </w:t>
      </w:r>
      <w:r>
        <w:rPr>
          <w:lang w:eastAsia="ru-RU"/>
        </w:rPr>
        <w:t>указания</w:t>
      </w:r>
      <w:r w:rsidRPr="00FB1D8A">
        <w:rPr>
          <w:lang w:eastAsia="ru-RU"/>
        </w:rPr>
        <w:t xml:space="preserve"> </w:t>
      </w:r>
      <w:r>
        <w:rPr>
          <w:lang w:eastAsia="ru-RU"/>
        </w:rPr>
        <w:t>строки</w:t>
      </w:r>
      <w:r w:rsidRPr="00FB1D8A">
        <w:rPr>
          <w:lang w:eastAsia="ru-RU"/>
        </w:rPr>
        <w:t xml:space="preserve"> </w:t>
      </w:r>
      <w:r>
        <w:rPr>
          <w:lang w:eastAsia="ru-RU"/>
        </w:rPr>
        <w:t>подключения</w:t>
      </w:r>
      <w:r w:rsidRPr="00FB1D8A">
        <w:rPr>
          <w:lang w:eastAsia="ru-RU"/>
        </w:rPr>
        <w:t xml:space="preserve"> </w:t>
      </w:r>
      <w:r>
        <w:rPr>
          <w:lang w:eastAsia="ru-RU"/>
        </w:rPr>
        <w:t>необходимо</w:t>
      </w:r>
      <w:r w:rsidRPr="00FB1D8A">
        <w:rPr>
          <w:lang w:eastAsia="ru-RU"/>
        </w:rPr>
        <w:t xml:space="preserve"> </w:t>
      </w:r>
      <w:r>
        <w:rPr>
          <w:lang w:eastAsia="ru-RU"/>
        </w:rPr>
        <w:t>выбрать</w:t>
      </w:r>
      <w:r w:rsidRPr="00FB1D8A">
        <w:rPr>
          <w:lang w:eastAsia="ru-RU"/>
        </w:rPr>
        <w:t xml:space="preserve"> </w:t>
      </w:r>
      <w:r>
        <w:rPr>
          <w:lang w:eastAsia="ru-RU"/>
        </w:rPr>
        <w:t>пункт</w:t>
      </w:r>
      <w:r w:rsidRPr="00FB1D8A">
        <w:rPr>
          <w:lang w:eastAsia="ru-RU"/>
        </w:rPr>
        <w:t xml:space="preserve"> «</w:t>
      </w:r>
      <w:r>
        <w:rPr>
          <w:lang w:val="en-US" w:eastAsia="ru-RU"/>
        </w:rPr>
        <w:t>Yes</w:t>
      </w:r>
      <w:r w:rsidRPr="00FB1D8A">
        <w:rPr>
          <w:lang w:eastAsia="ru-RU"/>
        </w:rPr>
        <w:t xml:space="preserve">, </w:t>
      </w:r>
      <w:r>
        <w:rPr>
          <w:lang w:val="en-US" w:eastAsia="ru-RU"/>
        </w:rPr>
        <w:t>include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sensitive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in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the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connection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string</w:t>
      </w:r>
      <w:r w:rsidRPr="00FB1D8A">
        <w:rPr>
          <w:lang w:eastAsia="ru-RU"/>
        </w:rPr>
        <w:t>»</w:t>
      </w:r>
      <w:r w:rsidR="00FB1D8A" w:rsidRPr="00FB1D8A">
        <w:rPr>
          <w:lang w:eastAsia="ru-RU"/>
        </w:rPr>
        <w:t xml:space="preserve">, </w:t>
      </w:r>
      <w:r w:rsidR="00FB1D8A">
        <w:rPr>
          <w:lang w:eastAsia="ru-RU"/>
        </w:rPr>
        <w:t xml:space="preserve">после чего нажать «Далее» и в открывшемся окне выбрать необходимые объекты для копирования в базу данных пример выбора данных представлен на рисунке 11, после чего нажать «Выполнить». </w:t>
      </w:r>
    </w:p>
    <w:p w:rsidR="00071580" w:rsidRDefault="00071580" w:rsidP="00071580">
      <w:pPr>
        <w:jc w:val="center"/>
        <w:rPr>
          <w:lang w:eastAsia="ru-RU"/>
        </w:rPr>
      </w:pPr>
      <w:r w:rsidRPr="00071580">
        <w:rPr>
          <w:lang w:eastAsia="ru-RU"/>
        </w:rPr>
        <w:drawing>
          <wp:inline distT="0" distB="0" distL="0" distR="0" wp14:anchorId="4F043914" wp14:editId="26B4665D">
            <wp:extent cx="3193771" cy="2869765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8649" cy="28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  <w:rPr>
          <w:lang w:eastAsia="ru-RU"/>
        </w:rPr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10</w:t>
      </w:r>
      <w:r>
        <w:fldChar w:fldCharType="end"/>
      </w:r>
      <w:r w:rsidRPr="00071580">
        <w:t xml:space="preserve"> – </w:t>
      </w:r>
      <w:r>
        <w:t>Окно для указания строки подключения</w:t>
      </w:r>
    </w:p>
    <w:p w:rsidR="00FB1D8A" w:rsidRPr="00071580" w:rsidRDefault="00FB1D8A" w:rsidP="00071580">
      <w:pPr>
        <w:jc w:val="center"/>
        <w:rPr>
          <w:lang w:eastAsia="ru-RU"/>
        </w:rPr>
      </w:pPr>
      <w:r w:rsidRPr="00FB1D8A">
        <w:rPr>
          <w:lang w:eastAsia="ru-RU"/>
        </w:rPr>
        <w:drawing>
          <wp:inline distT="0" distB="0" distL="0" distR="0" wp14:anchorId="4F82DC2C" wp14:editId="611B9005">
            <wp:extent cx="3172789" cy="2889504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709" cy="28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11</w:t>
      </w:r>
      <w:r>
        <w:fldChar w:fldCharType="end"/>
      </w:r>
      <w:r w:rsidRPr="00071580">
        <w:t xml:space="preserve"> – </w:t>
      </w:r>
      <w:r>
        <w:t xml:space="preserve">Окно </w:t>
      </w:r>
      <w:r>
        <w:t>выбора необходимых компонентов базы данных</w:t>
      </w:r>
    </w:p>
    <w:p w:rsidR="00FB1D8A" w:rsidRDefault="00FB1D8A" w:rsidP="00FB1D8A">
      <w:r>
        <w:lastRenderedPageBreak/>
        <w:t>Через некоторое время данные будут скопированы и представлены в решении в соответствующем пункте в качестве примера, представленного на рисунке 12 указана модель, которая была скопированы из базы данных.</w:t>
      </w:r>
    </w:p>
    <w:p w:rsidR="00FB1D8A" w:rsidRDefault="00FB1D8A" w:rsidP="00FB1D8A">
      <w:pPr>
        <w:jc w:val="center"/>
      </w:pPr>
      <w:r w:rsidRPr="00FB1D8A">
        <w:drawing>
          <wp:inline distT="0" distB="0" distL="0" distR="0" wp14:anchorId="3A38B365" wp14:editId="59475266">
            <wp:extent cx="1202242" cy="29992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4449" cy="30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12</w:t>
      </w:r>
      <w:r>
        <w:fldChar w:fldCharType="end"/>
      </w:r>
      <w:r w:rsidRPr="00071580">
        <w:t xml:space="preserve"> – </w:t>
      </w:r>
      <w:r>
        <w:t>Пример отображения классов отображающих «сущности»</w:t>
      </w:r>
      <w:bookmarkStart w:id="23" w:name="_GoBack"/>
      <w:bookmarkEnd w:id="23"/>
    </w:p>
    <w:p w:rsidR="00FB1D8A" w:rsidRPr="00FB1D8A" w:rsidRDefault="00FB1D8A" w:rsidP="00FB1D8A">
      <w:pPr>
        <w:jc w:val="center"/>
      </w:pPr>
    </w:p>
    <w:p w:rsidR="00C14DDC" w:rsidRPr="00071580" w:rsidRDefault="00C14DDC" w:rsidP="000A682F">
      <w:pPr>
        <w:rPr>
          <w:lang w:eastAsia="ru-RU"/>
        </w:rPr>
      </w:pPr>
    </w:p>
    <w:p w:rsidR="002F6ECB" w:rsidRPr="00071580" w:rsidRDefault="002F6ECB" w:rsidP="000A682F">
      <w:pPr>
        <w:rPr>
          <w:lang w:eastAsia="ru-RU"/>
        </w:rPr>
      </w:pPr>
    </w:p>
    <w:p w:rsidR="000A682F" w:rsidRPr="00071580" w:rsidRDefault="000A682F" w:rsidP="000A682F">
      <w:pPr>
        <w:rPr>
          <w:lang w:eastAsia="ru-RU"/>
        </w:rPr>
      </w:pPr>
    </w:p>
    <w:p w:rsidR="00F003FD" w:rsidRPr="00071580" w:rsidRDefault="00F003FD">
      <w:pPr>
        <w:rPr>
          <w:rFonts w:eastAsia="Times New Roman" w:cs="Times New Roman"/>
          <w:szCs w:val="24"/>
          <w:lang w:eastAsia="ru-RU"/>
        </w:rPr>
      </w:pPr>
      <w:r w:rsidRPr="00071580">
        <w:rPr>
          <w:rFonts w:eastAsia="Times New Roman" w:cs="Times New Roman"/>
          <w:szCs w:val="24"/>
          <w:lang w:eastAsia="ru-RU"/>
        </w:rPr>
        <w:br w:type="page"/>
      </w:r>
    </w:p>
    <w:p w:rsidR="0099361F" w:rsidRPr="0099361F" w:rsidRDefault="00F003FD" w:rsidP="009C519E">
      <w:pPr>
        <w:pStyle w:val="1"/>
      </w:pPr>
      <w:bookmarkStart w:id="24" w:name="_Toc10237805"/>
      <w:bookmarkStart w:id="25" w:name="_Toc10340717"/>
      <w:r>
        <w:lastRenderedPageBreak/>
        <w:t>Глава 2 Практическая часть</w:t>
      </w:r>
      <w:bookmarkEnd w:id="24"/>
      <w:bookmarkEnd w:id="25"/>
    </w:p>
    <w:p w:rsidR="00F003FD" w:rsidRPr="00F003FD" w:rsidRDefault="00F003FD" w:rsidP="00F003FD">
      <w:pPr>
        <w:pStyle w:val="a9"/>
        <w:keepNext/>
        <w:keepLines/>
        <w:numPr>
          <w:ilvl w:val="0"/>
          <w:numId w:val="36"/>
        </w:numPr>
        <w:spacing w:after="120"/>
        <w:contextualSpacing w:val="0"/>
        <w:outlineLvl w:val="1"/>
        <w:rPr>
          <w:rFonts w:eastAsiaTheme="majorEastAsia" w:cstheme="majorBidi"/>
          <w:vanish/>
          <w:color w:val="000000" w:themeColor="text1"/>
          <w:szCs w:val="26"/>
        </w:rPr>
      </w:pPr>
      <w:bookmarkStart w:id="26" w:name="_Toc10237806"/>
      <w:bookmarkStart w:id="27" w:name="_Toc10238026"/>
      <w:bookmarkStart w:id="28" w:name="_Toc10238048"/>
      <w:bookmarkStart w:id="29" w:name="_Toc8693766"/>
      <w:bookmarkStart w:id="30" w:name="_Toc8693804"/>
      <w:bookmarkStart w:id="31" w:name="_Toc10340718"/>
      <w:bookmarkEnd w:id="26"/>
      <w:bookmarkEnd w:id="27"/>
      <w:bookmarkEnd w:id="28"/>
      <w:bookmarkEnd w:id="31"/>
    </w:p>
    <w:p w:rsidR="00F16107" w:rsidRPr="00F16107" w:rsidRDefault="00F16107" w:rsidP="00F16107">
      <w:pPr>
        <w:pStyle w:val="a9"/>
        <w:numPr>
          <w:ilvl w:val="0"/>
          <w:numId w:val="45"/>
        </w:numPr>
        <w:contextualSpacing w:val="0"/>
        <w:rPr>
          <w:vanish/>
          <w:color w:val="000000" w:themeColor="text1"/>
        </w:rPr>
      </w:pPr>
      <w:bookmarkStart w:id="32" w:name="_Toc10237807"/>
    </w:p>
    <w:p w:rsidR="0099361F" w:rsidRDefault="0099361F" w:rsidP="00B37569">
      <w:pPr>
        <w:pStyle w:val="2"/>
      </w:pPr>
      <w:bookmarkStart w:id="33" w:name="_Toc10340719"/>
      <w:r>
        <w:t>П</w:t>
      </w:r>
      <w:bookmarkEnd w:id="29"/>
      <w:bookmarkEnd w:id="30"/>
      <w:r w:rsidR="00F003FD">
        <w:t>остановка задачи</w:t>
      </w:r>
      <w:bookmarkEnd w:id="32"/>
      <w:bookmarkEnd w:id="33"/>
    </w:p>
    <w:p w:rsidR="00C14DDC" w:rsidRPr="00DD42BA" w:rsidRDefault="00C14DDC" w:rsidP="00C14DDC">
      <w:pPr>
        <w:pStyle w:val="3"/>
      </w:pPr>
      <w:r w:rsidRPr="00DD42BA">
        <w:t>Функции программного продукта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Среди </w:t>
      </w:r>
      <w:r>
        <w:rPr>
          <w:rFonts w:cs="Times New Roman"/>
          <w:szCs w:val="28"/>
        </w:rPr>
        <w:t>основных функций разрабатываемого программного обеспечения можно отметить следующие: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подсчет стоимости заказа на ремонт;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создание договора на основе шаблона, созданного заранее;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импорт информации о материалах и услугах, предоставляемых данной организацией из файла программы </w:t>
      </w:r>
      <w:r w:rsidRPr="00DD42BA">
        <w:rPr>
          <w:rFonts w:cs="Times New Roman"/>
          <w:szCs w:val="28"/>
          <w:lang w:val="en-US"/>
        </w:rPr>
        <w:t>Excel</w:t>
      </w:r>
      <w:r w:rsidRPr="00DD42BA">
        <w:rPr>
          <w:rFonts w:cs="Times New Roman"/>
          <w:szCs w:val="28"/>
        </w:rPr>
        <w:t>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возможность добавления, редактирования информациях об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возможность работы с данными о сотрудниках (прием на работу, увольнение и кадровые перемещения) с документированием в формате </w:t>
      </w:r>
      <w:r w:rsidRPr="00DD42BA">
        <w:rPr>
          <w:rFonts w:cs="Times New Roman"/>
          <w:szCs w:val="28"/>
          <w:lang w:val="en-US"/>
        </w:rPr>
        <w:t>Word</w:t>
      </w:r>
      <w:r w:rsidRPr="00DD42BA">
        <w:rPr>
          <w:rFonts w:cs="Times New Roman"/>
          <w:szCs w:val="28"/>
        </w:rPr>
        <w:t>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возможность раздельного доступа к программе путем назначения прав доступа для сотрудников, а также возможность их редактирования;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учет данных о клиентах и сотрудниках, а также редактирование данных об этом факте;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учет оказанных услуг и учет платежей, а также система отчетов о проделанных работах и проданных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фиксирование замеров помещений и вычисление площади некоторых поверхностей.</w:t>
      </w:r>
    </w:p>
    <w:p w:rsidR="00C14DDC" w:rsidRPr="00DD42BA" w:rsidRDefault="00C14DDC" w:rsidP="00C14DDC">
      <w:pPr>
        <w:pStyle w:val="3"/>
      </w:pPr>
      <w:r w:rsidRPr="00DD42BA">
        <w:t>Описание входной информации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входной информации можно отметить следующие основные данные необходимые для работы приложения: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сотрудниках и клиентах;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заказе в том числе размеры помещений;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материалах и услугах, предоставляемых данной компанией;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lastRenderedPageBreak/>
        <w:t>данные о должностях в данной компании;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выполненных этапах и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платежах и выплатах.</w:t>
      </w:r>
    </w:p>
    <w:p w:rsidR="00C14DDC" w:rsidRPr="00DD42BA" w:rsidRDefault="00C14DDC" w:rsidP="00C14DDC">
      <w:pPr>
        <w:pStyle w:val="3"/>
      </w:pPr>
      <w:r w:rsidRPr="00DD42BA">
        <w:t>Описание выходной информации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выходной информации в данной программе служат отчеты об операциях, выполняемых в данной АИС, а также смета и договор по каждому заказу.</w:t>
      </w:r>
    </w:p>
    <w:p w:rsidR="00C14DDC" w:rsidRPr="00DD42BA" w:rsidRDefault="00C14DDC" w:rsidP="00C14DDC">
      <w:pPr>
        <w:pStyle w:val="3"/>
      </w:pPr>
      <w:r w:rsidRPr="00DD42BA">
        <w:t>Требование к программному обеспечению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Системные требования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Необходимыми программными средствами для работы будут являться: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операционная система Windows 10;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  <w:lang w:val="en-US"/>
        </w:rPr>
      </w:pPr>
      <w:r w:rsidRPr="00DD42BA">
        <w:rPr>
          <w:rFonts w:cs="Times New Roman"/>
          <w:szCs w:val="28"/>
        </w:rPr>
        <w:t>приложение</w:t>
      </w:r>
      <w:r w:rsidRPr="00DD42BA">
        <w:rPr>
          <w:rFonts w:cs="Times New Roman"/>
          <w:szCs w:val="28"/>
          <w:lang w:val="en-US"/>
        </w:rPr>
        <w:t xml:space="preserve"> Microsoft Word </w:t>
      </w:r>
      <w:r w:rsidRPr="00DD42BA">
        <w:rPr>
          <w:rFonts w:cs="Times New Roman"/>
          <w:szCs w:val="28"/>
        </w:rPr>
        <w:t>и</w:t>
      </w:r>
      <w:r w:rsidRPr="00DD42BA">
        <w:rPr>
          <w:rFonts w:cs="Times New Roman"/>
          <w:szCs w:val="28"/>
          <w:lang w:val="en-US"/>
        </w:rPr>
        <w:t xml:space="preserve"> Microsoft Excel;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наличие .</w:t>
      </w:r>
      <w:proofErr w:type="spellStart"/>
      <w:r w:rsidRPr="00DD42BA">
        <w:rPr>
          <w:rFonts w:cs="Times New Roman"/>
          <w:szCs w:val="28"/>
        </w:rPr>
        <w:t>Net</w:t>
      </w:r>
      <w:proofErr w:type="spellEnd"/>
      <w:r w:rsidRPr="00DD42BA">
        <w:rPr>
          <w:rFonts w:cs="Times New Roman"/>
          <w:szCs w:val="28"/>
        </w:rPr>
        <w:t xml:space="preserve"> Framework 4.7 версии и выше.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Необходимыми аппаратными средствами является: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процессор с тактовой частотой 2,7 ГГц или выше. Рекомендуется использовать двухъядерный процессор;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DD42BA">
        <w:rPr>
          <w:rFonts w:cs="Times New Roman"/>
          <w:szCs w:val="28"/>
        </w:rPr>
        <w:t xml:space="preserve"> ГБ ОЗУ (</w:t>
      </w:r>
      <w:r>
        <w:rPr>
          <w:rFonts w:cs="Times New Roman"/>
          <w:szCs w:val="28"/>
        </w:rPr>
        <w:t>3</w:t>
      </w:r>
      <w:r w:rsidRPr="00DD42BA">
        <w:rPr>
          <w:rFonts w:cs="Times New Roman"/>
          <w:szCs w:val="28"/>
        </w:rPr>
        <w:t xml:space="preserve"> ГБ при выполнении в виртуальной машине);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10 ГБ доступного пространства на жестком диске;</w:t>
      </w:r>
    </w:p>
    <w:p w:rsidR="00C14DDC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видеоадаптер с поддержкой DirectX 9 (разрешение </w:t>
      </w:r>
      <w:r>
        <w:rPr>
          <w:rFonts w:cs="Times New Roman"/>
          <w:szCs w:val="28"/>
        </w:rPr>
        <w:t xml:space="preserve">1600 </w:t>
      </w:r>
      <w:r>
        <w:rPr>
          <w:rFonts w:cs="Times New Roman"/>
          <w:szCs w:val="28"/>
          <w:lang w:val="en-US"/>
        </w:rPr>
        <w:t>x</w:t>
      </w:r>
      <w:r w:rsidRPr="005117FA">
        <w:rPr>
          <w:rFonts w:cs="Times New Roman"/>
          <w:szCs w:val="28"/>
        </w:rPr>
        <w:t xml:space="preserve"> 900</w:t>
      </w:r>
      <w:r>
        <w:rPr>
          <w:rFonts w:cs="Times New Roman"/>
          <w:szCs w:val="28"/>
        </w:rPr>
        <w:t xml:space="preserve"> </w:t>
      </w:r>
      <w:r w:rsidRPr="00DD42BA">
        <w:rPr>
          <w:rFonts w:cs="Times New Roman"/>
          <w:szCs w:val="28"/>
        </w:rPr>
        <w:t>или больше);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монитор с разрешением не меньше, чем (1600 </w:t>
      </w:r>
      <w:r>
        <w:rPr>
          <w:rFonts w:cs="Times New Roman"/>
          <w:szCs w:val="28"/>
          <w:lang w:val="en-US"/>
        </w:rPr>
        <w:t>x</w:t>
      </w:r>
      <w:r w:rsidRPr="005117FA">
        <w:rPr>
          <w:rFonts w:cs="Times New Roman"/>
          <w:szCs w:val="28"/>
        </w:rPr>
        <w:t xml:space="preserve"> 900);</w:t>
      </w:r>
      <w:r>
        <w:rPr>
          <w:rFonts w:cs="Times New Roman"/>
          <w:szCs w:val="28"/>
        </w:rPr>
        <w:t xml:space="preserve"> 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DD42BA">
        <w:rPr>
          <w:rFonts w:cs="Times New Roman"/>
          <w:szCs w:val="28"/>
        </w:rPr>
        <w:t>лавиатура и мышь.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Функциональные и нефункциональные требования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 качестве функциональных требований можно считать следующие: 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программа должна осуществлять добавление, редактирование, удаление, просмотр информации, а также ограничить доступ к данным посторонним лицам;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работать с заданным алгоритмом функционирования;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lastRenderedPageBreak/>
        <w:t>поддерживать диалоговый режим в рамках предоставляемых пользователю возможностей;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производить бесперебойную работу по преобразованию информации.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нефункционального требования можно считать следующее: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требования к интерфейсу. 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реализации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Данная АИС должна быть реализована с использованием языка программирования C# и принципов объектно ориентированного программирования.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надёжности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программном продукте предусмотрена защита от действий, пользователя которые могли бы были привести к выдаче ошибки и экстренного закрытия программного продукта: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защита от SQL- инъекций;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защита от некорректного ввода значений в программе;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интерфейсу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Интерфейс данной АИС должен быть понятен пользователю и не иметь в себе что-то раздражающее так как данный программный продукт пользователь будет использовать большую часть рабочего времени.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программной документации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Программная документация оформляется в соответствии с требованиями документа «МЕТОДИЧЕСКИЕ УКАЗАНИЯ ПО ОФОРМЛЕНИЮ КУРСОВОЙ И ВЫПУСКНОЙ КВАЛИФИКАЦИОННОЙ РАБОТЫ» и указанными в нём ГОСТами.</w:t>
      </w:r>
    </w:p>
    <w:p w:rsidR="0099361F" w:rsidRPr="0099361F" w:rsidRDefault="0099361F" w:rsidP="0099361F">
      <w:pPr>
        <w:pStyle w:val="a2"/>
      </w:pPr>
    </w:p>
    <w:p w:rsidR="0099361F" w:rsidRDefault="00F003FD" w:rsidP="00B37569">
      <w:pPr>
        <w:pStyle w:val="2"/>
      </w:pPr>
      <w:bookmarkStart w:id="34" w:name="_Toc10237808"/>
      <w:bookmarkStart w:id="35" w:name="_Toc10340720"/>
      <w:r>
        <w:lastRenderedPageBreak/>
        <w:t xml:space="preserve">Анализ требований и </w:t>
      </w:r>
      <w:r w:rsidR="00864B90">
        <w:t>определение спецификаций программного обеспечения</w:t>
      </w:r>
      <w:bookmarkEnd w:id="34"/>
      <w:bookmarkEnd w:id="35"/>
    </w:p>
    <w:p w:rsidR="007E4CD0" w:rsidRDefault="007E4CD0" w:rsidP="00F16107">
      <w:pPr>
        <w:pStyle w:val="3"/>
      </w:pPr>
      <w:r>
        <w:t>Функциональная диаграмма</w:t>
      </w:r>
    </w:p>
    <w:p w:rsidR="005371C6" w:rsidRDefault="00BE2483" w:rsidP="005371C6">
      <w:pPr>
        <w:pStyle w:val="a2"/>
      </w:pPr>
      <w:r>
        <w:t>Диаграмма вариантов использования клиентского приложения представлена на рисунке БЮ. Данная диаграмма описывает работу приложения по соответствующим сценариям, которые прописаны в зависимости от роли, которая выданная определенному логину и паролю.</w:t>
      </w:r>
    </w:p>
    <w:p w:rsidR="00BE2483" w:rsidRDefault="00BE2483" w:rsidP="005371C6">
      <w:pPr>
        <w:pStyle w:val="a2"/>
      </w:pPr>
    </w:p>
    <w:p w:rsidR="00BE2483" w:rsidRDefault="00BE2483" w:rsidP="00BE2483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8</w:t>
      </w:r>
      <w:r>
        <w:fldChar w:fldCharType="end"/>
      </w:r>
      <w:r>
        <w:t xml:space="preserve"> - Диаграмма вариантов использования системы</w:t>
      </w:r>
    </w:p>
    <w:p w:rsidR="00BE2483" w:rsidRDefault="00BE2483" w:rsidP="00BE2483">
      <w:pPr>
        <w:pStyle w:val="a2"/>
      </w:pPr>
      <w:r>
        <w:t>Контекстная диаграмма потоков данных, которая представлена на рисунке БЮ. Описывает взаимодействие между пользователями и сервером обработки информации посредством клиентского приложения.</w:t>
      </w:r>
    </w:p>
    <w:p w:rsidR="00BE2483" w:rsidRDefault="00BE2483" w:rsidP="00BE2483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9</w:t>
      </w:r>
      <w:r>
        <w:fldChar w:fldCharType="end"/>
      </w:r>
      <w:r>
        <w:t xml:space="preserve"> - Контекстная диаграмма потоков данных</w:t>
      </w:r>
    </w:p>
    <w:p w:rsidR="00BE2483" w:rsidRDefault="00BE2483" w:rsidP="00BE2483">
      <w:pPr>
        <w:pStyle w:val="a2"/>
      </w:pPr>
      <w:r>
        <w:t>На данной диаграмме отображены данные, которые предоставляются пользователем:</w:t>
      </w:r>
    </w:p>
    <w:p w:rsidR="00BE2483" w:rsidRPr="00D55D28" w:rsidRDefault="00BE2483" w:rsidP="00D55D28">
      <w:pPr>
        <w:pStyle w:val="a0"/>
      </w:pPr>
      <w:r w:rsidRPr="00D55D28">
        <w:t>о работниках;</w:t>
      </w:r>
    </w:p>
    <w:p w:rsidR="00BE2483" w:rsidRPr="00D55D28" w:rsidRDefault="00BE2483" w:rsidP="00D55D28">
      <w:pPr>
        <w:pStyle w:val="a0"/>
      </w:pPr>
      <w:r w:rsidRPr="00D55D28">
        <w:t>о клиентах;</w:t>
      </w:r>
    </w:p>
    <w:p w:rsidR="00BE2483" w:rsidRPr="00D55D28" w:rsidRDefault="00BE2483" w:rsidP="00D55D28">
      <w:pPr>
        <w:pStyle w:val="a0"/>
      </w:pPr>
      <w:r w:rsidRPr="00D55D28">
        <w:t xml:space="preserve">о </w:t>
      </w:r>
      <w:r w:rsidR="00D55D28">
        <w:t>деталях заказа</w:t>
      </w:r>
      <w:r w:rsidRPr="00D55D28">
        <w:t>;</w:t>
      </w:r>
    </w:p>
    <w:p w:rsidR="00F16107" w:rsidRPr="00D55D28" w:rsidRDefault="00F16107" w:rsidP="00D55D28">
      <w:pPr>
        <w:pStyle w:val="a0"/>
      </w:pPr>
      <w:r w:rsidRPr="00D55D28">
        <w:t>о справочной информации.</w:t>
      </w:r>
    </w:p>
    <w:p w:rsidR="00F16107" w:rsidRDefault="00D55D28" w:rsidP="00F16107">
      <w:r>
        <w:t>Программа в качестве ответа демонстрирует информацию, о том, что данные были добавлены, а также демонстрирует общий список данных, которые необходимы в данном контексте.</w:t>
      </w:r>
    </w:p>
    <w:p w:rsidR="00D55D28" w:rsidRDefault="00D55D28" w:rsidP="00F16107">
      <w:r>
        <w:t>Также ниже представлена детализированная диаграмма потоков данных в программном комплексе, представленная на рисунке БЮ. Данная диаграмма детализирует контекстную диаграмму, приведенную выше.</w:t>
      </w:r>
    </w:p>
    <w:p w:rsidR="00BE2483" w:rsidRPr="00BE2483" w:rsidRDefault="00D55D28" w:rsidP="00D55D28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10</w:t>
      </w:r>
      <w:r>
        <w:fldChar w:fldCharType="end"/>
      </w:r>
      <w:r>
        <w:t xml:space="preserve"> - Детализированная диаграмма потоков данных</w:t>
      </w:r>
    </w:p>
    <w:p w:rsidR="007E4CD0" w:rsidRDefault="007E4CD0" w:rsidP="007E4CD0">
      <w:pPr>
        <w:pStyle w:val="a2"/>
      </w:pPr>
      <w:r>
        <w:t xml:space="preserve">Для разрабатываемого программного комплекса была составлена контекстная функциональная диаграмма, описывающая схему </w:t>
      </w:r>
      <w:r>
        <w:lastRenderedPageBreak/>
        <w:t xml:space="preserve">взаимодействия серверного модуля с прочими модулями и представлена она на рисунке </w:t>
      </w:r>
      <w:r w:rsidR="005371C6">
        <w:t>БЮ</w:t>
      </w:r>
      <w:r>
        <w:t>. На данной диаграмме показано, что в качестве основного модуля можно считать модуль сервера, который обрабатывает все необходимое для работы клиента. Сервер в свою очередь выполняет полную связь с базой данных</w:t>
      </w:r>
      <w:r w:rsidR="005371C6">
        <w:t>.</w:t>
      </w:r>
    </w:p>
    <w:p w:rsidR="005371C6" w:rsidRDefault="005371C6" w:rsidP="005371C6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11</w:t>
      </w:r>
      <w:r>
        <w:fldChar w:fldCharType="end"/>
      </w:r>
      <w:r>
        <w:t>- Контекстная функциональная диаграмма</w:t>
      </w:r>
    </w:p>
    <w:p w:rsidR="005371C6" w:rsidRDefault="005371C6" w:rsidP="005371C6">
      <w:pPr>
        <w:pStyle w:val="a2"/>
      </w:pPr>
      <w:r>
        <w:t>Далее была составлена детализированная функциональная диаграмма, представленная на рисунке БЮ. Данная диаграмма описывает основные функции со стороны серверной части при стандартной работе пользователя с системой, аналогичной детализированной диаграммы потоков данных.</w:t>
      </w:r>
    </w:p>
    <w:p w:rsidR="005371C6" w:rsidRDefault="005371C6" w:rsidP="005371C6">
      <w:pPr>
        <w:pStyle w:val="a2"/>
      </w:pPr>
      <w:r>
        <w:t>На вход при стандартной работе подается строка подключения, которая берется из настроек и может быть изменена, а также данные от пользователя, либо вызов соответствующей операции по ссылке.</w:t>
      </w:r>
    </w:p>
    <w:p w:rsidR="005371C6" w:rsidRDefault="005371C6" w:rsidP="005371C6">
      <w:pPr>
        <w:pStyle w:val="a2"/>
      </w:pPr>
    </w:p>
    <w:p w:rsidR="005371C6" w:rsidRPr="005371C6" w:rsidRDefault="005371C6" w:rsidP="00D55D28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12</w:t>
      </w:r>
      <w:r>
        <w:fldChar w:fldCharType="end"/>
      </w:r>
      <w:r>
        <w:t xml:space="preserve"> - Детализированная функциональная диаграмма</w:t>
      </w:r>
    </w:p>
    <w:p w:rsidR="0099361F" w:rsidRDefault="00864B90" w:rsidP="00B37569">
      <w:pPr>
        <w:pStyle w:val="2"/>
      </w:pPr>
      <w:bookmarkStart w:id="36" w:name="_Toc10237809"/>
      <w:bookmarkStart w:id="37" w:name="_Toc10340721"/>
      <w:r>
        <w:t>Проектирование программного обеспечения</w:t>
      </w:r>
      <w:bookmarkEnd w:id="36"/>
      <w:bookmarkEnd w:id="37"/>
    </w:p>
    <w:p w:rsidR="00864B90" w:rsidRDefault="00864B90" w:rsidP="00B37569">
      <w:pPr>
        <w:pStyle w:val="2"/>
      </w:pPr>
      <w:bookmarkStart w:id="38" w:name="_Toc10237810"/>
      <w:bookmarkStart w:id="39" w:name="_Toc10340722"/>
      <w:r>
        <w:t>Разработка пользовательских интерфейсов программного обеспечения</w:t>
      </w:r>
      <w:bookmarkEnd w:id="38"/>
      <w:bookmarkEnd w:id="39"/>
    </w:p>
    <w:p w:rsidR="00864B90" w:rsidRDefault="00864B90" w:rsidP="00B37569">
      <w:pPr>
        <w:pStyle w:val="2"/>
      </w:pPr>
      <w:bookmarkStart w:id="40" w:name="_Toc10237811"/>
      <w:bookmarkStart w:id="41" w:name="_Toc10340723"/>
      <w:r>
        <w:t>Тестирование и отладка программного обеспечения</w:t>
      </w:r>
      <w:bookmarkEnd w:id="40"/>
      <w:bookmarkEnd w:id="41"/>
    </w:p>
    <w:p w:rsidR="00864B90" w:rsidRPr="00864B90" w:rsidRDefault="00864B90" w:rsidP="00B37569">
      <w:pPr>
        <w:pStyle w:val="2"/>
      </w:pPr>
      <w:bookmarkStart w:id="42" w:name="_Toc10237812"/>
      <w:bookmarkStart w:id="43" w:name="_Toc10340724"/>
      <w:r>
        <w:t>Руководство по использованию программного обеспечения</w:t>
      </w:r>
      <w:bookmarkEnd w:id="42"/>
      <w:bookmarkEnd w:id="43"/>
    </w:p>
    <w:p w:rsidR="00864B90" w:rsidRPr="00864B90" w:rsidRDefault="00864B90" w:rsidP="00864B90"/>
    <w:p w:rsidR="0099361F" w:rsidRDefault="0099361F">
      <w:pPr>
        <w:rPr>
          <w:color w:val="000000" w:themeColor="text1"/>
        </w:rPr>
      </w:pPr>
      <w:r>
        <w:br w:type="page"/>
      </w:r>
    </w:p>
    <w:p w:rsidR="0099361F" w:rsidRDefault="0099361F" w:rsidP="009C519E">
      <w:pPr>
        <w:pStyle w:val="1"/>
      </w:pPr>
      <w:bookmarkStart w:id="44" w:name="_Toc8693777"/>
      <w:bookmarkStart w:id="45" w:name="_Toc8693815"/>
      <w:bookmarkStart w:id="46" w:name="_Toc10237817"/>
      <w:bookmarkStart w:id="47" w:name="_Toc10340725"/>
      <w:r>
        <w:lastRenderedPageBreak/>
        <w:t>Заключение</w:t>
      </w:r>
      <w:bookmarkEnd w:id="44"/>
      <w:bookmarkEnd w:id="45"/>
      <w:bookmarkEnd w:id="46"/>
      <w:bookmarkEnd w:id="47"/>
    </w:p>
    <w:p w:rsidR="0099361F" w:rsidRDefault="0099361F">
      <w:r>
        <w:br w:type="page"/>
      </w:r>
    </w:p>
    <w:p w:rsidR="0099361F" w:rsidRDefault="0099361F" w:rsidP="00DD42BA">
      <w:pPr>
        <w:pStyle w:val="1"/>
        <w:ind w:firstLine="709"/>
      </w:pPr>
      <w:bookmarkStart w:id="48" w:name="_Toc8693778"/>
      <w:bookmarkStart w:id="49" w:name="_Toc8693816"/>
      <w:bookmarkStart w:id="50" w:name="_Toc10237818"/>
      <w:bookmarkStart w:id="51" w:name="_Toc10340726"/>
      <w:r>
        <w:lastRenderedPageBreak/>
        <w:t>Список использованных источников</w:t>
      </w:r>
      <w:bookmarkEnd w:id="48"/>
      <w:bookmarkEnd w:id="49"/>
      <w:bookmarkEnd w:id="50"/>
      <w:bookmarkEnd w:id="51"/>
    </w:p>
    <w:p w:rsidR="00DD42BA" w:rsidRPr="00DD42BA" w:rsidRDefault="00DD42BA" w:rsidP="00DD42BA">
      <w:pPr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>Интернет-ресурсы</w:t>
      </w:r>
    </w:p>
    <w:p w:rsidR="00DD42BA" w:rsidRPr="00DD42BA" w:rsidRDefault="00DD42BA" w:rsidP="00DD42BA">
      <w:pPr>
        <w:numPr>
          <w:ilvl w:val="0"/>
          <w:numId w:val="43"/>
        </w:numPr>
        <w:tabs>
          <w:tab w:val="clear" w:pos="890"/>
          <w:tab w:val="num" w:pos="1276"/>
          <w:tab w:val="left" w:pos="8392"/>
        </w:tabs>
        <w:ind w:left="0" w:firstLine="709"/>
        <w:rPr>
          <w:rFonts w:eastAsia="Lucida Sans Unicode" w:cs="Times New Roman"/>
          <w:b/>
          <w:kern w:val="1"/>
          <w:szCs w:val="28"/>
          <w:lang w:eastAsia="hi-IN" w:bidi="hi-IN"/>
        </w:rPr>
      </w:pPr>
      <w:r>
        <w:rPr>
          <w:rFonts w:eastAsia="Lucida Sans Unicode" w:cs="Times New Roman"/>
          <w:kern w:val="1"/>
          <w:szCs w:val="28"/>
          <w:lang w:eastAsia="hi-IN" w:bidi="hi-IN"/>
        </w:rPr>
        <w:t>Р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ынок ремонтно-строительных работ: тенденции и прогнозы – [Электронный ресурс]. – Режим доступа: https://www.vira.ru/exp/news/detail.php?ID=48005</w:t>
      </w:r>
    </w:p>
    <w:p w:rsidR="00DD42BA" w:rsidRPr="00DD42BA" w:rsidRDefault="00DD42BA" w:rsidP="00DD42BA">
      <w:pPr>
        <w:numPr>
          <w:ilvl w:val="0"/>
          <w:numId w:val="43"/>
        </w:numPr>
        <w:tabs>
          <w:tab w:val="clear" w:pos="890"/>
          <w:tab w:val="num" w:pos="1276"/>
        </w:tabs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DD42BA">
        <w:rPr>
          <w:rFonts w:eastAsia="Lucida Sans Unicode" w:cs="Times New Roman"/>
          <w:color w:val="000000" w:themeColor="text1"/>
          <w:kern w:val="1"/>
          <w:szCs w:val="28"/>
          <w:lang w:eastAsia="hi-IN" w:bidi="hi-IN"/>
        </w:rPr>
        <w:t xml:space="preserve">Простой Софт - разработка программ– [Электронный ресурс]. – Режим доступа: </w:t>
      </w:r>
      <w:r w:rsidRPr="00DD42BA">
        <w:rPr>
          <w:rFonts w:eastAsia="Lucida Sans Unicode" w:cs="Mangal"/>
          <w:color w:val="000000" w:themeColor="text1"/>
          <w:kern w:val="1"/>
          <w:szCs w:val="28"/>
          <w:lang w:eastAsia="hi-IN" w:bidi="hi-IN"/>
        </w:rPr>
        <w:t>http://www.prostoysoft.ru/index.htm</w:t>
      </w:r>
    </w:p>
    <w:p w:rsidR="00DD42BA" w:rsidRPr="00DD42BA" w:rsidRDefault="00DD42BA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Конфигурация "Ремонт квартир" – [Электронный ресурс]. – Режим доступа: </w:t>
      </w:r>
      <w:r w:rsidRPr="00DD42BA">
        <w:rPr>
          <w:rFonts w:eastAsia="Lucida Sans Unicode" w:cs="Mangal"/>
          <w:kern w:val="1"/>
          <w:szCs w:val="24"/>
          <w:lang w:eastAsia="hi-IN" w:bidi="hi-IN"/>
        </w:rPr>
        <w:t>http://www.prostoysoft.ru/FlatRepair.htm</w:t>
      </w:r>
    </w:p>
    <w:p w:rsidR="002F6ECB" w:rsidRPr="0095525C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Draw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>.</w:t>
      </w:r>
      <w:proofErr w:type="spellStart"/>
      <w:r>
        <w:rPr>
          <w:rFonts w:eastAsia="Lucida Sans Unicode" w:cs="Mangal"/>
          <w:kern w:val="1"/>
          <w:szCs w:val="28"/>
          <w:lang w:val="en-US" w:eastAsia="hi-IN" w:bidi="hi-IN"/>
        </w:rPr>
        <w:t>io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="0095525C" w:rsidRPr="0095525C">
        <w:t>https://www.draw.io/</w:t>
      </w:r>
    </w:p>
    <w:p w:rsidR="0095525C" w:rsidRPr="00F16479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DB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Browser</w:t>
      </w:r>
      <w:proofErr w:type="spellEnd"/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for</w:t>
      </w:r>
      <w:proofErr w:type="spellEnd"/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SQLite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C832D6">
        <w:t>https://sqlitebrowser.org/</w:t>
      </w:r>
    </w:p>
    <w:p w:rsidR="00F16479" w:rsidRPr="00F16479" w:rsidRDefault="00F16479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SQL </w:t>
      </w:r>
      <w:proofErr w:type="spellStart"/>
      <w:r w:rsidRPr="00F16479">
        <w:rPr>
          <w:rFonts w:eastAsia="Lucida Sans Unicode" w:cs="Mangal"/>
          <w:kern w:val="1"/>
          <w:szCs w:val="28"/>
          <w:lang w:eastAsia="hi-IN" w:bidi="hi-IN"/>
        </w:rPr>
        <w:t>Server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2017 — </w:t>
      </w:r>
      <w:r w:rsidR="00C832D6" w:rsidRPr="00F16479">
        <w:rPr>
          <w:rFonts w:eastAsia="Lucida Sans Unicode" w:cs="Mangal"/>
          <w:kern w:val="1"/>
          <w:szCs w:val="28"/>
          <w:lang w:eastAsia="hi-IN" w:bidi="hi-IN"/>
        </w:rPr>
        <w:t>Выпуски –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 [Электронный ресурс]. – Режим доступа:</w:t>
      </w:r>
      <w:r w:rsidRPr="00F16479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https://www.microsoft.com/ru-ru/sql-server/sql-server-2017-editions</w:t>
      </w:r>
    </w:p>
    <w:p w:rsidR="00F16479" w:rsidRPr="00F16479" w:rsidRDefault="00F16479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Скачивание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Management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Studio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(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)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– [Электронный ресурс]. – Режим доступа: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https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://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docs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.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microsoft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.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com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ru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ru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download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management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studio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?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view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=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-2017</w:t>
      </w:r>
    </w:p>
    <w:p w:rsidR="00DD42BA" w:rsidRPr="00DD42BA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cs="Times New Roman"/>
          <w:szCs w:val="28"/>
        </w:rPr>
        <w:t xml:space="preserve">Описание среды программирования </w:t>
      </w:r>
      <w:r>
        <w:rPr>
          <w:rFonts w:cs="Times New Roman"/>
          <w:szCs w:val="28"/>
          <w:lang w:val="en-US"/>
        </w:rPr>
        <w:t>VS</w:t>
      </w:r>
      <w:r w:rsidRPr="001A7A40">
        <w:rPr>
          <w:rFonts w:cs="Times New Roman"/>
          <w:szCs w:val="28"/>
        </w:rPr>
        <w:t xml:space="preserve"> </w:t>
      </w:r>
      <w:r w:rsidRPr="00E91B9D">
        <w:rPr>
          <w:rFonts w:cs="Times New Roman"/>
          <w:szCs w:val="28"/>
        </w:rPr>
        <w:t>– [Электронный ресурс]. – Режим доступа:</w:t>
      </w:r>
      <w:r w:rsidRPr="00C832D6">
        <w:rPr>
          <w:rFonts w:cs="Times New Roman"/>
          <w:szCs w:val="28"/>
        </w:rPr>
        <w:t xml:space="preserve"> 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https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://</w:t>
      </w:r>
      <w:proofErr w:type="spellStart"/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studfiles</w:t>
      </w:r>
      <w:proofErr w:type="spellEnd"/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.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net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/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preview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/4114690/</w:t>
      </w:r>
    </w:p>
    <w:p w:rsidR="00DD42BA" w:rsidRPr="002F6ECB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C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# </w:t>
      </w:r>
      <w:r>
        <w:rPr>
          <w:rFonts w:eastAsia="Lucida Sans Unicode" w:cs="Mangal"/>
          <w:kern w:val="1"/>
          <w:szCs w:val="28"/>
          <w:lang w:eastAsia="hi-IN" w:bidi="hi-IN"/>
        </w:rPr>
        <w:t xml:space="preserve">Язык программирования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="002F6ECB" w:rsidRPr="002F6ECB">
        <w:rPr>
          <w:rFonts w:eastAsia="Lucida Sans Unicode" w:cs="Mangal"/>
          <w:kern w:val="1"/>
          <w:szCs w:val="24"/>
          <w:lang w:eastAsia="hi-IN" w:bidi="hi-IN"/>
        </w:rPr>
        <w:t>http://progopedia.ru/language/csharp/</w:t>
      </w:r>
    </w:p>
    <w:p w:rsidR="002F6ECB" w:rsidRPr="002F6ECB" w:rsidRDefault="00C832D6" w:rsidP="002F6ECB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SQL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>
        <w:rPr>
          <w:rFonts w:eastAsia="Lucida Sans Unicode" w:cs="Mangal"/>
          <w:kern w:val="1"/>
          <w:szCs w:val="28"/>
          <w:lang w:eastAsia="hi-IN" w:bidi="hi-IN"/>
        </w:rPr>
        <w:t xml:space="preserve">Язык программирования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– [Электронный ресурс]. – Режим доступа: </w:t>
      </w:r>
      <w:r w:rsidR="002F6ECB" w:rsidRPr="002F6ECB">
        <w:rPr>
          <w:rFonts w:eastAsia="Lucida Sans Unicode" w:cs="Mangal"/>
          <w:kern w:val="1"/>
          <w:szCs w:val="24"/>
          <w:lang w:eastAsia="hi-IN" w:bidi="hi-IN"/>
        </w:rPr>
        <w:t>http://progopedia.ru/language/sql/</w:t>
      </w:r>
    </w:p>
    <w:p w:rsidR="002F6ECB" w:rsidRPr="00DD42BA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C832D6">
        <w:rPr>
          <w:rFonts w:eastAsia="Lucida Sans Unicode" w:cs="Mangal"/>
          <w:kern w:val="1"/>
          <w:szCs w:val="28"/>
          <w:lang w:eastAsia="hi-IN" w:bidi="hi-IN"/>
        </w:rPr>
        <w:t>Введение в Entity Framework 6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C832D6">
        <w:t>https://metanit.com/sharp/entityframework/1.1.php</w:t>
      </w:r>
    </w:p>
    <w:p w:rsidR="0099361F" w:rsidRDefault="0099361F" w:rsidP="0099361F"/>
    <w:p w:rsidR="0099361F" w:rsidRDefault="0099361F">
      <w:r>
        <w:br w:type="page"/>
      </w:r>
    </w:p>
    <w:p w:rsidR="00697864" w:rsidRDefault="0099361F" w:rsidP="009C519E">
      <w:pPr>
        <w:pStyle w:val="1"/>
      </w:pPr>
      <w:bookmarkStart w:id="52" w:name="_Toc8693779"/>
      <w:bookmarkStart w:id="53" w:name="_Toc8693817"/>
      <w:bookmarkStart w:id="54" w:name="_Toc10237819"/>
      <w:bookmarkStart w:id="55" w:name="_Toc10340727"/>
      <w:r>
        <w:lastRenderedPageBreak/>
        <w:t>Приложение А</w:t>
      </w:r>
      <w:bookmarkEnd w:id="52"/>
      <w:bookmarkEnd w:id="53"/>
      <w:bookmarkEnd w:id="54"/>
      <w:bookmarkEnd w:id="55"/>
    </w:p>
    <w:p w:rsidR="00697864" w:rsidRDefault="00697864" w:rsidP="00697864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:rsidR="00697864" w:rsidRDefault="0099361F" w:rsidP="009C519E">
      <w:pPr>
        <w:pStyle w:val="1"/>
      </w:pPr>
      <w:bookmarkStart w:id="56" w:name="_Toc8693780"/>
      <w:bookmarkStart w:id="57" w:name="_Toc8693818"/>
      <w:bookmarkStart w:id="58" w:name="_Toc10237820"/>
      <w:bookmarkStart w:id="59" w:name="_Toc10340728"/>
      <w:r>
        <w:lastRenderedPageBreak/>
        <w:t>Приложение Б</w:t>
      </w:r>
      <w:bookmarkEnd w:id="56"/>
      <w:bookmarkEnd w:id="57"/>
      <w:bookmarkEnd w:id="58"/>
      <w:bookmarkEnd w:id="59"/>
    </w:p>
    <w:p w:rsidR="00697864" w:rsidRDefault="00697864" w:rsidP="00697864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:rsidR="0099361F" w:rsidRPr="0099361F" w:rsidRDefault="0099361F" w:rsidP="009C519E">
      <w:pPr>
        <w:pStyle w:val="1"/>
      </w:pPr>
      <w:bookmarkStart w:id="60" w:name="_Toc8693781"/>
      <w:bookmarkStart w:id="61" w:name="_Toc8693819"/>
      <w:bookmarkStart w:id="62" w:name="_Toc10237821"/>
      <w:bookmarkStart w:id="63" w:name="_Toc10340729"/>
      <w:r>
        <w:lastRenderedPageBreak/>
        <w:t>Приложе</w:t>
      </w:r>
      <w:r w:rsidR="00697864">
        <w:t>ние В</w:t>
      </w:r>
      <w:bookmarkEnd w:id="60"/>
      <w:bookmarkEnd w:id="61"/>
      <w:bookmarkEnd w:id="62"/>
      <w:bookmarkEnd w:id="63"/>
    </w:p>
    <w:p w:rsidR="0099361F" w:rsidRPr="0099361F" w:rsidRDefault="0099361F" w:rsidP="0099361F"/>
    <w:p w:rsidR="0099361F" w:rsidRPr="0099361F" w:rsidRDefault="0099361F" w:rsidP="0099361F"/>
    <w:sectPr w:rsidR="0099361F" w:rsidRPr="0099361F" w:rsidSect="00F003FD">
      <w:footerReference w:type="default" r:id="rId20"/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16F2" w:rsidRDefault="00E216F2" w:rsidP="00751756">
      <w:pPr>
        <w:spacing w:line="240" w:lineRule="auto"/>
      </w:pPr>
      <w:r>
        <w:separator/>
      </w:r>
    </w:p>
  </w:endnote>
  <w:endnote w:type="continuationSeparator" w:id="0">
    <w:p w:rsidR="00E216F2" w:rsidRDefault="00E216F2" w:rsidP="00751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6101307"/>
      <w:docPartObj>
        <w:docPartGallery w:val="Page Numbers (Bottom of Page)"/>
        <w:docPartUnique/>
      </w:docPartObj>
    </w:sdtPr>
    <w:sdtContent>
      <w:p w:rsidR="00071580" w:rsidRPr="00F003FD" w:rsidRDefault="00071580">
        <w:pPr>
          <w:pStyle w:val="ad"/>
          <w:jc w:val="center"/>
        </w:pPr>
        <w:r w:rsidRPr="00F003FD">
          <w:fldChar w:fldCharType="begin"/>
        </w:r>
        <w:r w:rsidRPr="00F003FD">
          <w:instrText>PAGE   \* MERGEFORMAT</w:instrText>
        </w:r>
        <w:r w:rsidRPr="00F003FD">
          <w:fldChar w:fldCharType="separate"/>
        </w:r>
        <w:r w:rsidRPr="00F003FD">
          <w:t>2</w:t>
        </w:r>
        <w:r w:rsidRPr="00F003FD">
          <w:fldChar w:fldCharType="end"/>
        </w:r>
      </w:p>
    </w:sdtContent>
  </w:sdt>
  <w:p w:rsidR="00071580" w:rsidRPr="00F003FD" w:rsidRDefault="0007158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16F2" w:rsidRDefault="00E216F2" w:rsidP="00751756">
      <w:pPr>
        <w:spacing w:line="240" w:lineRule="auto"/>
      </w:pPr>
      <w:r>
        <w:separator/>
      </w:r>
    </w:p>
  </w:footnote>
  <w:footnote w:type="continuationSeparator" w:id="0">
    <w:p w:rsidR="00E216F2" w:rsidRDefault="00E216F2" w:rsidP="00751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A6C"/>
    <w:multiLevelType w:val="multilevel"/>
    <w:tmpl w:val="0888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66ED9"/>
    <w:multiLevelType w:val="multilevel"/>
    <w:tmpl w:val="876C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81906"/>
    <w:multiLevelType w:val="multilevel"/>
    <w:tmpl w:val="D042EEE6"/>
    <w:lvl w:ilvl="0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  <w:b w:val="0"/>
        <w:i w:val="0"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F5B47C7"/>
    <w:multiLevelType w:val="multilevel"/>
    <w:tmpl w:val="EDD2575A"/>
    <w:lvl w:ilvl="0">
      <w:start w:val="1"/>
      <w:numFmt w:val="bullet"/>
      <w:pStyle w:val="a0"/>
      <w:lvlText w:val=""/>
      <w:lvlJc w:val="left"/>
      <w:pPr>
        <w:ind w:left="1069" w:hanging="785"/>
      </w:pPr>
      <w:rPr>
        <w:rFonts w:ascii="Symbol" w:hAnsi="Symbol" w:hint="default"/>
        <w:b w:val="0"/>
        <w:i w:val="0"/>
        <w:color w:val="000000" w:themeColor="text1"/>
        <w:sz w:val="28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AD6E43"/>
    <w:multiLevelType w:val="hybridMultilevel"/>
    <w:tmpl w:val="4F84D6EE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34DB2"/>
    <w:multiLevelType w:val="hybridMultilevel"/>
    <w:tmpl w:val="96D02DA4"/>
    <w:lvl w:ilvl="0" w:tplc="61AED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0463AC"/>
    <w:multiLevelType w:val="hybridMultilevel"/>
    <w:tmpl w:val="4698C11C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62222F"/>
    <w:multiLevelType w:val="multilevel"/>
    <w:tmpl w:val="50380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CF50FD"/>
    <w:multiLevelType w:val="multilevel"/>
    <w:tmpl w:val="10225182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2984753"/>
    <w:multiLevelType w:val="hybridMultilevel"/>
    <w:tmpl w:val="7D525634"/>
    <w:lvl w:ilvl="0" w:tplc="28DA943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16BD5"/>
    <w:multiLevelType w:val="hybridMultilevel"/>
    <w:tmpl w:val="29DEA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66788"/>
    <w:multiLevelType w:val="hybridMultilevel"/>
    <w:tmpl w:val="9230D94C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E45459"/>
    <w:multiLevelType w:val="hybridMultilevel"/>
    <w:tmpl w:val="F90CD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61F58"/>
    <w:multiLevelType w:val="hybridMultilevel"/>
    <w:tmpl w:val="1736F7E6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E41807"/>
    <w:multiLevelType w:val="hybridMultilevel"/>
    <w:tmpl w:val="E8280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447119"/>
    <w:multiLevelType w:val="hybridMultilevel"/>
    <w:tmpl w:val="579ED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E0D83"/>
    <w:multiLevelType w:val="hybridMultilevel"/>
    <w:tmpl w:val="FA26204A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 w15:restartNumberingAfterBreak="0">
    <w:nsid w:val="2CD803D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D7D3E04"/>
    <w:multiLevelType w:val="multilevel"/>
    <w:tmpl w:val="1A4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466300"/>
    <w:multiLevelType w:val="hybridMultilevel"/>
    <w:tmpl w:val="EBB86FFC"/>
    <w:lvl w:ilvl="0" w:tplc="DC9262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E762E64"/>
    <w:multiLevelType w:val="multilevel"/>
    <w:tmpl w:val="E24E53D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2F731CD7"/>
    <w:multiLevelType w:val="multilevel"/>
    <w:tmpl w:val="101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33C5F"/>
    <w:multiLevelType w:val="hybridMultilevel"/>
    <w:tmpl w:val="D096B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907069"/>
    <w:multiLevelType w:val="multilevel"/>
    <w:tmpl w:val="6E38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CD66E7"/>
    <w:multiLevelType w:val="multilevel"/>
    <w:tmpl w:val="E314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E41B7D"/>
    <w:multiLevelType w:val="hybridMultilevel"/>
    <w:tmpl w:val="8820B84E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181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27" w15:restartNumberingAfterBreak="0">
    <w:nsid w:val="4A5F51F4"/>
    <w:multiLevelType w:val="hybridMultilevel"/>
    <w:tmpl w:val="8CB0B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721C2"/>
    <w:multiLevelType w:val="hybridMultilevel"/>
    <w:tmpl w:val="3AD6AEBA"/>
    <w:lvl w:ilvl="0" w:tplc="73C016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85B81"/>
    <w:multiLevelType w:val="multilevel"/>
    <w:tmpl w:val="48D0EAAC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426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4FE60391"/>
    <w:multiLevelType w:val="hybridMultilevel"/>
    <w:tmpl w:val="F1EC6E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D7133B"/>
    <w:multiLevelType w:val="hybridMultilevel"/>
    <w:tmpl w:val="C88AE6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54F210DA"/>
    <w:multiLevelType w:val="hybridMultilevel"/>
    <w:tmpl w:val="603C5B62"/>
    <w:lvl w:ilvl="0" w:tplc="4A7247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6CC1E6C"/>
    <w:multiLevelType w:val="hybridMultilevel"/>
    <w:tmpl w:val="7C44C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456DE5"/>
    <w:multiLevelType w:val="hybridMultilevel"/>
    <w:tmpl w:val="28D254C2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9F60661"/>
    <w:multiLevelType w:val="multilevel"/>
    <w:tmpl w:val="CF16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9A740B"/>
    <w:multiLevelType w:val="hybridMultilevel"/>
    <w:tmpl w:val="9B14D086"/>
    <w:lvl w:ilvl="0" w:tplc="61AED1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43D4619"/>
    <w:multiLevelType w:val="hybridMultilevel"/>
    <w:tmpl w:val="DB4CAD04"/>
    <w:lvl w:ilvl="0" w:tplc="73C016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601362"/>
    <w:multiLevelType w:val="hybridMultilevel"/>
    <w:tmpl w:val="B740A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081A7B"/>
    <w:multiLevelType w:val="multilevel"/>
    <w:tmpl w:val="0D3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9005C0"/>
    <w:multiLevelType w:val="hybridMultilevel"/>
    <w:tmpl w:val="4FA031D2"/>
    <w:lvl w:ilvl="0" w:tplc="61AED1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2C4573"/>
    <w:multiLevelType w:val="hybridMultilevel"/>
    <w:tmpl w:val="59F21728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7088776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52490E"/>
    <w:multiLevelType w:val="hybridMultilevel"/>
    <w:tmpl w:val="F8AC9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0343F5"/>
    <w:multiLevelType w:val="hybridMultilevel"/>
    <w:tmpl w:val="1F382642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9626C82"/>
    <w:multiLevelType w:val="hybridMultilevel"/>
    <w:tmpl w:val="20C6D678"/>
    <w:lvl w:ilvl="0" w:tplc="81783CE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989598F"/>
    <w:multiLevelType w:val="hybridMultilevel"/>
    <w:tmpl w:val="2FE83240"/>
    <w:lvl w:ilvl="0" w:tplc="4A7247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2"/>
  </w:num>
  <w:num w:numId="3">
    <w:abstractNumId w:val="44"/>
  </w:num>
  <w:num w:numId="4">
    <w:abstractNumId w:val="45"/>
  </w:num>
  <w:num w:numId="5">
    <w:abstractNumId w:val="24"/>
  </w:num>
  <w:num w:numId="6">
    <w:abstractNumId w:val="21"/>
  </w:num>
  <w:num w:numId="7">
    <w:abstractNumId w:val="39"/>
  </w:num>
  <w:num w:numId="8">
    <w:abstractNumId w:val="23"/>
  </w:num>
  <w:num w:numId="9">
    <w:abstractNumId w:val="1"/>
  </w:num>
  <w:num w:numId="10">
    <w:abstractNumId w:val="35"/>
  </w:num>
  <w:num w:numId="11">
    <w:abstractNumId w:val="0"/>
  </w:num>
  <w:num w:numId="12">
    <w:abstractNumId w:val="13"/>
  </w:num>
  <w:num w:numId="13">
    <w:abstractNumId w:val="41"/>
  </w:num>
  <w:num w:numId="14">
    <w:abstractNumId w:val="25"/>
  </w:num>
  <w:num w:numId="15">
    <w:abstractNumId w:val="4"/>
  </w:num>
  <w:num w:numId="16">
    <w:abstractNumId w:val="18"/>
  </w:num>
  <w:num w:numId="17">
    <w:abstractNumId w:val="38"/>
  </w:num>
  <w:num w:numId="18">
    <w:abstractNumId w:val="22"/>
  </w:num>
  <w:num w:numId="19">
    <w:abstractNumId w:val="14"/>
  </w:num>
  <w:num w:numId="20">
    <w:abstractNumId w:val="33"/>
  </w:num>
  <w:num w:numId="21">
    <w:abstractNumId w:val="27"/>
  </w:num>
  <w:num w:numId="22">
    <w:abstractNumId w:val="12"/>
  </w:num>
  <w:num w:numId="23">
    <w:abstractNumId w:val="31"/>
  </w:num>
  <w:num w:numId="24">
    <w:abstractNumId w:val="16"/>
  </w:num>
  <w:num w:numId="25">
    <w:abstractNumId w:val="42"/>
  </w:num>
  <w:num w:numId="26">
    <w:abstractNumId w:val="15"/>
  </w:num>
  <w:num w:numId="27">
    <w:abstractNumId w:val="6"/>
  </w:num>
  <w:num w:numId="28">
    <w:abstractNumId w:val="11"/>
  </w:num>
  <w:num w:numId="29">
    <w:abstractNumId w:val="7"/>
  </w:num>
  <w:num w:numId="30">
    <w:abstractNumId w:val="34"/>
  </w:num>
  <w:num w:numId="31">
    <w:abstractNumId w:val="43"/>
  </w:num>
  <w:num w:numId="32">
    <w:abstractNumId w:val="9"/>
  </w:num>
  <w:num w:numId="33">
    <w:abstractNumId w:val="30"/>
  </w:num>
  <w:num w:numId="34">
    <w:abstractNumId w:val="10"/>
  </w:num>
  <w:num w:numId="35">
    <w:abstractNumId w:val="19"/>
  </w:num>
  <w:num w:numId="36">
    <w:abstractNumId w:val="8"/>
  </w:num>
  <w:num w:numId="37">
    <w:abstractNumId w:val="29"/>
  </w:num>
  <w:num w:numId="38">
    <w:abstractNumId w:val="5"/>
  </w:num>
  <w:num w:numId="39">
    <w:abstractNumId w:val="40"/>
  </w:num>
  <w:num w:numId="40">
    <w:abstractNumId w:val="37"/>
  </w:num>
  <w:num w:numId="41">
    <w:abstractNumId w:val="36"/>
  </w:num>
  <w:num w:numId="42">
    <w:abstractNumId w:val="28"/>
  </w:num>
  <w:num w:numId="43">
    <w:abstractNumId w:val="26"/>
  </w:num>
  <w:num w:numId="44">
    <w:abstractNumId w:val="17"/>
  </w:num>
  <w:num w:numId="45">
    <w:abstractNumId w:val="2"/>
  </w:num>
  <w:num w:numId="46">
    <w:abstractNumId w:val="2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FB3"/>
    <w:rsid w:val="0004689D"/>
    <w:rsid w:val="000528B9"/>
    <w:rsid w:val="00053968"/>
    <w:rsid w:val="000575F6"/>
    <w:rsid w:val="00057F02"/>
    <w:rsid w:val="0006204B"/>
    <w:rsid w:val="00071580"/>
    <w:rsid w:val="000727EC"/>
    <w:rsid w:val="000862DF"/>
    <w:rsid w:val="0008709B"/>
    <w:rsid w:val="000A1A72"/>
    <w:rsid w:val="000A6682"/>
    <w:rsid w:val="000A682F"/>
    <w:rsid w:val="000B646E"/>
    <w:rsid w:val="000D012E"/>
    <w:rsid w:val="000E2E8E"/>
    <w:rsid w:val="000F02E4"/>
    <w:rsid w:val="000F67F9"/>
    <w:rsid w:val="00112F3D"/>
    <w:rsid w:val="001175FA"/>
    <w:rsid w:val="00122512"/>
    <w:rsid w:val="00123C14"/>
    <w:rsid w:val="00127A56"/>
    <w:rsid w:val="00133A05"/>
    <w:rsid w:val="00147E24"/>
    <w:rsid w:val="00157DE1"/>
    <w:rsid w:val="00164729"/>
    <w:rsid w:val="00166242"/>
    <w:rsid w:val="0019355F"/>
    <w:rsid w:val="001A7539"/>
    <w:rsid w:val="001B03F1"/>
    <w:rsid w:val="001D34B9"/>
    <w:rsid w:val="001D4AC8"/>
    <w:rsid w:val="001F4AAC"/>
    <w:rsid w:val="001F51B5"/>
    <w:rsid w:val="00203D7A"/>
    <w:rsid w:val="00223333"/>
    <w:rsid w:val="00227A45"/>
    <w:rsid w:val="00232A73"/>
    <w:rsid w:val="0023301E"/>
    <w:rsid w:val="00241982"/>
    <w:rsid w:val="00242F50"/>
    <w:rsid w:val="00245BA9"/>
    <w:rsid w:val="00274911"/>
    <w:rsid w:val="002862E6"/>
    <w:rsid w:val="0029415E"/>
    <w:rsid w:val="002C070F"/>
    <w:rsid w:val="002D01C5"/>
    <w:rsid w:val="002F6ECB"/>
    <w:rsid w:val="0030656B"/>
    <w:rsid w:val="00317B19"/>
    <w:rsid w:val="00323231"/>
    <w:rsid w:val="00335C47"/>
    <w:rsid w:val="00337FF7"/>
    <w:rsid w:val="003602D7"/>
    <w:rsid w:val="003618D6"/>
    <w:rsid w:val="00365C25"/>
    <w:rsid w:val="003701C3"/>
    <w:rsid w:val="003A2110"/>
    <w:rsid w:val="003D5D9C"/>
    <w:rsid w:val="0041059F"/>
    <w:rsid w:val="004110B6"/>
    <w:rsid w:val="00421981"/>
    <w:rsid w:val="0043542E"/>
    <w:rsid w:val="00462A0C"/>
    <w:rsid w:val="004664C7"/>
    <w:rsid w:val="00467CEF"/>
    <w:rsid w:val="00477DDB"/>
    <w:rsid w:val="00487AAB"/>
    <w:rsid w:val="004A18F5"/>
    <w:rsid w:val="004E6A69"/>
    <w:rsid w:val="004F519F"/>
    <w:rsid w:val="005077A7"/>
    <w:rsid w:val="005117FA"/>
    <w:rsid w:val="00525A69"/>
    <w:rsid w:val="005371C6"/>
    <w:rsid w:val="0056592B"/>
    <w:rsid w:val="00590C91"/>
    <w:rsid w:val="005B4105"/>
    <w:rsid w:val="005B6AEF"/>
    <w:rsid w:val="005E3F14"/>
    <w:rsid w:val="00604214"/>
    <w:rsid w:val="00622B88"/>
    <w:rsid w:val="006430A8"/>
    <w:rsid w:val="006464D4"/>
    <w:rsid w:val="00650043"/>
    <w:rsid w:val="006830D5"/>
    <w:rsid w:val="00697864"/>
    <w:rsid w:val="006A74EB"/>
    <w:rsid w:val="006B12C7"/>
    <w:rsid w:val="006C1167"/>
    <w:rsid w:val="006C3151"/>
    <w:rsid w:val="006D248D"/>
    <w:rsid w:val="006D69EC"/>
    <w:rsid w:val="006E743D"/>
    <w:rsid w:val="006F472F"/>
    <w:rsid w:val="007072DE"/>
    <w:rsid w:val="0071592A"/>
    <w:rsid w:val="00727EA7"/>
    <w:rsid w:val="00737BAE"/>
    <w:rsid w:val="00751756"/>
    <w:rsid w:val="00753A70"/>
    <w:rsid w:val="0075562B"/>
    <w:rsid w:val="007603A8"/>
    <w:rsid w:val="00780119"/>
    <w:rsid w:val="007921F9"/>
    <w:rsid w:val="007A0947"/>
    <w:rsid w:val="007A545E"/>
    <w:rsid w:val="007E4CD0"/>
    <w:rsid w:val="007F444D"/>
    <w:rsid w:val="00813C70"/>
    <w:rsid w:val="00816BED"/>
    <w:rsid w:val="00823CD8"/>
    <w:rsid w:val="00830C55"/>
    <w:rsid w:val="008369F1"/>
    <w:rsid w:val="0084414E"/>
    <w:rsid w:val="00860A4E"/>
    <w:rsid w:val="00864B90"/>
    <w:rsid w:val="00875AFE"/>
    <w:rsid w:val="00880CDA"/>
    <w:rsid w:val="00885906"/>
    <w:rsid w:val="008A4A43"/>
    <w:rsid w:val="008D4220"/>
    <w:rsid w:val="008F2BB0"/>
    <w:rsid w:val="0091685D"/>
    <w:rsid w:val="0095525C"/>
    <w:rsid w:val="00956CB9"/>
    <w:rsid w:val="0099361F"/>
    <w:rsid w:val="009B7546"/>
    <w:rsid w:val="009C519E"/>
    <w:rsid w:val="009D6630"/>
    <w:rsid w:val="009E6D68"/>
    <w:rsid w:val="009F6D57"/>
    <w:rsid w:val="00A0112B"/>
    <w:rsid w:val="00A03C6B"/>
    <w:rsid w:val="00A17418"/>
    <w:rsid w:val="00A61EE8"/>
    <w:rsid w:val="00AC19FA"/>
    <w:rsid w:val="00AC5609"/>
    <w:rsid w:val="00AD3E84"/>
    <w:rsid w:val="00AE23FC"/>
    <w:rsid w:val="00AE2DDD"/>
    <w:rsid w:val="00AE3402"/>
    <w:rsid w:val="00AF6995"/>
    <w:rsid w:val="00AF7E08"/>
    <w:rsid w:val="00B06A1B"/>
    <w:rsid w:val="00B228B2"/>
    <w:rsid w:val="00B242BE"/>
    <w:rsid w:val="00B32D8B"/>
    <w:rsid w:val="00B34F1C"/>
    <w:rsid w:val="00B37569"/>
    <w:rsid w:val="00B43779"/>
    <w:rsid w:val="00B622EF"/>
    <w:rsid w:val="00B747AA"/>
    <w:rsid w:val="00B82FFD"/>
    <w:rsid w:val="00B857A5"/>
    <w:rsid w:val="00BB2E92"/>
    <w:rsid w:val="00BD01E9"/>
    <w:rsid w:val="00BE2483"/>
    <w:rsid w:val="00BF4272"/>
    <w:rsid w:val="00BF4C32"/>
    <w:rsid w:val="00C13911"/>
    <w:rsid w:val="00C14DDC"/>
    <w:rsid w:val="00C277D8"/>
    <w:rsid w:val="00C35B87"/>
    <w:rsid w:val="00C41F11"/>
    <w:rsid w:val="00C53EEF"/>
    <w:rsid w:val="00C55B20"/>
    <w:rsid w:val="00C832D6"/>
    <w:rsid w:val="00C83709"/>
    <w:rsid w:val="00CB5244"/>
    <w:rsid w:val="00CC49E1"/>
    <w:rsid w:val="00CF0495"/>
    <w:rsid w:val="00D20683"/>
    <w:rsid w:val="00D54252"/>
    <w:rsid w:val="00D55D28"/>
    <w:rsid w:val="00D605EF"/>
    <w:rsid w:val="00D65AD8"/>
    <w:rsid w:val="00D83AE8"/>
    <w:rsid w:val="00D962F6"/>
    <w:rsid w:val="00DD42BA"/>
    <w:rsid w:val="00E13F47"/>
    <w:rsid w:val="00E216F2"/>
    <w:rsid w:val="00E21A45"/>
    <w:rsid w:val="00E45376"/>
    <w:rsid w:val="00E47708"/>
    <w:rsid w:val="00E64514"/>
    <w:rsid w:val="00E802A2"/>
    <w:rsid w:val="00E8736E"/>
    <w:rsid w:val="00EA0399"/>
    <w:rsid w:val="00EA09ED"/>
    <w:rsid w:val="00EA5FB3"/>
    <w:rsid w:val="00EF33FA"/>
    <w:rsid w:val="00EF55FA"/>
    <w:rsid w:val="00F003FD"/>
    <w:rsid w:val="00F06461"/>
    <w:rsid w:val="00F13439"/>
    <w:rsid w:val="00F16107"/>
    <w:rsid w:val="00F16479"/>
    <w:rsid w:val="00F60C1A"/>
    <w:rsid w:val="00FA0071"/>
    <w:rsid w:val="00FA3E6A"/>
    <w:rsid w:val="00FB1D8A"/>
    <w:rsid w:val="00FB52BF"/>
    <w:rsid w:val="00FD0F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C0E2A"/>
  <w15:docId w15:val="{6EB6265F-CBDB-49AA-93A6-CA024B0E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1610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9C519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next w:val="a1"/>
    <w:link w:val="20"/>
    <w:autoRedefine/>
    <w:uiPriority w:val="9"/>
    <w:unhideWhenUsed/>
    <w:qFormat/>
    <w:rsid w:val="00B37569"/>
    <w:pPr>
      <w:keepNext/>
      <w:keepLines/>
      <w:numPr>
        <w:ilvl w:val="1"/>
        <w:numId w:val="45"/>
      </w:numPr>
      <w:spacing w:after="120" w:line="360" w:lineRule="auto"/>
      <w:ind w:firstLine="709"/>
      <w:outlineLvl w:val="1"/>
    </w:pPr>
    <w:rPr>
      <w:rFonts w:ascii="Times New Roman" w:eastAsia="Times New Roman" w:hAnsi="Times New Roman" w:cstheme="majorBidi"/>
      <w:color w:val="000000" w:themeColor="text1"/>
      <w:sz w:val="28"/>
      <w:szCs w:val="26"/>
      <w:lang w:eastAsia="ru-RU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F16107"/>
    <w:pPr>
      <w:keepNext/>
      <w:keepLines/>
      <w:numPr>
        <w:ilvl w:val="2"/>
        <w:numId w:val="45"/>
      </w:numPr>
      <w:spacing w:after="120"/>
      <w:ind w:firstLine="709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C3151"/>
    <w:pPr>
      <w:keepNext/>
      <w:keepLines/>
      <w:numPr>
        <w:ilvl w:val="3"/>
        <w:numId w:val="4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C3151"/>
    <w:pPr>
      <w:keepNext/>
      <w:keepLines/>
      <w:numPr>
        <w:ilvl w:val="4"/>
        <w:numId w:val="4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C3151"/>
    <w:pPr>
      <w:keepNext/>
      <w:keepLines/>
      <w:numPr>
        <w:ilvl w:val="5"/>
        <w:numId w:val="4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C3151"/>
    <w:pPr>
      <w:keepNext/>
      <w:keepLines/>
      <w:numPr>
        <w:ilvl w:val="6"/>
        <w:numId w:val="4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C3151"/>
    <w:pPr>
      <w:keepNext/>
      <w:keepLines/>
      <w:numPr>
        <w:ilvl w:val="7"/>
        <w:numId w:val="4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C3151"/>
    <w:pPr>
      <w:keepNext/>
      <w:keepLines/>
      <w:numPr>
        <w:ilvl w:val="8"/>
        <w:numId w:val="4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basedOn w:val="a3"/>
    <w:uiPriority w:val="99"/>
    <w:unhideWhenUsed/>
    <w:rsid w:val="00650043"/>
    <w:rPr>
      <w:color w:val="0000FF"/>
      <w:u w:val="single"/>
    </w:rPr>
  </w:style>
  <w:style w:type="paragraph" w:styleId="a7">
    <w:name w:val="Normal (Web)"/>
    <w:aliases w:val="Обычный (Web)"/>
    <w:basedOn w:val="a1"/>
    <w:uiPriority w:val="99"/>
    <w:unhideWhenUsed/>
    <w:rsid w:val="00EF55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3"/>
    <w:uiPriority w:val="22"/>
    <w:qFormat/>
    <w:rsid w:val="00EF55FA"/>
    <w:rPr>
      <w:b/>
      <w:bCs/>
    </w:rPr>
  </w:style>
  <w:style w:type="paragraph" w:styleId="a9">
    <w:name w:val="List Paragraph"/>
    <w:basedOn w:val="a1"/>
    <w:uiPriority w:val="34"/>
    <w:qFormat/>
    <w:rsid w:val="00EF55FA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B37569"/>
    <w:rPr>
      <w:rFonts w:ascii="Times New Roman" w:eastAsia="Times New Roman" w:hAnsi="Times New Roman" w:cstheme="majorBidi"/>
      <w:color w:val="000000" w:themeColor="text1"/>
      <w:sz w:val="28"/>
      <w:szCs w:val="26"/>
      <w:lang w:eastAsia="ru-RU"/>
    </w:rPr>
  </w:style>
  <w:style w:type="table" w:styleId="aa">
    <w:name w:val="Table Grid"/>
    <w:basedOn w:val="a4"/>
    <w:uiPriority w:val="39"/>
    <w:rsid w:val="006C1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3"/>
    <w:rsid w:val="003D5D9C"/>
  </w:style>
  <w:style w:type="character" w:customStyle="1" w:styleId="30">
    <w:name w:val="Заголовок 3 Знак"/>
    <w:basedOn w:val="a3"/>
    <w:link w:val="3"/>
    <w:uiPriority w:val="9"/>
    <w:rsid w:val="00F16107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b">
    <w:name w:val="header"/>
    <w:basedOn w:val="a1"/>
    <w:link w:val="ac"/>
    <w:uiPriority w:val="99"/>
    <w:unhideWhenUsed/>
    <w:rsid w:val="0075175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751756"/>
  </w:style>
  <w:style w:type="paragraph" w:styleId="ad">
    <w:name w:val="footer"/>
    <w:basedOn w:val="a1"/>
    <w:link w:val="ae"/>
    <w:uiPriority w:val="99"/>
    <w:unhideWhenUsed/>
    <w:rsid w:val="0075175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751756"/>
  </w:style>
  <w:style w:type="character" w:styleId="af">
    <w:name w:val="Emphasis"/>
    <w:basedOn w:val="a3"/>
    <w:uiPriority w:val="20"/>
    <w:qFormat/>
    <w:rsid w:val="00B06A1B"/>
    <w:rPr>
      <w:i/>
      <w:iCs/>
    </w:rPr>
  </w:style>
  <w:style w:type="paragraph" w:customStyle="1" w:styleId="simpara">
    <w:name w:val="simpara"/>
    <w:basedOn w:val="a1"/>
    <w:rsid w:val="001B03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Acronym"/>
    <w:basedOn w:val="a3"/>
    <w:uiPriority w:val="99"/>
    <w:semiHidden/>
    <w:unhideWhenUsed/>
    <w:rsid w:val="001B03F1"/>
  </w:style>
  <w:style w:type="character" w:customStyle="1" w:styleId="function">
    <w:name w:val="function"/>
    <w:basedOn w:val="a3"/>
    <w:rsid w:val="001B03F1"/>
  </w:style>
  <w:style w:type="paragraph" w:customStyle="1" w:styleId="para">
    <w:name w:val="para"/>
    <w:basedOn w:val="a1"/>
    <w:rsid w:val="001B03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uiPriority w:val="39"/>
    <w:qFormat/>
    <w:rsid w:val="00864B90"/>
    <w:pPr>
      <w:widowControl w:val="0"/>
    </w:pPr>
    <w:rPr>
      <w:rFonts w:eastAsia="Arial"/>
      <w:bCs/>
      <w:color w:val="000000" w:themeColor="text1"/>
      <w:szCs w:val="28"/>
      <w:lang w:val="en-US"/>
    </w:rPr>
  </w:style>
  <w:style w:type="character" w:customStyle="1" w:styleId="apple-converted-space">
    <w:name w:val="apple-converted-space"/>
    <w:basedOn w:val="a3"/>
    <w:rsid w:val="00C277D8"/>
  </w:style>
  <w:style w:type="character" w:customStyle="1" w:styleId="10">
    <w:name w:val="Заголовок 1 Знак"/>
    <w:basedOn w:val="a3"/>
    <w:link w:val="1"/>
    <w:uiPriority w:val="9"/>
    <w:rsid w:val="009C519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posttitle-text">
    <w:name w:val="post__title-text"/>
    <w:basedOn w:val="a3"/>
    <w:rsid w:val="00203D7A"/>
  </w:style>
  <w:style w:type="paragraph" w:styleId="af0">
    <w:name w:val="Balloon Text"/>
    <w:basedOn w:val="a1"/>
    <w:link w:val="af1"/>
    <w:uiPriority w:val="99"/>
    <w:semiHidden/>
    <w:unhideWhenUsed/>
    <w:rsid w:val="002749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99"/>
    <w:semiHidden/>
    <w:rsid w:val="00274911"/>
    <w:rPr>
      <w:rFonts w:ascii="Tahoma" w:hAnsi="Tahoma" w:cs="Tahoma"/>
      <w:sz w:val="16"/>
      <w:szCs w:val="16"/>
    </w:rPr>
  </w:style>
  <w:style w:type="paragraph" w:customStyle="1" w:styleId="a2">
    <w:name w:val="Основной Текст"/>
    <w:basedOn w:val="a1"/>
    <w:link w:val="af2"/>
    <w:qFormat/>
    <w:rsid w:val="006C3151"/>
    <w:rPr>
      <w:color w:val="000000" w:themeColor="text1"/>
    </w:rPr>
  </w:style>
  <w:style w:type="character" w:customStyle="1" w:styleId="40">
    <w:name w:val="Заголовок 4 Знак"/>
    <w:basedOn w:val="a3"/>
    <w:link w:val="4"/>
    <w:uiPriority w:val="9"/>
    <w:semiHidden/>
    <w:rsid w:val="006C31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f2">
    <w:name w:val="Основной Текст Знак"/>
    <w:basedOn w:val="a3"/>
    <w:link w:val="a2"/>
    <w:rsid w:val="006C3151"/>
    <w:rPr>
      <w:rFonts w:ascii="Times New Roman" w:hAnsi="Times New Roman"/>
      <w:color w:val="000000" w:themeColor="text1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6C31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6C31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6C31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6C3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6C3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1"/>
    <w:next w:val="a1"/>
    <w:autoRedefine/>
    <w:uiPriority w:val="39"/>
    <w:unhideWhenUsed/>
    <w:rsid w:val="007F444D"/>
    <w:pPr>
      <w:tabs>
        <w:tab w:val="left" w:pos="880"/>
        <w:tab w:val="right" w:leader="dot" w:pos="9344"/>
      </w:tabs>
    </w:pPr>
  </w:style>
  <w:style w:type="paragraph" w:styleId="31">
    <w:name w:val="toc 3"/>
    <w:basedOn w:val="a1"/>
    <w:next w:val="a1"/>
    <w:autoRedefine/>
    <w:uiPriority w:val="39"/>
    <w:unhideWhenUsed/>
    <w:rsid w:val="009C519E"/>
    <w:pPr>
      <w:spacing w:after="100"/>
      <w:ind w:left="440"/>
    </w:pPr>
  </w:style>
  <w:style w:type="paragraph" w:styleId="af3">
    <w:name w:val="caption"/>
    <w:basedOn w:val="a1"/>
    <w:next w:val="a1"/>
    <w:uiPriority w:val="35"/>
    <w:unhideWhenUsed/>
    <w:qFormat/>
    <w:rsid w:val="005371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4">
    <w:name w:val="Subtitle"/>
    <w:aliases w:val="ПодписьРисунков"/>
    <w:basedOn w:val="a1"/>
    <w:next w:val="a1"/>
    <w:link w:val="af5"/>
    <w:autoRedefine/>
    <w:uiPriority w:val="11"/>
    <w:qFormat/>
    <w:rsid w:val="005371C6"/>
    <w:pPr>
      <w:numPr>
        <w:ilvl w:val="1"/>
      </w:numPr>
      <w:spacing w:after="120"/>
      <w:ind w:firstLine="709"/>
      <w:jc w:val="center"/>
    </w:pPr>
    <w:rPr>
      <w:rFonts w:eastAsiaTheme="minorEastAsia"/>
      <w:color w:val="0D0D0D" w:themeColor="text1" w:themeTint="F2"/>
    </w:rPr>
  </w:style>
  <w:style w:type="character" w:customStyle="1" w:styleId="af5">
    <w:name w:val="Подзаголовок Знак"/>
    <w:aliases w:val="ПодписьРисунков Знак"/>
    <w:basedOn w:val="a3"/>
    <w:link w:val="af4"/>
    <w:uiPriority w:val="11"/>
    <w:rsid w:val="005371C6"/>
    <w:rPr>
      <w:rFonts w:ascii="Times New Roman" w:eastAsiaTheme="minorEastAsia" w:hAnsi="Times New Roman"/>
      <w:color w:val="0D0D0D" w:themeColor="text1" w:themeTint="F2"/>
      <w:sz w:val="28"/>
    </w:rPr>
  </w:style>
  <w:style w:type="paragraph" w:customStyle="1" w:styleId="a">
    <w:name w:val="Для пунктов"/>
    <w:link w:val="af6"/>
    <w:rsid w:val="00F16107"/>
    <w:pPr>
      <w:numPr>
        <w:numId w:val="45"/>
      </w:numPr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ваы"/>
    <w:basedOn w:val="a"/>
    <w:link w:val="af7"/>
    <w:autoRedefine/>
    <w:qFormat/>
    <w:rsid w:val="00D55D28"/>
    <w:pPr>
      <w:numPr>
        <w:numId w:val="47"/>
      </w:numPr>
      <w:spacing w:after="0" w:line="360" w:lineRule="auto"/>
      <w:ind w:left="0" w:firstLine="709"/>
    </w:pPr>
  </w:style>
  <w:style w:type="character" w:customStyle="1" w:styleId="af6">
    <w:name w:val="Для пунктов Знак"/>
    <w:basedOn w:val="af2"/>
    <w:link w:val="a"/>
    <w:rsid w:val="00F16107"/>
    <w:rPr>
      <w:rFonts w:ascii="Times New Roman" w:hAnsi="Times New Roman"/>
      <w:color w:val="000000" w:themeColor="text1"/>
      <w:sz w:val="28"/>
    </w:rPr>
  </w:style>
  <w:style w:type="character" w:styleId="af8">
    <w:name w:val="Unresolved Mention"/>
    <w:basedOn w:val="a3"/>
    <w:uiPriority w:val="99"/>
    <w:semiHidden/>
    <w:unhideWhenUsed/>
    <w:rsid w:val="002F6ECB"/>
    <w:rPr>
      <w:color w:val="605E5C"/>
      <w:shd w:val="clear" w:color="auto" w:fill="E1DFDD"/>
    </w:rPr>
  </w:style>
  <w:style w:type="character" w:customStyle="1" w:styleId="af7">
    <w:name w:val="ваы Знак"/>
    <w:basedOn w:val="af6"/>
    <w:link w:val="a0"/>
    <w:rsid w:val="00D55D28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2176F-2171-41D0-949B-19D8D3C46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26</Pages>
  <Words>3684</Words>
  <Characters>20999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</dc:creator>
  <cp:lastModifiedBy>Малкеров Геннадий Александрович</cp:lastModifiedBy>
  <cp:revision>12</cp:revision>
  <dcterms:created xsi:type="dcterms:W3CDTF">2019-04-25T07:57:00Z</dcterms:created>
  <dcterms:modified xsi:type="dcterms:W3CDTF">2019-06-02T02:16:00Z</dcterms:modified>
</cp:coreProperties>
</file>