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User Login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0" distT="0" distL="0" distR="0">
            <wp:extent cx="4467225" cy="3150989"/>
            <wp:effectExtent b="0" l="0" r="0" t="0"/>
            <wp:docPr descr="E:\Projects\LIMS\guide\Capture.JPG" id="7" name="image16.jpg"/>
            <a:graphic>
              <a:graphicData uri="http://schemas.openxmlformats.org/drawingml/2006/picture">
                <pic:pic>
                  <pic:nvPicPr>
                    <pic:cNvPr descr="E:\Projects\LIMS\guide\Capture.JPG" id="0" name="image16.jpg"/>
                    <pic:cNvPicPr preferRelativeResize="0"/>
                  </pic:nvPicPr>
                  <pic:blipFill>
                    <a:blip r:embed="rId5"/>
                    <a:srcRect b="-675" l="-890" r="-890" t="-67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150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Users can login to the system by entering the correct username and password.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Admin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  <w:t xml:space="preserve">Admin Level users will be redirected to the admin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819775" cy="2849168"/>
            <wp:effectExtent b="0" l="0" r="0" t="0"/>
            <wp:docPr descr="E:\Projects\LIMS\guide\Capture1.JPG" id="9" name="image19.jpg"/>
            <a:graphic>
              <a:graphicData uri="http://schemas.openxmlformats.org/drawingml/2006/picture">
                <pic:pic>
                  <pic:nvPicPr>
                    <pic:cNvPr descr="E:\Projects\LIMS\guide\Capture1.JPG" id="0" name="image1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849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3.  Manage Users</w:t>
      </w:r>
    </w:p>
    <w:p w:rsidR="00000000" w:rsidDel="00000000" w:rsidP="00000000" w:rsidRDefault="00000000" w:rsidRPr="00000000">
      <w:pPr>
        <w:pBdr/>
        <w:contextualSpacing w:val="0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this module, Admin can add, edit or delete users. </w:t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85090</wp:posOffset>
            </wp:positionH>
            <wp:positionV relativeFrom="paragraph">
              <wp:posOffset>66040</wp:posOffset>
            </wp:positionV>
            <wp:extent cx="5514975" cy="2787650"/>
            <wp:effectExtent b="0" l="0" r="0" t="0"/>
            <wp:wrapSquare wrapText="bothSides" distB="0" distT="0" distL="114300" distR="114300"/>
            <wp:docPr descr="E:\Projects\LIMS\guide\Capture3.JPG" id="8" name="image17.jpg"/>
            <a:graphic>
              <a:graphicData uri="http://schemas.openxmlformats.org/drawingml/2006/picture">
                <pic:pic>
                  <pic:nvPicPr>
                    <pic:cNvPr descr="E:\Projects\LIMS\guide\Capture3.JPG" id="0" name="image1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78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4. Registration</w:t>
      </w:r>
    </w:p>
    <w:p w:rsidR="00000000" w:rsidDel="00000000" w:rsidP="00000000" w:rsidRDefault="00000000" w:rsidRPr="00000000">
      <w:pPr>
        <w:pBdr/>
        <w:tabs>
          <w:tab w:val="left" w:pos="1575"/>
        </w:tabs>
        <w:contextualSpacing w:val="0"/>
        <w:rPr/>
      </w:pPr>
      <w:r w:rsidDel="00000000" w:rsidR="00000000" w:rsidRPr="00000000">
        <w:rPr>
          <w:rtl w:val="0"/>
        </w:rPr>
        <w:t xml:space="preserve">Patient Registration can be done in both Admin level and User levels. Registration form has to be completed with mandatory fields and Old registration form can be used to register a patient with the registration number.</w:t>
      </w:r>
    </w:p>
    <w:p w:rsidR="00000000" w:rsidDel="00000000" w:rsidP="00000000" w:rsidRDefault="00000000" w:rsidRPr="00000000">
      <w:pPr>
        <w:pBdr/>
        <w:tabs>
          <w:tab w:val="left" w:pos="1575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1575"/>
        </w:tabs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342900</wp:posOffset>
            </wp:positionH>
            <wp:positionV relativeFrom="paragraph">
              <wp:posOffset>177375</wp:posOffset>
            </wp:positionV>
            <wp:extent cx="4957763" cy="3118275"/>
            <wp:effectExtent b="0" l="0" r="0" t="0"/>
            <wp:wrapSquare wrapText="bothSides" distB="0" distT="0" distL="114300" distR="114300"/>
            <wp:docPr descr="E:\Projects\LIMS\guide\Capture5.JPG" id="5" name="image14.jpg"/>
            <a:graphic>
              <a:graphicData uri="http://schemas.openxmlformats.org/drawingml/2006/picture">
                <pic:pic>
                  <pic:nvPicPr>
                    <pic:cNvPr descr="E:\Projects\LIMS\guide\Capture5.JPG" id="0" name="image1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3118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5. Search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Users can search a member by Registration number, NIC number, District, Patient name and cause of amputation.</w:t>
      </w:r>
    </w:p>
    <w:p w:rsidR="00000000" w:rsidDel="00000000" w:rsidP="00000000" w:rsidRDefault="00000000" w:rsidRPr="00000000">
      <w:pPr>
        <w:pBdr/>
        <w:contextualSpacing w:val="0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-66674</wp:posOffset>
            </wp:positionH>
            <wp:positionV relativeFrom="paragraph">
              <wp:posOffset>57150</wp:posOffset>
            </wp:positionV>
            <wp:extent cx="6170219" cy="4014788"/>
            <wp:effectExtent b="0" l="0" r="0" t="0"/>
            <wp:wrapSquare wrapText="bothSides" distB="0" distT="0" distL="114300" distR="114300"/>
            <wp:docPr descr="E:\Projects\LIMS\guide\search.JPG" id="3" name="image10.jpg"/>
            <a:graphic>
              <a:graphicData uri="http://schemas.openxmlformats.org/drawingml/2006/picture">
                <pic:pic>
                  <pic:nvPicPr>
                    <pic:cNvPr descr="E:\Projects\LIMS\guide\search.JPG"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0219" cy="4014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6. Apply new Limb</w:t>
      </w:r>
    </w:p>
    <w:p w:rsidR="00000000" w:rsidDel="00000000" w:rsidP="00000000" w:rsidRDefault="00000000" w:rsidRPr="00000000">
      <w:pPr>
        <w:pBdr/>
        <w:contextualSpacing w:val="0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selecting the patient, user can apply a new limb . Or repair limb, and edit Limb details.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428625</wp:posOffset>
            </wp:positionV>
            <wp:extent cx="5943600" cy="2276475"/>
            <wp:effectExtent b="0" l="0" r="0" t="0"/>
            <wp:wrapSquare wrapText="bothSides" distB="0" distT="0" distL="114300" distR="114300"/>
            <wp:docPr descr="E:\Projects\LIMS\guide\6.JPG" id="1" name="image3.jpg"/>
            <a:graphic>
              <a:graphicData uri="http://schemas.openxmlformats.org/drawingml/2006/picture">
                <pic:pic>
                  <pic:nvPicPr>
                    <pic:cNvPr descr="E:\Projects\LIMS\guide\6.JPG"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-380999</wp:posOffset>
            </wp:positionH>
            <wp:positionV relativeFrom="paragraph">
              <wp:posOffset>0</wp:posOffset>
            </wp:positionV>
            <wp:extent cx="3496310" cy="3154045"/>
            <wp:effectExtent b="0" l="0" r="0" t="0"/>
            <wp:wrapSquare wrapText="bothSides" distB="0" distT="0" distL="114300" distR="114300"/>
            <wp:docPr descr="E:\Projects\LIMS\guide\67.JPG" id="6" name="image15.jpg"/>
            <a:graphic>
              <a:graphicData uri="http://schemas.openxmlformats.org/drawingml/2006/picture">
                <pic:pic>
                  <pic:nvPicPr>
                    <pic:cNvPr descr="E:\Projects\LIMS\guide\67.JPG" id="0" name="image1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31540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3438525</wp:posOffset>
            </wp:positionH>
            <wp:positionV relativeFrom="paragraph">
              <wp:posOffset>9525</wp:posOffset>
            </wp:positionV>
            <wp:extent cx="2771775" cy="2237105"/>
            <wp:effectExtent b="0" l="0" r="0" t="0"/>
            <wp:wrapSquare wrapText="bothSides" distB="0" distT="0" distL="114300" distR="114300"/>
            <wp:docPr descr="E:\Projects\LIMS\guide\8.JPG" id="4" name="image12.jpg"/>
            <a:graphic>
              <a:graphicData uri="http://schemas.openxmlformats.org/drawingml/2006/picture">
                <pic:pic>
                  <pic:nvPicPr>
                    <pic:cNvPr descr="E:\Projects\LIMS\guide\8.JPG" id="0" name="image1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2371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7. Confirmation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the the Limb is created by the technician, the admin has to check on it and, Confirm that it matches to the patient.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Until it is confirmed, it will display in the pending list as shown in 01 module. Admin can select the pending Limb and confirm it as a Discharge.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200025</wp:posOffset>
            </wp:positionH>
            <wp:positionV relativeFrom="paragraph">
              <wp:posOffset>259080</wp:posOffset>
            </wp:positionV>
            <wp:extent cx="5724525" cy="2754630"/>
            <wp:effectExtent b="0" l="0" r="0" t="0"/>
            <wp:wrapSquare wrapText="bothSides" distB="0" distT="0" distL="114300" distR="114300"/>
            <wp:docPr descr="E:\Projects\LIMS\guide\dis.JPG" id="2" name="image7.jpg"/>
            <a:graphic>
              <a:graphicData uri="http://schemas.openxmlformats.org/drawingml/2006/picture">
                <pic:pic>
                  <pic:nvPicPr>
                    <pic:cNvPr descr="E:\Projects\LIMS\guide\dis.JPG"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546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08. Report /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Here user can get the report of issued Lims and record tab will display the last registered Users.</w: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-266699</wp:posOffset>
            </wp:positionH>
            <wp:positionV relativeFrom="paragraph">
              <wp:posOffset>238759</wp:posOffset>
            </wp:positionV>
            <wp:extent cx="6198870" cy="3295650"/>
            <wp:effectExtent b="0" l="0" r="0" t="0"/>
            <wp:wrapSquare wrapText="bothSides" distB="0" distT="0" distL="114300" distR="114300"/>
            <wp:docPr descr="E:\Projects\LIMS\guide\re.JPG" id="10" name="image20.jpg"/>
            <a:graphic>
              <a:graphicData uri="http://schemas.openxmlformats.org/drawingml/2006/picture">
                <pic:pic>
                  <pic:nvPicPr>
                    <pic:cNvPr descr="E:\Projects\LIMS\guide\re.JPG" id="0" name="image2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8870" cy="3295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Zero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Cambria" w:cs="Cambria" w:eastAsia="Cambria" w:hAnsi="Cambria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60" w:before="0" w:line="240" w:lineRule="auto"/>
      <w:ind w:left="0" w:right="0" w:firstLine="0"/>
      <w:jc w:val="center"/>
    </w:pPr>
    <w:rPr>
      <w:rFonts w:ascii="Cambria" w:cs="Cambria" w:eastAsia="Cambria" w:hAnsi="Cambria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jpg"/><Relationship Id="rId10" Type="http://schemas.openxmlformats.org/officeDocument/2006/relationships/image" Target="media/image3.jpg"/><Relationship Id="rId13" Type="http://schemas.openxmlformats.org/officeDocument/2006/relationships/image" Target="media/image7.jpg"/><Relationship Id="rId12" Type="http://schemas.openxmlformats.org/officeDocument/2006/relationships/image" Target="media/image12.jp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0.jpg"/><Relationship Id="rId14" Type="http://schemas.openxmlformats.org/officeDocument/2006/relationships/image" Target="media/image20.jpg"/><Relationship Id="rId5" Type="http://schemas.openxmlformats.org/officeDocument/2006/relationships/image" Target="media/image16.jpg"/><Relationship Id="rId6" Type="http://schemas.openxmlformats.org/officeDocument/2006/relationships/image" Target="media/image19.jpg"/><Relationship Id="rId7" Type="http://schemas.openxmlformats.org/officeDocument/2006/relationships/image" Target="media/image17.jpg"/><Relationship Id="rId8" Type="http://schemas.openxmlformats.org/officeDocument/2006/relationships/image" Target="media/image1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