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354" w:rsidRDefault="00BF7EB9" w:rsidP="00111AC6">
      <w:pPr>
        <w:pStyle w:val="Subtitle"/>
        <w:rPr>
          <w:b/>
        </w:rPr>
      </w:pPr>
      <w:r>
        <w:rPr>
          <w:noProof/>
          <w:lang w:eastAsia="ja-JP"/>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8EA" w:rsidRPr="006B6EFA" w:rsidRDefault="007608EA" w:rsidP="006B6EFA">
                            <w:pPr>
                              <w:pStyle w:val="Subtitle"/>
                              <w:rPr>
                                <w:b/>
                                <w:sz w:val="56"/>
                                <w:szCs w:val="52"/>
                              </w:rPr>
                            </w:pPr>
                            <w:r>
                              <w:rPr>
                                <w:b/>
                                <w:sz w:val="56"/>
                                <w:szCs w:val="52"/>
                              </w:rPr>
                              <w:t>Klassifizierung mit</w:t>
                            </w:r>
                            <w:r w:rsidRPr="006B6EFA">
                              <w:rPr>
                                <w:b/>
                                <w:sz w:val="56"/>
                                <w:szCs w:val="52"/>
                              </w:rPr>
                              <w:t xml:space="preserve"> Convolutional Neural Networks</w:t>
                            </w:r>
                          </w:p>
                          <w:p w:rsidR="007608EA" w:rsidRPr="006B6EFA" w:rsidRDefault="007608EA" w:rsidP="006B6EFA">
                            <w:pPr>
                              <w:pStyle w:val="Subtitle"/>
                            </w:pPr>
                            <w:r>
                              <w:t>- Bild</w:t>
                            </w:r>
                            <w:r w:rsidRPr="006B6EFA">
                              <w:t>verarbeitung mit Matlab</w:t>
                            </w:r>
                            <w:r>
                              <w:t xml:space="preserve"> und Python -</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7608EA" w:rsidRPr="006B6EFA" w:rsidRDefault="007608EA" w:rsidP="006B6EFA">
                      <w:pPr>
                        <w:pStyle w:val="Subtitle"/>
                        <w:rPr>
                          <w:b/>
                          <w:sz w:val="56"/>
                          <w:szCs w:val="52"/>
                        </w:rPr>
                      </w:pPr>
                      <w:r>
                        <w:rPr>
                          <w:b/>
                          <w:sz w:val="56"/>
                          <w:szCs w:val="52"/>
                        </w:rPr>
                        <w:t>Klassifizierung mit</w:t>
                      </w:r>
                      <w:r w:rsidRPr="006B6EFA">
                        <w:rPr>
                          <w:b/>
                          <w:sz w:val="56"/>
                          <w:szCs w:val="52"/>
                        </w:rPr>
                        <w:t xml:space="preserve"> Convolutional Neural Networks</w:t>
                      </w:r>
                    </w:p>
                    <w:p w:rsidR="007608EA" w:rsidRPr="006B6EFA" w:rsidRDefault="007608EA" w:rsidP="006B6EFA">
                      <w:pPr>
                        <w:pStyle w:val="Subtitle"/>
                      </w:pPr>
                      <w:r>
                        <w:t>- Bild</w:t>
                      </w:r>
                      <w:r w:rsidRPr="006B6EFA">
                        <w:t>verarbeitung mit Matlab</w:t>
                      </w:r>
                      <w:r>
                        <w:t xml:space="preserve"> und Python -</w:t>
                      </w:r>
                    </w:p>
                  </w:txbxContent>
                </v:textbox>
                <w10:wrap anchory="margin"/>
              </v:shape>
            </w:pict>
          </mc:Fallback>
        </mc:AlternateContent>
      </w:r>
      <w:r>
        <w:rPr>
          <w:noProof/>
          <w:lang w:eastAsia="ja-JP"/>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8EA" w:rsidRPr="006B6EFA" w:rsidRDefault="007608EA" w:rsidP="006B6EFA">
                            <w:pPr>
                              <w:pStyle w:val="Subtitle"/>
                              <w:rPr>
                                <w:b/>
                              </w:rPr>
                            </w:pPr>
                            <w:r w:rsidRPr="006B6EFA">
                              <w:rPr>
                                <w:b/>
                              </w:rPr>
                              <w:t>Praxisphase</w:t>
                            </w:r>
                            <w:r>
                              <w:rPr>
                                <w:b/>
                              </w:rPr>
                              <w:t>nbericht</w:t>
                            </w:r>
                          </w:p>
                          <w:p w:rsidR="007608EA" w:rsidRPr="00BF0354" w:rsidRDefault="007608EA" w:rsidP="00BF7EB9">
                            <w:pPr>
                              <w:pStyle w:val="Subtitle"/>
                            </w:pPr>
                            <w:r w:rsidRPr="00BF0354">
                              <w:t>im Studiengang</w:t>
                            </w:r>
                            <w:r w:rsidRPr="00BF0354">
                              <w:br/>
                            </w:r>
                            <w:r>
                              <w:t>Bachelor Elektrotechnik</w:t>
                            </w:r>
                          </w:p>
                          <w:p w:rsidR="007608EA" w:rsidRDefault="007608EA" w:rsidP="006B6EFA">
                            <w:pPr>
                              <w:pStyle w:val="Subtitle"/>
                            </w:pPr>
                            <w:r w:rsidRPr="006B6EFA">
                              <w:t>Matthias Korf</w:t>
                            </w:r>
                            <w:r>
                              <w:rPr>
                                <w:b/>
                              </w:rPr>
                              <w:br/>
                            </w:r>
                            <w:r>
                              <w:t xml:space="preserve">Matr.-Nr.: </w:t>
                            </w:r>
                            <w:r w:rsidRPr="006B6EFA">
                              <w:t>951922</w:t>
                            </w:r>
                            <w:r>
                              <w:br/>
                              <w:t xml:space="preserve">an </w:t>
                            </w:r>
                            <w:r w:rsidRPr="00BF0354">
                              <w:t xml:space="preserve">der Hochschule </w:t>
                            </w:r>
                            <w:r>
                              <w:t>Niederrhein</w:t>
                            </w:r>
                          </w:p>
                          <w:p w:rsidR="007608EA" w:rsidRPr="006B6EFA" w:rsidRDefault="007608EA" w:rsidP="006B6EFA">
                            <w:pPr>
                              <w:pStyle w:val="Subtitle"/>
                            </w:pP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7608EA" w:rsidRPr="006B6EFA" w:rsidRDefault="007608EA" w:rsidP="006B6EFA">
                      <w:pPr>
                        <w:pStyle w:val="Subtitle"/>
                        <w:rPr>
                          <w:b/>
                        </w:rPr>
                      </w:pPr>
                      <w:r w:rsidRPr="006B6EFA">
                        <w:rPr>
                          <w:b/>
                        </w:rPr>
                        <w:t>Praxisphase</w:t>
                      </w:r>
                      <w:r>
                        <w:rPr>
                          <w:b/>
                        </w:rPr>
                        <w:t>nbericht</w:t>
                      </w:r>
                    </w:p>
                    <w:p w:rsidR="007608EA" w:rsidRPr="00BF0354" w:rsidRDefault="007608EA" w:rsidP="00BF7EB9">
                      <w:pPr>
                        <w:pStyle w:val="Subtitle"/>
                      </w:pPr>
                      <w:r w:rsidRPr="00BF0354">
                        <w:t>im Studiengang</w:t>
                      </w:r>
                      <w:r w:rsidRPr="00BF0354">
                        <w:br/>
                      </w:r>
                      <w:r>
                        <w:t>Bachelor Elektrotechnik</w:t>
                      </w:r>
                    </w:p>
                    <w:p w:rsidR="007608EA" w:rsidRDefault="007608EA" w:rsidP="006B6EFA">
                      <w:pPr>
                        <w:pStyle w:val="Subtitle"/>
                      </w:pPr>
                      <w:r w:rsidRPr="006B6EFA">
                        <w:t>Matthias Korf</w:t>
                      </w:r>
                      <w:r>
                        <w:rPr>
                          <w:b/>
                        </w:rPr>
                        <w:br/>
                      </w:r>
                      <w:r>
                        <w:t xml:space="preserve">Matr.-Nr.: </w:t>
                      </w:r>
                      <w:r w:rsidRPr="006B6EFA">
                        <w:t>951922</w:t>
                      </w:r>
                      <w:r>
                        <w:br/>
                        <w:t xml:space="preserve">an </w:t>
                      </w:r>
                      <w:r w:rsidRPr="00BF0354">
                        <w:t xml:space="preserve">der Hochschule </w:t>
                      </w:r>
                      <w:r>
                        <w:t>Niederrhein</w:t>
                      </w:r>
                    </w:p>
                    <w:p w:rsidR="007608EA" w:rsidRPr="006B6EFA" w:rsidRDefault="007608EA" w:rsidP="006B6EFA">
                      <w:pPr>
                        <w:pStyle w:val="Subtitle"/>
                      </w:pPr>
                    </w:p>
                  </w:txbxContent>
                </v:textbox>
                <w10:wrap anchory="margin"/>
              </v:shape>
            </w:pict>
          </mc:Fallback>
        </mc:AlternateContent>
      </w:r>
      <w:r w:rsidR="00BA7590">
        <w:rPr>
          <w:noProof/>
          <w:lang w:eastAsia="ja-JP"/>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8EA" w:rsidRDefault="007608EA" w:rsidP="007B1F4D">
                            <w:pPr>
                              <w:pStyle w:val="Subtitle"/>
                              <w:tabs>
                                <w:tab w:val="left" w:pos="2835"/>
                              </w:tabs>
                              <w:spacing w:before="0"/>
                            </w:pPr>
                            <w:r>
                              <w:t>Praxisphasenbetreuer: Prof. Dr. Hirsch</w:t>
                            </w:r>
                          </w:p>
                          <w:p w:rsidR="007608EA" w:rsidRPr="00BF0354" w:rsidRDefault="007608EA" w:rsidP="007B1F4D">
                            <w:pPr>
                              <w:pStyle w:val="Subtitle"/>
                              <w:tabs>
                                <w:tab w:val="left" w:pos="2835"/>
                              </w:tabs>
                              <w:spacing w:before="0"/>
                            </w:pPr>
                            <w:r w:rsidRPr="006B6EFA">
                              <w:t>Krefeld, 1.</w:t>
                            </w:r>
                            <w:r>
                              <w:t xml:space="preserve"> </w:t>
                            </w:r>
                            <w:r w:rsidRPr="006B6EFA">
                              <w:t>Okt. -</w:t>
                            </w:r>
                            <w:r>
                              <w:t xml:space="preserve"> </w:t>
                            </w:r>
                            <w:r w:rsidRPr="006B6EFA">
                              <w:t>18. Dez.</w:t>
                            </w:r>
                            <w:r>
                              <w:t xml:space="preserve"> </w:t>
                            </w:r>
                            <w:r w:rsidRPr="006B6EFA">
                              <w:t>2016</w:t>
                            </w:r>
                            <w:r>
                              <w:br/>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7608EA" w:rsidRDefault="007608EA" w:rsidP="007B1F4D">
                      <w:pPr>
                        <w:pStyle w:val="Subtitle"/>
                        <w:tabs>
                          <w:tab w:val="left" w:pos="2835"/>
                        </w:tabs>
                        <w:spacing w:before="0"/>
                      </w:pPr>
                      <w:r>
                        <w:t>Praxisphasenbetreuer: Prof. Dr. Hirsch</w:t>
                      </w:r>
                    </w:p>
                    <w:p w:rsidR="007608EA" w:rsidRPr="00BF0354" w:rsidRDefault="007608EA" w:rsidP="007B1F4D">
                      <w:pPr>
                        <w:pStyle w:val="Subtitle"/>
                        <w:tabs>
                          <w:tab w:val="left" w:pos="2835"/>
                        </w:tabs>
                        <w:spacing w:before="0"/>
                      </w:pPr>
                      <w:r w:rsidRPr="006B6EFA">
                        <w:t>Krefeld, 1.</w:t>
                      </w:r>
                      <w:r>
                        <w:t xml:space="preserve"> </w:t>
                      </w:r>
                      <w:r w:rsidRPr="006B6EFA">
                        <w:t>Okt. -</w:t>
                      </w:r>
                      <w:r>
                        <w:t xml:space="preserve"> </w:t>
                      </w:r>
                      <w:r w:rsidRPr="006B6EFA">
                        <w:t>18. Dez.</w:t>
                      </w:r>
                      <w:r>
                        <w:t xml:space="preserve"> </w:t>
                      </w:r>
                      <w:r w:rsidRPr="006B6EFA">
                        <w:t>2016</w:t>
                      </w:r>
                      <w:r>
                        <w:br/>
                      </w:r>
                    </w:p>
                  </w:txbxContent>
                </v:textbox>
                <w10:wrap anchory="margin"/>
              </v:shape>
            </w:pict>
          </mc:Fallback>
        </mc:AlternateContent>
      </w:r>
    </w:p>
    <w:p w:rsidR="00284FA6" w:rsidRDefault="00284FA6" w:rsidP="003A097C">
      <w:pPr>
        <w:pStyle w:val="Heading1"/>
        <w:numPr>
          <w:ilvl w:val="0"/>
          <w:numId w:val="0"/>
        </w:numPr>
        <w:tabs>
          <w:tab w:val="center" w:pos="4252"/>
        </w:tabs>
      </w:pPr>
      <w:bookmarkStart w:id="0" w:name="_Toc477027697"/>
      <w:r>
        <w:lastRenderedPageBreak/>
        <w:t>Inhaltsverzeichnis</w:t>
      </w:r>
      <w:bookmarkEnd w:id="0"/>
      <w:r w:rsidR="003A097C">
        <w:tab/>
      </w:r>
    </w:p>
    <w:p w:rsidR="00CE0397" w:rsidRDefault="00284FA6">
      <w:pPr>
        <w:pStyle w:val="TOC1"/>
        <w:rPr>
          <w:rFonts w:asciiTheme="minorHAnsi" w:eastAsiaTheme="minorEastAsia" w:hAnsiTheme="minorHAnsi" w:cstheme="minorBidi"/>
          <w:b w:val="0"/>
          <w:sz w:val="22"/>
          <w:szCs w:val="22"/>
          <w:lang w:eastAsia="ja-JP"/>
        </w:rPr>
      </w:pPr>
      <w:r>
        <w:fldChar w:fldCharType="begin"/>
      </w:r>
      <w:r>
        <w:instrText xml:space="preserve"> TOC \o "1-3" \t "Agenda;1" </w:instrText>
      </w:r>
      <w:r>
        <w:fldChar w:fldCharType="separate"/>
      </w:r>
      <w:r w:rsidR="00CE0397">
        <w:t>Inhaltsverzeichnis</w:t>
      </w:r>
      <w:r w:rsidR="00CE0397">
        <w:tab/>
      </w:r>
      <w:r w:rsidR="00CE0397">
        <w:fldChar w:fldCharType="begin"/>
      </w:r>
      <w:r w:rsidR="00CE0397">
        <w:instrText xml:space="preserve"> PAGEREF _Toc477027697 \h </w:instrText>
      </w:r>
      <w:r w:rsidR="00CE0397">
        <w:fldChar w:fldCharType="separate"/>
      </w:r>
      <w:r w:rsidR="00302DAD">
        <w:t>2</w:t>
      </w:r>
      <w:r w:rsidR="00CE0397">
        <w:fldChar w:fldCharType="end"/>
      </w:r>
    </w:p>
    <w:p w:rsidR="00CE0397" w:rsidRDefault="00CE0397">
      <w:pPr>
        <w:pStyle w:val="TOC1"/>
        <w:rPr>
          <w:rFonts w:asciiTheme="minorHAnsi" w:eastAsiaTheme="minorEastAsia" w:hAnsiTheme="minorHAnsi" w:cstheme="minorBidi"/>
          <w:b w:val="0"/>
          <w:sz w:val="22"/>
          <w:szCs w:val="22"/>
          <w:lang w:eastAsia="ja-JP"/>
        </w:rPr>
      </w:pPr>
      <w:r>
        <w:t>1</w:t>
      </w:r>
      <w:r>
        <w:rPr>
          <w:rFonts w:asciiTheme="minorHAnsi" w:eastAsiaTheme="minorEastAsia" w:hAnsiTheme="minorHAnsi" w:cstheme="minorBidi"/>
          <w:b w:val="0"/>
          <w:sz w:val="22"/>
          <w:szCs w:val="22"/>
          <w:lang w:eastAsia="ja-JP"/>
        </w:rPr>
        <w:tab/>
      </w:r>
      <w:r>
        <w:t>Einleitung</w:t>
      </w:r>
      <w:r>
        <w:tab/>
      </w:r>
      <w:r>
        <w:fldChar w:fldCharType="begin"/>
      </w:r>
      <w:r>
        <w:instrText xml:space="preserve"> PAGEREF _Toc477027698 \h </w:instrText>
      </w:r>
      <w:r>
        <w:fldChar w:fldCharType="separate"/>
      </w:r>
      <w:r w:rsidR="00302DAD">
        <w:t>3</w:t>
      </w:r>
      <w:r>
        <w:fldChar w:fldCharType="end"/>
      </w:r>
    </w:p>
    <w:p w:rsidR="00CE0397" w:rsidRDefault="00CE0397">
      <w:pPr>
        <w:pStyle w:val="TOC1"/>
        <w:rPr>
          <w:rFonts w:asciiTheme="minorHAnsi" w:eastAsiaTheme="minorEastAsia" w:hAnsiTheme="minorHAnsi" w:cstheme="minorBidi"/>
          <w:b w:val="0"/>
          <w:sz w:val="22"/>
          <w:szCs w:val="22"/>
          <w:lang w:eastAsia="ja-JP"/>
        </w:rPr>
      </w:pPr>
      <w:r w:rsidRPr="00CE0397">
        <w:t>2  Convolutional Neural Networks</w:t>
      </w:r>
      <w:r>
        <w:tab/>
      </w:r>
      <w:r>
        <w:fldChar w:fldCharType="begin"/>
      </w:r>
      <w:r>
        <w:instrText xml:space="preserve"> PAGEREF _Toc477027699 \h </w:instrText>
      </w:r>
      <w:r>
        <w:fldChar w:fldCharType="separate"/>
      </w:r>
      <w:r w:rsidR="00302DAD">
        <w:t>4</w:t>
      </w:r>
      <w:r>
        <w:fldChar w:fldCharType="end"/>
      </w:r>
    </w:p>
    <w:p w:rsidR="00CE0397" w:rsidRPr="00CE0397" w:rsidRDefault="00CE0397">
      <w:pPr>
        <w:pStyle w:val="TOC2"/>
        <w:rPr>
          <w:rFonts w:asciiTheme="minorHAnsi" w:eastAsiaTheme="minorEastAsia" w:hAnsiTheme="minorHAnsi" w:cstheme="minorBidi"/>
          <w:sz w:val="22"/>
          <w:szCs w:val="22"/>
          <w:lang w:val="en-US" w:eastAsia="ja-JP"/>
        </w:rPr>
      </w:pPr>
      <w:r w:rsidRPr="00CE0397">
        <w:rPr>
          <w:lang w:val="en-US"/>
        </w:rPr>
        <w:t>2.1</w:t>
      </w:r>
      <w:r w:rsidRPr="00CE0397">
        <w:rPr>
          <w:rFonts w:asciiTheme="minorHAnsi" w:eastAsiaTheme="minorEastAsia" w:hAnsiTheme="minorHAnsi" w:cstheme="minorBidi"/>
          <w:sz w:val="22"/>
          <w:szCs w:val="22"/>
          <w:lang w:val="en-US" w:eastAsia="ja-JP"/>
        </w:rPr>
        <w:tab/>
      </w:r>
      <w:r w:rsidRPr="00CE0397">
        <w:rPr>
          <w:lang w:val="en-US"/>
        </w:rPr>
        <w:t>Generelle Netzstruktur</w:t>
      </w:r>
      <w:r w:rsidRPr="00CE0397">
        <w:rPr>
          <w:lang w:val="en-US"/>
        </w:rPr>
        <w:tab/>
      </w:r>
      <w:r>
        <w:fldChar w:fldCharType="begin"/>
      </w:r>
      <w:r w:rsidRPr="00CE0397">
        <w:rPr>
          <w:lang w:val="en-US"/>
        </w:rPr>
        <w:instrText xml:space="preserve"> PAGEREF _Toc477027700 \h </w:instrText>
      </w:r>
      <w:r>
        <w:fldChar w:fldCharType="separate"/>
      </w:r>
      <w:r w:rsidR="00302DAD">
        <w:rPr>
          <w:lang w:val="en-US"/>
        </w:rPr>
        <w:t>4</w:t>
      </w:r>
      <w:r>
        <w:fldChar w:fldCharType="end"/>
      </w:r>
    </w:p>
    <w:p w:rsidR="00CE0397" w:rsidRPr="00CE0397" w:rsidRDefault="00CE0397">
      <w:pPr>
        <w:pStyle w:val="TOC2"/>
        <w:rPr>
          <w:rFonts w:asciiTheme="minorHAnsi" w:eastAsiaTheme="minorEastAsia" w:hAnsiTheme="minorHAnsi" w:cstheme="minorBidi"/>
          <w:sz w:val="22"/>
          <w:szCs w:val="22"/>
          <w:lang w:val="en-US" w:eastAsia="ja-JP"/>
        </w:rPr>
      </w:pPr>
      <w:r w:rsidRPr="000732A8">
        <w:rPr>
          <w:bCs/>
          <w:iCs/>
          <w:lang w:val="en-GB"/>
        </w:rPr>
        <w:t>2.2</w:t>
      </w:r>
      <w:r w:rsidRPr="00CE0397">
        <w:rPr>
          <w:rFonts w:asciiTheme="minorHAnsi" w:eastAsiaTheme="minorEastAsia" w:hAnsiTheme="minorHAnsi" w:cstheme="minorBidi"/>
          <w:sz w:val="22"/>
          <w:szCs w:val="22"/>
          <w:lang w:val="en-US" w:eastAsia="ja-JP"/>
        </w:rPr>
        <w:tab/>
      </w:r>
      <w:r w:rsidRPr="000732A8">
        <w:rPr>
          <w:bCs/>
          <w:iCs/>
          <w:lang w:val="en-GB"/>
        </w:rPr>
        <w:t>Convolutional Layer</w:t>
      </w:r>
      <w:r w:rsidRPr="00CE0397">
        <w:rPr>
          <w:lang w:val="en-US"/>
        </w:rPr>
        <w:tab/>
      </w:r>
      <w:r>
        <w:fldChar w:fldCharType="begin"/>
      </w:r>
      <w:r w:rsidRPr="00CE0397">
        <w:rPr>
          <w:lang w:val="en-US"/>
        </w:rPr>
        <w:instrText xml:space="preserve"> PAGEREF _Toc477027701 \h </w:instrText>
      </w:r>
      <w:r>
        <w:fldChar w:fldCharType="separate"/>
      </w:r>
      <w:r w:rsidR="00302DAD">
        <w:rPr>
          <w:lang w:val="en-US"/>
        </w:rPr>
        <w:t>4</w:t>
      </w:r>
      <w:r>
        <w:fldChar w:fldCharType="end"/>
      </w:r>
    </w:p>
    <w:p w:rsidR="00CE0397" w:rsidRPr="00CE0397" w:rsidRDefault="00CE0397">
      <w:pPr>
        <w:pStyle w:val="TOC2"/>
        <w:rPr>
          <w:rFonts w:asciiTheme="minorHAnsi" w:eastAsiaTheme="minorEastAsia" w:hAnsiTheme="minorHAnsi" w:cstheme="minorBidi"/>
          <w:sz w:val="22"/>
          <w:szCs w:val="22"/>
          <w:lang w:val="en-US" w:eastAsia="ja-JP"/>
        </w:rPr>
      </w:pPr>
      <w:r w:rsidRPr="000732A8">
        <w:rPr>
          <w:bCs/>
          <w:iCs/>
          <w:lang w:val="en-GB"/>
        </w:rPr>
        <w:t>2.3</w:t>
      </w:r>
      <w:r w:rsidRPr="00CE0397">
        <w:rPr>
          <w:rFonts w:asciiTheme="minorHAnsi" w:eastAsiaTheme="minorEastAsia" w:hAnsiTheme="minorHAnsi" w:cstheme="minorBidi"/>
          <w:sz w:val="22"/>
          <w:szCs w:val="22"/>
          <w:lang w:val="en-US" w:eastAsia="ja-JP"/>
        </w:rPr>
        <w:tab/>
      </w:r>
      <w:r w:rsidRPr="000732A8">
        <w:rPr>
          <w:bCs/>
          <w:iCs/>
          <w:lang w:val="en-GB"/>
        </w:rPr>
        <w:t>Activation Layer</w:t>
      </w:r>
      <w:r w:rsidRPr="00CE0397">
        <w:rPr>
          <w:lang w:val="en-US"/>
        </w:rPr>
        <w:tab/>
      </w:r>
      <w:r>
        <w:fldChar w:fldCharType="begin"/>
      </w:r>
      <w:r w:rsidRPr="00CE0397">
        <w:rPr>
          <w:lang w:val="en-US"/>
        </w:rPr>
        <w:instrText xml:space="preserve"> PAGEREF _Toc477027702 \h </w:instrText>
      </w:r>
      <w:r>
        <w:fldChar w:fldCharType="separate"/>
      </w:r>
      <w:r w:rsidR="00302DAD">
        <w:rPr>
          <w:lang w:val="en-US"/>
        </w:rPr>
        <w:t>7</w:t>
      </w:r>
      <w:r>
        <w:fldChar w:fldCharType="end"/>
      </w:r>
    </w:p>
    <w:p w:rsidR="00CE0397" w:rsidRPr="00CE0397" w:rsidRDefault="00CE0397">
      <w:pPr>
        <w:pStyle w:val="TOC2"/>
        <w:rPr>
          <w:rFonts w:asciiTheme="minorHAnsi" w:eastAsiaTheme="minorEastAsia" w:hAnsiTheme="minorHAnsi" w:cstheme="minorBidi"/>
          <w:sz w:val="22"/>
          <w:szCs w:val="22"/>
          <w:lang w:val="en-US" w:eastAsia="ja-JP"/>
        </w:rPr>
      </w:pPr>
      <w:r w:rsidRPr="000732A8">
        <w:rPr>
          <w:lang w:val="en-US"/>
        </w:rPr>
        <w:t>2.4</w:t>
      </w:r>
      <w:r w:rsidRPr="00CE0397">
        <w:rPr>
          <w:rFonts w:asciiTheme="minorHAnsi" w:eastAsiaTheme="minorEastAsia" w:hAnsiTheme="minorHAnsi" w:cstheme="minorBidi"/>
          <w:sz w:val="22"/>
          <w:szCs w:val="22"/>
          <w:lang w:val="en-US" w:eastAsia="ja-JP"/>
        </w:rPr>
        <w:tab/>
      </w:r>
      <w:r w:rsidRPr="000732A8">
        <w:rPr>
          <w:lang w:val="en-US"/>
        </w:rPr>
        <w:t>Pooling Layer</w:t>
      </w:r>
      <w:r w:rsidRPr="00CE0397">
        <w:rPr>
          <w:lang w:val="en-US"/>
        </w:rPr>
        <w:tab/>
      </w:r>
      <w:r>
        <w:fldChar w:fldCharType="begin"/>
      </w:r>
      <w:r w:rsidRPr="00CE0397">
        <w:rPr>
          <w:lang w:val="en-US"/>
        </w:rPr>
        <w:instrText xml:space="preserve"> PAGEREF _Toc477027703 \h </w:instrText>
      </w:r>
      <w:r>
        <w:fldChar w:fldCharType="separate"/>
      </w:r>
      <w:r w:rsidR="00302DAD">
        <w:rPr>
          <w:lang w:val="en-US"/>
        </w:rPr>
        <w:t>8</w:t>
      </w:r>
      <w:r>
        <w:fldChar w:fldCharType="end"/>
      </w:r>
    </w:p>
    <w:p w:rsidR="00CE0397" w:rsidRPr="00CE0397" w:rsidRDefault="00CE0397">
      <w:pPr>
        <w:pStyle w:val="TOC2"/>
        <w:rPr>
          <w:rFonts w:asciiTheme="minorHAnsi" w:eastAsiaTheme="minorEastAsia" w:hAnsiTheme="minorHAnsi" w:cstheme="minorBidi"/>
          <w:sz w:val="22"/>
          <w:szCs w:val="22"/>
          <w:lang w:val="en-US" w:eastAsia="ja-JP"/>
        </w:rPr>
      </w:pPr>
      <w:r w:rsidRPr="00CE0397">
        <w:rPr>
          <w:lang w:val="en-US"/>
        </w:rPr>
        <w:t>2.5</w:t>
      </w:r>
      <w:r w:rsidRPr="00CE0397">
        <w:rPr>
          <w:rFonts w:asciiTheme="minorHAnsi" w:eastAsiaTheme="minorEastAsia" w:hAnsiTheme="minorHAnsi" w:cstheme="minorBidi"/>
          <w:sz w:val="22"/>
          <w:szCs w:val="22"/>
          <w:lang w:val="en-US" w:eastAsia="ja-JP"/>
        </w:rPr>
        <w:tab/>
      </w:r>
      <w:r w:rsidRPr="00CE0397">
        <w:rPr>
          <w:lang w:val="en-US"/>
        </w:rPr>
        <w:t>Fully Connected Layer</w:t>
      </w:r>
      <w:r w:rsidRPr="00CE0397">
        <w:rPr>
          <w:lang w:val="en-US"/>
        </w:rPr>
        <w:tab/>
      </w:r>
      <w:r>
        <w:fldChar w:fldCharType="begin"/>
      </w:r>
      <w:r w:rsidRPr="00CE0397">
        <w:rPr>
          <w:lang w:val="en-US"/>
        </w:rPr>
        <w:instrText xml:space="preserve"> PAGEREF _Toc477027704 \h </w:instrText>
      </w:r>
      <w:r>
        <w:fldChar w:fldCharType="separate"/>
      </w:r>
      <w:r w:rsidR="00302DAD">
        <w:rPr>
          <w:lang w:val="en-US"/>
        </w:rPr>
        <w:t>10</w:t>
      </w:r>
      <w:r>
        <w:fldChar w:fldCharType="end"/>
      </w:r>
    </w:p>
    <w:p w:rsidR="00CE0397" w:rsidRDefault="00CE0397">
      <w:pPr>
        <w:pStyle w:val="TOC2"/>
        <w:rPr>
          <w:rFonts w:asciiTheme="minorHAnsi" w:eastAsiaTheme="minorEastAsia" w:hAnsiTheme="minorHAnsi" w:cstheme="minorBidi"/>
          <w:sz w:val="22"/>
          <w:szCs w:val="22"/>
          <w:lang w:eastAsia="ja-JP"/>
        </w:rPr>
      </w:pPr>
      <w:r>
        <w:t>2.6</w:t>
      </w:r>
      <w:r>
        <w:rPr>
          <w:rFonts w:asciiTheme="minorHAnsi" w:eastAsiaTheme="minorEastAsia" w:hAnsiTheme="minorHAnsi" w:cstheme="minorBidi"/>
          <w:sz w:val="22"/>
          <w:szCs w:val="22"/>
          <w:lang w:eastAsia="ja-JP"/>
        </w:rPr>
        <w:tab/>
      </w:r>
      <w:r>
        <w:t>Klassifizierung</w:t>
      </w:r>
      <w:r>
        <w:tab/>
      </w:r>
      <w:r>
        <w:fldChar w:fldCharType="begin"/>
      </w:r>
      <w:r>
        <w:instrText xml:space="preserve"> PAGEREF _Toc477027705 \h </w:instrText>
      </w:r>
      <w:r>
        <w:fldChar w:fldCharType="separate"/>
      </w:r>
      <w:r w:rsidR="00302DAD">
        <w:t>11</w:t>
      </w:r>
      <w:r>
        <w:fldChar w:fldCharType="end"/>
      </w:r>
    </w:p>
    <w:p w:rsidR="00CE0397" w:rsidRDefault="00CE0397">
      <w:pPr>
        <w:pStyle w:val="TOC1"/>
        <w:rPr>
          <w:rFonts w:asciiTheme="minorHAnsi" w:eastAsiaTheme="minorEastAsia" w:hAnsiTheme="minorHAnsi" w:cstheme="minorBidi"/>
          <w:b w:val="0"/>
          <w:sz w:val="22"/>
          <w:szCs w:val="22"/>
          <w:lang w:eastAsia="ja-JP"/>
        </w:rPr>
      </w:pPr>
      <w:r>
        <w:t>3</w:t>
      </w:r>
      <w:r>
        <w:rPr>
          <w:rFonts w:asciiTheme="minorHAnsi" w:eastAsiaTheme="minorEastAsia" w:hAnsiTheme="minorHAnsi" w:cstheme="minorBidi"/>
          <w:b w:val="0"/>
          <w:sz w:val="22"/>
          <w:szCs w:val="22"/>
          <w:lang w:eastAsia="ja-JP"/>
        </w:rPr>
        <w:tab/>
      </w:r>
      <w:r>
        <w:t>Backpropagation</w:t>
      </w:r>
      <w:r>
        <w:tab/>
      </w:r>
      <w:r>
        <w:fldChar w:fldCharType="begin"/>
      </w:r>
      <w:r>
        <w:instrText xml:space="preserve"> PAGEREF _Toc477027706 \h </w:instrText>
      </w:r>
      <w:r>
        <w:fldChar w:fldCharType="separate"/>
      </w:r>
      <w:r w:rsidR="00302DAD">
        <w:t>13</w:t>
      </w:r>
      <w:r>
        <w:fldChar w:fldCharType="end"/>
      </w:r>
    </w:p>
    <w:p w:rsidR="00CE0397" w:rsidRDefault="00CE0397">
      <w:pPr>
        <w:pStyle w:val="TOC2"/>
        <w:rPr>
          <w:rFonts w:asciiTheme="minorHAnsi" w:eastAsiaTheme="minorEastAsia" w:hAnsiTheme="minorHAnsi" w:cstheme="minorBidi"/>
          <w:sz w:val="22"/>
          <w:szCs w:val="22"/>
          <w:lang w:eastAsia="ja-JP"/>
        </w:rPr>
      </w:pPr>
      <w:r w:rsidRPr="000732A8">
        <w:rPr>
          <w:bCs/>
          <w:iCs/>
        </w:rPr>
        <w:t>3.1</w:t>
      </w:r>
      <w:r>
        <w:rPr>
          <w:rFonts w:asciiTheme="minorHAnsi" w:eastAsiaTheme="minorEastAsia" w:hAnsiTheme="minorHAnsi" w:cstheme="minorBidi"/>
          <w:sz w:val="22"/>
          <w:szCs w:val="22"/>
          <w:lang w:eastAsia="ja-JP"/>
        </w:rPr>
        <w:tab/>
      </w:r>
      <w:r w:rsidRPr="000732A8">
        <w:rPr>
          <w:bCs/>
          <w:iCs/>
        </w:rPr>
        <w:t>Berechnung der Deltas</w:t>
      </w:r>
      <w:r>
        <w:tab/>
      </w:r>
      <w:r>
        <w:fldChar w:fldCharType="begin"/>
      </w:r>
      <w:r>
        <w:instrText xml:space="preserve"> PAGEREF _Toc477027707 \h </w:instrText>
      </w:r>
      <w:r>
        <w:fldChar w:fldCharType="separate"/>
      </w:r>
      <w:r w:rsidR="00302DAD">
        <w:t>13</w:t>
      </w:r>
      <w:r>
        <w:fldChar w:fldCharType="end"/>
      </w:r>
    </w:p>
    <w:p w:rsidR="00CE0397" w:rsidRDefault="00CE0397">
      <w:pPr>
        <w:pStyle w:val="TOC2"/>
        <w:rPr>
          <w:rFonts w:asciiTheme="minorHAnsi" w:eastAsiaTheme="minorEastAsia" w:hAnsiTheme="minorHAnsi" w:cstheme="minorBidi"/>
          <w:sz w:val="22"/>
          <w:szCs w:val="22"/>
          <w:lang w:eastAsia="ja-JP"/>
        </w:rPr>
      </w:pPr>
      <w:r w:rsidRPr="000732A8">
        <w:rPr>
          <w:bCs/>
          <w:iCs/>
        </w:rPr>
        <w:t>3.2</w:t>
      </w:r>
      <w:r>
        <w:rPr>
          <w:rFonts w:asciiTheme="minorHAnsi" w:eastAsiaTheme="minorEastAsia" w:hAnsiTheme="minorHAnsi" w:cstheme="minorBidi"/>
          <w:sz w:val="22"/>
          <w:szCs w:val="22"/>
          <w:lang w:eastAsia="ja-JP"/>
        </w:rPr>
        <w:tab/>
      </w:r>
      <w:r w:rsidRPr="000732A8">
        <w:rPr>
          <w:bCs/>
          <w:iCs/>
        </w:rPr>
        <w:t>Gradienten Update</w:t>
      </w:r>
      <w:r>
        <w:tab/>
      </w:r>
      <w:r>
        <w:fldChar w:fldCharType="begin"/>
      </w:r>
      <w:r>
        <w:instrText xml:space="preserve"> PAGEREF _Toc477027708 \h </w:instrText>
      </w:r>
      <w:r>
        <w:fldChar w:fldCharType="separate"/>
      </w:r>
      <w:r w:rsidR="00302DAD">
        <w:t>14</w:t>
      </w:r>
      <w:r>
        <w:fldChar w:fldCharType="end"/>
      </w:r>
    </w:p>
    <w:p w:rsidR="00CE0397" w:rsidRDefault="00CE0397">
      <w:pPr>
        <w:pStyle w:val="TOC2"/>
        <w:rPr>
          <w:rFonts w:asciiTheme="minorHAnsi" w:eastAsiaTheme="minorEastAsia" w:hAnsiTheme="minorHAnsi" w:cstheme="minorBidi"/>
          <w:sz w:val="22"/>
          <w:szCs w:val="22"/>
          <w:lang w:eastAsia="ja-JP"/>
        </w:rPr>
      </w:pPr>
      <w:r>
        <w:t>3.3</w:t>
      </w:r>
      <w:r>
        <w:rPr>
          <w:rFonts w:asciiTheme="minorHAnsi" w:eastAsiaTheme="minorEastAsia" w:hAnsiTheme="minorHAnsi" w:cstheme="minorBidi"/>
          <w:sz w:val="22"/>
          <w:szCs w:val="22"/>
          <w:lang w:eastAsia="ja-JP"/>
        </w:rPr>
        <w:tab/>
      </w:r>
      <w:r>
        <w:t>Optimierer</w:t>
      </w:r>
      <w:r>
        <w:tab/>
      </w:r>
      <w:r>
        <w:fldChar w:fldCharType="begin"/>
      </w:r>
      <w:r>
        <w:instrText xml:space="preserve"> PAGEREF _Toc477027709 \h </w:instrText>
      </w:r>
      <w:r>
        <w:fldChar w:fldCharType="separate"/>
      </w:r>
      <w:r w:rsidR="00302DAD">
        <w:t>15</w:t>
      </w:r>
      <w:r>
        <w:fldChar w:fldCharType="end"/>
      </w:r>
    </w:p>
    <w:p w:rsidR="00CE0397" w:rsidRDefault="00CE0397">
      <w:pPr>
        <w:pStyle w:val="TOC1"/>
        <w:rPr>
          <w:rFonts w:asciiTheme="minorHAnsi" w:eastAsiaTheme="minorEastAsia" w:hAnsiTheme="minorHAnsi" w:cstheme="minorBidi"/>
          <w:b w:val="0"/>
          <w:sz w:val="22"/>
          <w:szCs w:val="22"/>
          <w:lang w:eastAsia="ja-JP"/>
        </w:rPr>
      </w:pPr>
      <w:r>
        <w:t>4</w:t>
      </w:r>
      <w:r>
        <w:rPr>
          <w:rFonts w:asciiTheme="minorHAnsi" w:eastAsiaTheme="minorEastAsia" w:hAnsiTheme="minorHAnsi" w:cstheme="minorBidi"/>
          <w:b w:val="0"/>
          <w:sz w:val="22"/>
          <w:szCs w:val="22"/>
          <w:lang w:eastAsia="ja-JP"/>
        </w:rPr>
        <w:tab/>
      </w:r>
      <w:r>
        <w:t>Optimierung von CNNs</w:t>
      </w:r>
      <w:r>
        <w:tab/>
      </w:r>
      <w:r>
        <w:fldChar w:fldCharType="begin"/>
      </w:r>
      <w:r>
        <w:instrText xml:space="preserve"> PAGEREF _Toc477027710 \h </w:instrText>
      </w:r>
      <w:r>
        <w:fldChar w:fldCharType="separate"/>
      </w:r>
      <w:r w:rsidR="00302DAD">
        <w:t>18</w:t>
      </w:r>
      <w:r>
        <w:fldChar w:fldCharType="end"/>
      </w:r>
    </w:p>
    <w:p w:rsidR="00CE0397" w:rsidRDefault="00CE0397">
      <w:pPr>
        <w:pStyle w:val="TOC2"/>
        <w:rPr>
          <w:rFonts w:asciiTheme="minorHAnsi" w:eastAsiaTheme="minorEastAsia" w:hAnsiTheme="minorHAnsi" w:cstheme="minorBidi"/>
          <w:sz w:val="22"/>
          <w:szCs w:val="22"/>
          <w:lang w:eastAsia="ja-JP"/>
        </w:rPr>
      </w:pPr>
      <w:r w:rsidRPr="00CE0397">
        <w:rPr>
          <w:bCs/>
          <w:iCs/>
        </w:rPr>
        <w:t>4.1</w:t>
      </w:r>
      <w:r>
        <w:rPr>
          <w:rFonts w:asciiTheme="minorHAnsi" w:eastAsiaTheme="minorEastAsia" w:hAnsiTheme="minorHAnsi" w:cstheme="minorBidi"/>
          <w:sz w:val="22"/>
          <w:szCs w:val="22"/>
          <w:lang w:eastAsia="ja-JP"/>
        </w:rPr>
        <w:tab/>
      </w:r>
      <w:r w:rsidRPr="00CE0397">
        <w:rPr>
          <w:bCs/>
          <w:iCs/>
        </w:rPr>
        <w:t>Initialisierung der Filtergewichte</w:t>
      </w:r>
      <w:r>
        <w:tab/>
      </w:r>
      <w:r>
        <w:fldChar w:fldCharType="begin"/>
      </w:r>
      <w:r>
        <w:instrText xml:space="preserve"> PAGEREF _Toc477027711 \h </w:instrText>
      </w:r>
      <w:r>
        <w:fldChar w:fldCharType="separate"/>
      </w:r>
      <w:r w:rsidR="00302DAD">
        <w:t>18</w:t>
      </w:r>
      <w:r>
        <w:fldChar w:fldCharType="end"/>
      </w:r>
    </w:p>
    <w:p w:rsidR="00CE0397" w:rsidRDefault="00CE0397">
      <w:pPr>
        <w:pStyle w:val="TOC2"/>
        <w:rPr>
          <w:rFonts w:asciiTheme="minorHAnsi" w:eastAsiaTheme="minorEastAsia" w:hAnsiTheme="minorHAnsi" w:cstheme="minorBidi"/>
          <w:sz w:val="22"/>
          <w:szCs w:val="22"/>
          <w:lang w:eastAsia="ja-JP"/>
        </w:rPr>
      </w:pPr>
      <w:r w:rsidRPr="00CE0397">
        <w:rPr>
          <w:bCs/>
          <w:iCs/>
        </w:rPr>
        <w:t>4.2</w:t>
      </w:r>
      <w:r>
        <w:rPr>
          <w:rFonts w:asciiTheme="minorHAnsi" w:eastAsiaTheme="minorEastAsia" w:hAnsiTheme="minorHAnsi" w:cstheme="minorBidi"/>
          <w:sz w:val="22"/>
          <w:szCs w:val="22"/>
          <w:lang w:eastAsia="ja-JP"/>
        </w:rPr>
        <w:tab/>
      </w:r>
      <w:r w:rsidRPr="00CE0397">
        <w:rPr>
          <w:bCs/>
          <w:iCs/>
        </w:rPr>
        <w:t>Batch Normalisierung</w:t>
      </w:r>
      <w:r>
        <w:tab/>
      </w:r>
      <w:r>
        <w:fldChar w:fldCharType="begin"/>
      </w:r>
      <w:r>
        <w:instrText xml:space="preserve"> PAGEREF _Toc477027712 \h </w:instrText>
      </w:r>
      <w:r>
        <w:fldChar w:fldCharType="separate"/>
      </w:r>
      <w:r w:rsidR="00302DAD">
        <w:t>18</w:t>
      </w:r>
      <w:r>
        <w:fldChar w:fldCharType="end"/>
      </w:r>
    </w:p>
    <w:p w:rsidR="00CE0397" w:rsidRDefault="00CE0397">
      <w:pPr>
        <w:pStyle w:val="TOC2"/>
        <w:rPr>
          <w:rFonts w:asciiTheme="minorHAnsi" w:eastAsiaTheme="minorEastAsia" w:hAnsiTheme="minorHAnsi" w:cstheme="minorBidi"/>
          <w:sz w:val="22"/>
          <w:szCs w:val="22"/>
          <w:lang w:eastAsia="ja-JP"/>
        </w:rPr>
      </w:pPr>
      <w:r w:rsidRPr="00CE0397">
        <w:rPr>
          <w:bCs/>
          <w:iCs/>
        </w:rPr>
        <w:t>4.3</w:t>
      </w:r>
      <w:r>
        <w:rPr>
          <w:rFonts w:asciiTheme="minorHAnsi" w:eastAsiaTheme="minorEastAsia" w:hAnsiTheme="minorHAnsi" w:cstheme="minorBidi"/>
          <w:sz w:val="22"/>
          <w:szCs w:val="22"/>
          <w:lang w:eastAsia="ja-JP"/>
        </w:rPr>
        <w:tab/>
      </w:r>
      <w:r w:rsidRPr="00CE0397">
        <w:rPr>
          <w:bCs/>
          <w:iCs/>
        </w:rPr>
        <w:t>L1/L2 Regularisierung</w:t>
      </w:r>
      <w:r>
        <w:tab/>
      </w:r>
      <w:r>
        <w:fldChar w:fldCharType="begin"/>
      </w:r>
      <w:r>
        <w:instrText xml:space="preserve"> PAGEREF _Toc477027713 \h </w:instrText>
      </w:r>
      <w:r>
        <w:fldChar w:fldCharType="separate"/>
      </w:r>
      <w:r w:rsidR="00302DAD">
        <w:t>19</w:t>
      </w:r>
      <w:r>
        <w:fldChar w:fldCharType="end"/>
      </w:r>
    </w:p>
    <w:p w:rsidR="00CE0397" w:rsidRDefault="00CE0397">
      <w:pPr>
        <w:pStyle w:val="TOC2"/>
        <w:rPr>
          <w:rFonts w:asciiTheme="minorHAnsi" w:eastAsiaTheme="minorEastAsia" w:hAnsiTheme="minorHAnsi" w:cstheme="minorBidi"/>
          <w:sz w:val="22"/>
          <w:szCs w:val="22"/>
          <w:lang w:eastAsia="ja-JP"/>
        </w:rPr>
      </w:pPr>
      <w:r w:rsidRPr="000732A8">
        <w:rPr>
          <w:bCs/>
          <w:iCs/>
        </w:rPr>
        <w:t>4.4</w:t>
      </w:r>
      <w:r>
        <w:rPr>
          <w:rFonts w:asciiTheme="minorHAnsi" w:eastAsiaTheme="minorEastAsia" w:hAnsiTheme="minorHAnsi" w:cstheme="minorBidi"/>
          <w:sz w:val="22"/>
          <w:szCs w:val="22"/>
          <w:lang w:eastAsia="ja-JP"/>
        </w:rPr>
        <w:tab/>
      </w:r>
      <w:r w:rsidRPr="000732A8">
        <w:rPr>
          <w:bCs/>
          <w:iCs/>
        </w:rPr>
        <w:t>Dropout</w:t>
      </w:r>
      <w:r>
        <w:tab/>
      </w:r>
      <w:r>
        <w:fldChar w:fldCharType="begin"/>
      </w:r>
      <w:r>
        <w:instrText xml:space="preserve"> PAGEREF _Toc477027714 \h </w:instrText>
      </w:r>
      <w:r>
        <w:fldChar w:fldCharType="separate"/>
      </w:r>
      <w:r w:rsidR="00302DAD">
        <w:t>19</w:t>
      </w:r>
      <w:r>
        <w:fldChar w:fldCharType="end"/>
      </w:r>
    </w:p>
    <w:p w:rsidR="00CE0397" w:rsidRDefault="00CE0397">
      <w:pPr>
        <w:pStyle w:val="TOC1"/>
        <w:rPr>
          <w:rFonts w:asciiTheme="minorHAnsi" w:eastAsiaTheme="minorEastAsia" w:hAnsiTheme="minorHAnsi" w:cstheme="minorBidi"/>
          <w:b w:val="0"/>
          <w:sz w:val="22"/>
          <w:szCs w:val="22"/>
          <w:lang w:eastAsia="ja-JP"/>
        </w:rPr>
      </w:pPr>
      <w:r>
        <w:t>5</w:t>
      </w:r>
      <w:r>
        <w:rPr>
          <w:rFonts w:asciiTheme="minorHAnsi" w:eastAsiaTheme="minorEastAsia" w:hAnsiTheme="minorHAnsi" w:cstheme="minorBidi"/>
          <w:b w:val="0"/>
          <w:sz w:val="22"/>
          <w:szCs w:val="22"/>
          <w:lang w:eastAsia="ja-JP"/>
        </w:rPr>
        <w:tab/>
      </w:r>
      <w:r>
        <w:t>Zusammenfassung</w:t>
      </w:r>
      <w:r>
        <w:tab/>
      </w:r>
      <w:r>
        <w:fldChar w:fldCharType="begin"/>
      </w:r>
      <w:r>
        <w:instrText xml:space="preserve"> PAGEREF _Toc477027715 \h </w:instrText>
      </w:r>
      <w:r>
        <w:fldChar w:fldCharType="separate"/>
      </w:r>
      <w:r w:rsidR="00302DAD">
        <w:t>20</w:t>
      </w:r>
      <w:r>
        <w:fldChar w:fldCharType="end"/>
      </w:r>
    </w:p>
    <w:p w:rsidR="00CE0397" w:rsidRDefault="00CE0397">
      <w:pPr>
        <w:pStyle w:val="TOC1"/>
        <w:rPr>
          <w:rFonts w:asciiTheme="minorHAnsi" w:eastAsiaTheme="minorEastAsia" w:hAnsiTheme="minorHAnsi" w:cstheme="minorBidi"/>
          <w:b w:val="0"/>
          <w:sz w:val="22"/>
          <w:szCs w:val="22"/>
          <w:lang w:eastAsia="ja-JP"/>
        </w:rPr>
      </w:pPr>
      <w:r>
        <w:t>Anhang</w:t>
      </w:r>
      <w:r>
        <w:tab/>
      </w:r>
      <w:r>
        <w:fldChar w:fldCharType="begin"/>
      </w:r>
      <w:r>
        <w:instrText xml:space="preserve"> PAGEREF _Toc477027716 \h </w:instrText>
      </w:r>
      <w:r>
        <w:fldChar w:fldCharType="separate"/>
      </w:r>
      <w:r w:rsidR="00302DAD">
        <w:t>21</w:t>
      </w:r>
      <w:r>
        <w:fldChar w:fldCharType="end"/>
      </w:r>
    </w:p>
    <w:p w:rsidR="00CE0397" w:rsidRDefault="00CE0397">
      <w:pPr>
        <w:pStyle w:val="TOC1"/>
        <w:rPr>
          <w:rFonts w:asciiTheme="minorHAnsi" w:eastAsiaTheme="minorEastAsia" w:hAnsiTheme="minorHAnsi" w:cstheme="minorBidi"/>
          <w:b w:val="0"/>
          <w:sz w:val="22"/>
          <w:szCs w:val="22"/>
          <w:lang w:eastAsia="ja-JP"/>
        </w:rPr>
      </w:pPr>
      <w:r>
        <w:t>Literaturverzeichnis</w:t>
      </w:r>
      <w:r>
        <w:tab/>
      </w:r>
      <w:r>
        <w:fldChar w:fldCharType="begin"/>
      </w:r>
      <w:r>
        <w:instrText xml:space="preserve"> PAGEREF _Toc477027717 \h </w:instrText>
      </w:r>
      <w:r>
        <w:fldChar w:fldCharType="separate"/>
      </w:r>
      <w:r w:rsidR="00302DAD">
        <w:t>24</w:t>
      </w:r>
      <w:r>
        <w:fldChar w:fldCharType="end"/>
      </w:r>
    </w:p>
    <w:p w:rsidR="007121C8" w:rsidRDefault="00284FA6" w:rsidP="007121C8">
      <w:pPr>
        <w:pStyle w:val="Heading1"/>
        <w:numPr>
          <w:ilvl w:val="0"/>
          <w:numId w:val="0"/>
        </w:numPr>
      </w:pPr>
      <w:r>
        <w:rPr>
          <w:noProof/>
          <w:sz w:val="24"/>
        </w:rPr>
        <w:lastRenderedPageBreak/>
        <w:fldChar w:fldCharType="end"/>
      </w:r>
      <w:bookmarkStart w:id="1" w:name="_Toc477027698"/>
      <w:r w:rsidR="006D6FEF">
        <w:t>1</w:t>
      </w:r>
      <w:r w:rsidR="006D6FEF">
        <w:tab/>
      </w:r>
      <w:r w:rsidR="007121C8">
        <w:t>Einleitung</w:t>
      </w:r>
      <w:bookmarkEnd w:id="1"/>
    </w:p>
    <w:p w:rsidR="00CE6DAA" w:rsidRDefault="007121C8" w:rsidP="007121C8">
      <w:r w:rsidRPr="00F72178">
        <w:t>Neuronale Netze (NN) [1] haben seit dem Durchbruch in 2012 [2] im Bereich der Musterkennung, Maschinellen Lernens, Künstlichen Intelligenz einen starken Forschunsboom erfahren. In der Computer Vision</w:t>
      </w:r>
      <w:r w:rsidR="0035589C">
        <w:t xml:space="preserve"> (CV)</w:t>
      </w:r>
      <w:r w:rsidRPr="00F72178">
        <w:t xml:space="preserve"> hat das Convolutional Neural Network (CNN) [3] in vielen Bereichen wie z.B. der Klassifizierung, Lokalisierung, Objekt Detektion, Segmentierung, OCR Erkennung</w:t>
      </w:r>
      <w:r w:rsidR="00F54645">
        <w:t xml:space="preserve"> </w:t>
      </w:r>
      <w:r w:rsidRPr="00F72178">
        <w:t>und Image Captioning</w:t>
      </w:r>
      <w:r w:rsidR="00CD60E9">
        <w:t xml:space="preserve"> </w:t>
      </w:r>
      <w:r w:rsidRPr="00F72178">
        <w:t>andere Modelle verdrängt und ist</w:t>
      </w:r>
      <w:r w:rsidR="00AA7644">
        <w:t xml:space="preserve"> damit</w:t>
      </w:r>
      <w:r w:rsidRPr="00F72178">
        <w:t xml:space="preserve"> aktuell State of the Art</w:t>
      </w:r>
      <w:r w:rsidR="00CD60E9">
        <w:t xml:space="preserve"> </w:t>
      </w:r>
      <w:r w:rsidR="00CD60E9" w:rsidRPr="00F72178">
        <w:t>[</w:t>
      </w:r>
      <w:r w:rsidR="00CD60E9">
        <w:t>4</w:t>
      </w:r>
      <w:r w:rsidR="00CD60E9" w:rsidRPr="00F72178">
        <w:t>] [</w:t>
      </w:r>
      <w:r w:rsidR="00CD60E9">
        <w:t>5</w:t>
      </w:r>
      <w:r w:rsidR="00CD60E9" w:rsidRPr="00F72178">
        <w:t>] [</w:t>
      </w:r>
      <w:r w:rsidR="00CD60E9">
        <w:t>6</w:t>
      </w:r>
      <w:r w:rsidR="00CD60E9" w:rsidRPr="00F72178">
        <w:t>] [</w:t>
      </w:r>
      <w:r w:rsidR="00CD60E9">
        <w:t>7</w:t>
      </w:r>
      <w:r w:rsidR="00CD60E9" w:rsidRPr="00F72178">
        <w:t>]</w:t>
      </w:r>
      <w:r w:rsidR="006A7677" w:rsidRPr="006A7677">
        <w:t xml:space="preserve"> </w:t>
      </w:r>
      <w:r w:rsidR="006A7677" w:rsidRPr="00F72178">
        <w:t>[</w:t>
      </w:r>
      <w:r w:rsidR="006A7677">
        <w:t>8</w:t>
      </w:r>
      <w:r w:rsidR="006A7677" w:rsidRPr="00F72178">
        <w:t>]</w:t>
      </w:r>
      <w:r w:rsidR="00CD60E9">
        <w:t xml:space="preserve">. </w:t>
      </w:r>
      <w:r w:rsidRPr="00F72178">
        <w:t>In der Klassifizierung werden mittlerweile beeindruckende Erkennungsraten von über 97% [</w:t>
      </w:r>
      <w:r w:rsidR="006A7677">
        <w:t>4</w:t>
      </w:r>
      <w:r w:rsidRPr="00F72178">
        <w:t>] erreicht, was laut [</w:t>
      </w:r>
      <w:r w:rsidR="006A7677">
        <w:t>9</w:t>
      </w:r>
      <w:r w:rsidRPr="00F72178">
        <w:t>] Human bis Superhuman Level entspricht.</w:t>
      </w:r>
    </w:p>
    <w:p w:rsidR="007121C8" w:rsidRDefault="007121C8" w:rsidP="007121C8">
      <w:r w:rsidRPr="00F72178">
        <w:t>Auf Grund der hohen Komplexität einer hohen Anzahl von Netzwerkschichten werden Neuronale Netze häufig auch unter dem Begriff des Deep Learnings</w:t>
      </w:r>
      <w:r>
        <w:t xml:space="preserve"> (DL)</w:t>
      </w:r>
      <w:r w:rsidRPr="00F72178">
        <w:t xml:space="preserve"> zusammengefasst. Abgrenzend dazu werden alle anderen Ansätze wie z.B. Optischer Fluss, </w:t>
      </w:r>
      <w:r w:rsidR="001D00DB">
        <w:t>S</w:t>
      </w:r>
      <w:r w:rsidR="00767892">
        <w:t>ift</w:t>
      </w:r>
      <w:r w:rsidR="00B754E3">
        <w:t xml:space="preserve"> Features</w:t>
      </w:r>
      <w:r w:rsidR="0035589C">
        <w:t xml:space="preserve">, Deformable Part </w:t>
      </w:r>
      <w:r w:rsidRPr="00F72178">
        <w:t>Models etc</w:t>
      </w:r>
      <w:r w:rsidR="003B5F95">
        <w:t>. als sogenannte hand</w:t>
      </w:r>
      <w:r w:rsidR="00334186">
        <w:t>-</w:t>
      </w:r>
      <w:r w:rsidR="003B5F95">
        <w:t>crafted Feature Modelle</w:t>
      </w:r>
      <w:r w:rsidRPr="00F72178">
        <w:t xml:space="preserve"> bezeichnet [</w:t>
      </w:r>
      <w:r w:rsidR="00334186">
        <w:t>10</w:t>
      </w:r>
      <w:r w:rsidRPr="00F72178">
        <w:t xml:space="preserve">]. </w:t>
      </w:r>
    </w:p>
    <w:p w:rsidR="0068409F" w:rsidRDefault="0068409F" w:rsidP="007121C8">
      <w:r>
        <w:t>Neben der Computer Vision finden CNNs erfolgreiche Verwendung in der Spracherkennung (ASR)  [</w:t>
      </w:r>
      <w:r w:rsidR="00334186">
        <w:t>11</w:t>
      </w:r>
      <w:r>
        <w:t xml:space="preserve">] und beim Deep </w:t>
      </w:r>
      <w:r w:rsidR="00A56E35">
        <w:t>Reinforement</w:t>
      </w:r>
      <w:r>
        <w:t xml:space="preserve"> Learning [</w:t>
      </w:r>
      <w:r w:rsidR="009539CF">
        <w:t>1</w:t>
      </w:r>
      <w:r w:rsidR="00334186">
        <w:t>2</w:t>
      </w:r>
      <w:r>
        <w:t xml:space="preserve">]. In </w:t>
      </w:r>
      <w:r w:rsidR="00A56E35">
        <w:t>einer Kombination aus CNN und Q-</w:t>
      </w:r>
      <w:r>
        <w:t xml:space="preserve">Learning konnte </w:t>
      </w:r>
      <w:r w:rsidR="002E1FA2">
        <w:t>ein</w:t>
      </w:r>
      <w:r>
        <w:t xml:space="preserve"> künstliche</w:t>
      </w:r>
      <w:r w:rsidR="002E1FA2">
        <w:t>r</w:t>
      </w:r>
      <w:r>
        <w:t xml:space="preserve"> Agent in 2016</w:t>
      </w:r>
      <w:r w:rsidR="003637F7">
        <w:t xml:space="preserve"> zum ersten Mal das Bretts</w:t>
      </w:r>
      <w:r>
        <w:t xml:space="preserve">piel Go gegen den </w:t>
      </w:r>
      <w:r w:rsidR="003637F7">
        <w:t>weltbesten Go-Spieler</w:t>
      </w:r>
      <w:r>
        <w:t xml:space="preserve"> gewinnen [</w:t>
      </w:r>
      <w:r w:rsidR="009539CF">
        <w:t>1</w:t>
      </w:r>
      <w:r w:rsidR="00334186">
        <w:t>3</w:t>
      </w:r>
      <w:r>
        <w:t>].</w:t>
      </w:r>
    </w:p>
    <w:p w:rsidR="00C43BED" w:rsidRDefault="00CE7ABA" w:rsidP="007121C8">
      <w:r>
        <w:t xml:space="preserve">Im </w:t>
      </w:r>
      <w:r w:rsidR="007121C8" w:rsidRPr="00BA357D">
        <w:t>folgenden Bericht werden nun die Basiselemente und Grundstruktur eines Convolutional Neural Networks erklärt. Da</w:t>
      </w:r>
      <w:r w:rsidR="00450E2F">
        <w:t>zu gibt es praktische</w:t>
      </w:r>
      <w:r w:rsidR="007121C8" w:rsidRPr="00BA357D">
        <w:t xml:space="preserve"> </w:t>
      </w:r>
      <w:r w:rsidR="00450E2F">
        <w:t>Beispiele</w:t>
      </w:r>
      <w:r w:rsidR="007121C8" w:rsidRPr="00BA357D">
        <w:t xml:space="preserve"> zur Vertiefung des Verständnisses von CNNs.</w:t>
      </w:r>
    </w:p>
    <w:p w:rsidR="00DE3B8D" w:rsidRDefault="002E1FA2" w:rsidP="007121C8">
      <w:r>
        <w:t>Im Anhang befindet sich ein Code</w:t>
      </w:r>
      <w:r w:rsidR="00DE3B8D">
        <w:t xml:space="preserve"> Auszug</w:t>
      </w:r>
      <w:r>
        <w:t xml:space="preserve"> für ein einfaches 3 Layer CNN.</w:t>
      </w:r>
      <w:r w:rsidR="00CE7ABA">
        <w:t xml:space="preserve"> </w:t>
      </w:r>
      <w:r>
        <w:t xml:space="preserve">Das </w:t>
      </w:r>
      <w:r w:rsidR="00DE3B8D">
        <w:t>vollständige Code-</w:t>
      </w:r>
      <w:r>
        <w:t>Beispiel kann</w:t>
      </w:r>
      <w:r w:rsidR="00DE3B8D">
        <w:t xml:space="preserve"> in den Sprachen Matlab und Python</w:t>
      </w:r>
      <w:r>
        <w:t xml:space="preserve"> von folgender Github Repo</w:t>
      </w:r>
      <w:r w:rsidR="00A71EB2">
        <w:t>sitory</w:t>
      </w:r>
      <w:r w:rsidR="00DE3B8D">
        <w:t xml:space="preserve"> [14]</w:t>
      </w:r>
      <w:r>
        <w:t xml:space="preserve"> heruntergeladen werden:</w:t>
      </w:r>
    </w:p>
    <w:p w:rsidR="00DE3B8D" w:rsidRPr="00DE3B8D" w:rsidRDefault="00DE3B8D" w:rsidP="007121C8">
      <w:pPr>
        <w:rPr>
          <w:sz w:val="4"/>
          <w:szCs w:val="4"/>
        </w:rPr>
      </w:pPr>
    </w:p>
    <w:p w:rsidR="007121C8" w:rsidRPr="0045642B" w:rsidRDefault="002E1FA2" w:rsidP="00DE3B8D">
      <w:pPr>
        <w:jc w:val="center"/>
      </w:pPr>
      <w:r w:rsidRPr="0045642B">
        <w:t>https://github.com/roboball/DeepLearningToymodels</w:t>
      </w:r>
    </w:p>
    <w:p w:rsidR="002E1FA2" w:rsidRPr="0045642B" w:rsidRDefault="002E1FA2" w:rsidP="007121C8"/>
    <w:p w:rsidR="007121C8" w:rsidRPr="0045642B" w:rsidRDefault="006D6FEF" w:rsidP="006D6FEF">
      <w:pPr>
        <w:pStyle w:val="Heading1"/>
        <w:numPr>
          <w:ilvl w:val="0"/>
          <w:numId w:val="0"/>
        </w:numPr>
        <w:ind w:left="680" w:hanging="680"/>
      </w:pPr>
      <w:bookmarkStart w:id="2" w:name="_Toc477027699"/>
      <w:r w:rsidRPr="0045642B">
        <w:lastRenderedPageBreak/>
        <w:t xml:space="preserve">2  </w:t>
      </w:r>
      <w:r w:rsidR="007121C8" w:rsidRPr="0045642B">
        <w:t>Convolutional Neural Networks</w:t>
      </w:r>
      <w:bookmarkEnd w:id="2"/>
    </w:p>
    <w:p w:rsidR="007121C8" w:rsidRDefault="006D6FEF" w:rsidP="006D6FEF">
      <w:pPr>
        <w:pStyle w:val="Heading2"/>
        <w:numPr>
          <w:ilvl w:val="0"/>
          <w:numId w:val="0"/>
        </w:numPr>
      </w:pPr>
      <w:bookmarkStart w:id="3" w:name="_Toc477027700"/>
      <w:r>
        <w:t>2.1</w:t>
      </w:r>
      <w:r>
        <w:tab/>
      </w:r>
      <w:r w:rsidR="007121C8" w:rsidRPr="00EA5C33">
        <w:t>Generelle Netzstruktur</w:t>
      </w:r>
      <w:bookmarkEnd w:id="3"/>
    </w:p>
    <w:p w:rsidR="007121C8" w:rsidRDefault="007121C8" w:rsidP="007121C8">
      <w:r w:rsidRPr="0072361F">
        <w:t>Die allgemeine Netzstruktur besteht bei einem CNN aus einem Input Layer, einer beliebigen Anzahl von Hidden Layern und einem Output Layer an den sich ein Klassifizierer anschliesst</w:t>
      </w:r>
      <w:r w:rsidR="00C63086">
        <w:t xml:space="preserve"> [17]</w:t>
      </w:r>
      <w:r w:rsidR="00676079">
        <w:t xml:space="preserve"> (siehe Abb. 1)</w:t>
      </w:r>
      <w:r w:rsidRPr="0072361F">
        <w:t>.</w:t>
      </w:r>
    </w:p>
    <w:p w:rsidR="0040648C" w:rsidRDefault="0040648C" w:rsidP="007121C8">
      <w:r>
        <w:rPr>
          <w:noProof/>
          <w:lang w:eastAsia="ja-JP"/>
        </w:rPr>
        <mc:AlternateContent>
          <mc:Choice Requires="wps">
            <w:drawing>
              <wp:anchor distT="0" distB="0" distL="114300" distR="114300" simplePos="0" relativeHeight="251668480" behindDoc="0" locked="0" layoutInCell="1" allowOverlap="1" wp14:anchorId="5E727CD1" wp14:editId="692B46D3">
                <wp:simplePos x="0" y="0"/>
                <wp:positionH relativeFrom="margin">
                  <wp:posOffset>1765300</wp:posOffset>
                </wp:positionH>
                <wp:positionV relativeFrom="paragraph">
                  <wp:posOffset>217541</wp:posOffset>
                </wp:positionV>
                <wp:extent cx="3108543" cy="369332"/>
                <wp:effectExtent l="0" t="0" r="0" b="0"/>
                <wp:wrapNone/>
                <wp:docPr id="18" name="Rectangle 17"/>
                <wp:cNvGraphicFramePr/>
                <a:graphic xmlns:a="http://schemas.openxmlformats.org/drawingml/2006/main">
                  <a:graphicData uri="http://schemas.microsoft.com/office/word/2010/wordprocessingShape">
                    <wps:wsp>
                      <wps:cNvSpPr/>
                      <wps:spPr>
                        <a:xfrm>
                          <a:off x="0" y="0"/>
                          <a:ext cx="3108543" cy="369332"/>
                        </a:xfrm>
                        <a:prstGeom prst="rect">
                          <a:avLst/>
                        </a:prstGeom>
                      </wps:spPr>
                      <wps:txbx>
                        <w:txbxContent>
                          <w:p w:rsidR="007608EA" w:rsidRPr="00AD2137" w:rsidRDefault="007608EA" w:rsidP="0040648C">
                            <w:pPr>
                              <w:pStyle w:val="NormalWeb"/>
                              <w:spacing w:before="0" w:beforeAutospacing="0" w:after="0" w:afterAutospacing="0"/>
                              <w:jc w:val="both"/>
                              <w:rPr>
                                <w:sz w:val="20"/>
                              </w:rPr>
                            </w:pPr>
                            <w:r w:rsidRPr="00AD2137">
                              <w:rPr>
                                <w:rFonts w:ascii="Lora" w:hAnsi="Lora"/>
                                <w:b/>
                                <w:bCs/>
                                <w:color w:val="333333"/>
                                <w:kern w:val="24"/>
                                <w:szCs w:val="36"/>
                              </w:rPr>
                              <w:t>Step B: Back</w:t>
                            </w:r>
                            <w:r>
                              <w:rPr>
                                <w:rFonts w:ascii="Lora" w:hAnsi="Lora"/>
                                <w:b/>
                                <w:bCs/>
                                <w:color w:val="333333"/>
                                <w:kern w:val="24"/>
                                <w:szCs w:val="36"/>
                              </w:rPr>
                              <w:t>ward Pass</w:t>
                            </w:r>
                          </w:p>
                        </w:txbxContent>
                      </wps:txbx>
                      <wps:bodyPr wrap="none">
                        <a:spAutoFit/>
                      </wps:bodyPr>
                    </wps:wsp>
                  </a:graphicData>
                </a:graphic>
              </wp:anchor>
            </w:drawing>
          </mc:Choice>
          <mc:Fallback>
            <w:pict>
              <v:rect w14:anchorId="5E727CD1" id="Rectangle 17" o:spid="_x0000_s1029" style="position:absolute;left:0;text-align:left;margin-left:139pt;margin-top:17.15pt;width:244.75pt;height:29.1pt;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" filled="f" stroked="f">
                <v:textbox style="mso-fit-shape-to-text:t">
                  <w:txbxContent>
                    <w:p w:rsidR="007608EA" w:rsidRPr="00AD2137" w:rsidRDefault="007608EA" w:rsidP="0040648C">
                      <w:pPr>
                        <w:pStyle w:val="NormalWeb"/>
                        <w:spacing w:before="0" w:beforeAutospacing="0" w:after="0" w:afterAutospacing="0"/>
                        <w:jc w:val="both"/>
                        <w:rPr>
                          <w:sz w:val="20"/>
                        </w:rPr>
                      </w:pPr>
                      <w:r w:rsidRPr="00AD2137">
                        <w:rPr>
                          <w:rFonts w:ascii="Lora" w:hAnsi="Lora"/>
                          <w:b/>
                          <w:bCs/>
                          <w:color w:val="333333"/>
                          <w:kern w:val="24"/>
                          <w:szCs w:val="36"/>
                        </w:rPr>
                        <w:t>Step B: Back</w:t>
                      </w:r>
                      <w:r>
                        <w:rPr>
                          <w:rFonts w:ascii="Lora" w:hAnsi="Lora"/>
                          <w:b/>
                          <w:bCs/>
                          <w:color w:val="333333"/>
                          <w:kern w:val="24"/>
                          <w:szCs w:val="36"/>
                        </w:rPr>
                        <w:t>ward Pass</w:t>
                      </w:r>
                    </w:p>
                  </w:txbxContent>
                </v:textbox>
                <w10:wrap anchorx="margin"/>
              </v:rect>
            </w:pict>
          </mc:Fallback>
        </mc:AlternateContent>
      </w:r>
    </w:p>
    <w:p w:rsidR="0040648C" w:rsidRDefault="00AD2137" w:rsidP="007121C8">
      <w:r>
        <w:rPr>
          <w:noProof/>
          <w:lang w:eastAsia="ja-JP"/>
        </w:rPr>
        <mc:AlternateContent>
          <mc:Choice Requires="wps">
            <w:drawing>
              <wp:anchor distT="0" distB="0" distL="114300" distR="114300" simplePos="0" relativeHeight="251670528" behindDoc="0" locked="0" layoutInCell="1" allowOverlap="1" wp14:anchorId="722D410D" wp14:editId="4D257793">
                <wp:simplePos x="0" y="0"/>
                <wp:positionH relativeFrom="margin">
                  <wp:posOffset>1825361</wp:posOffset>
                </wp:positionH>
                <wp:positionV relativeFrom="paragraph">
                  <wp:posOffset>231775</wp:posOffset>
                </wp:positionV>
                <wp:extent cx="3108543" cy="369332"/>
                <wp:effectExtent l="0" t="0" r="0" b="0"/>
                <wp:wrapNone/>
                <wp:docPr id="6" name="Rectangle 17"/>
                <wp:cNvGraphicFramePr/>
                <a:graphic xmlns:a="http://schemas.openxmlformats.org/drawingml/2006/main">
                  <a:graphicData uri="http://schemas.microsoft.com/office/word/2010/wordprocessingShape">
                    <wps:wsp>
                      <wps:cNvSpPr/>
                      <wps:spPr>
                        <a:xfrm>
                          <a:off x="0" y="0"/>
                          <a:ext cx="3108543" cy="369332"/>
                        </a:xfrm>
                        <a:prstGeom prst="rect">
                          <a:avLst/>
                        </a:prstGeom>
                      </wps:spPr>
                      <wps:txbx>
                        <w:txbxContent>
                          <w:p w:rsidR="007608EA" w:rsidRPr="00AD2137" w:rsidRDefault="007608EA" w:rsidP="00AD2137">
                            <w:pPr>
                              <w:pStyle w:val="NormalWeb"/>
                              <w:spacing w:before="0" w:beforeAutospacing="0" w:after="0" w:afterAutospacing="0"/>
                              <w:jc w:val="both"/>
                              <w:rPr>
                                <w:sz w:val="20"/>
                              </w:rPr>
                            </w:pPr>
                            <w:r w:rsidRPr="00AD2137">
                              <w:rPr>
                                <w:rFonts w:ascii="Lora" w:hAnsi="Lora"/>
                                <w:b/>
                                <w:bCs/>
                                <w:color w:val="333333"/>
                                <w:kern w:val="24"/>
                                <w:szCs w:val="36"/>
                              </w:rPr>
                              <w:t xml:space="preserve">Step </w:t>
                            </w:r>
                            <w:r>
                              <w:rPr>
                                <w:rFonts w:ascii="Lora" w:hAnsi="Lora"/>
                                <w:b/>
                                <w:bCs/>
                                <w:color w:val="333333"/>
                                <w:kern w:val="24"/>
                                <w:szCs w:val="36"/>
                              </w:rPr>
                              <w:t>A</w:t>
                            </w:r>
                            <w:r w:rsidRPr="00AD2137">
                              <w:rPr>
                                <w:rFonts w:ascii="Lora" w:hAnsi="Lora"/>
                                <w:b/>
                                <w:bCs/>
                                <w:color w:val="333333"/>
                                <w:kern w:val="24"/>
                                <w:szCs w:val="36"/>
                              </w:rPr>
                              <w:t xml:space="preserve">: </w:t>
                            </w:r>
                            <w:r>
                              <w:rPr>
                                <w:rFonts w:ascii="Lora" w:hAnsi="Lora"/>
                                <w:b/>
                                <w:bCs/>
                                <w:color w:val="333333"/>
                                <w:kern w:val="24"/>
                                <w:szCs w:val="36"/>
                              </w:rPr>
                              <w:t>Forward</w:t>
                            </w:r>
                            <w:r w:rsidRPr="00AD2137">
                              <w:rPr>
                                <w:rFonts w:ascii="Lora" w:hAnsi="Lora"/>
                                <w:b/>
                                <w:bCs/>
                                <w:color w:val="333333"/>
                                <w:kern w:val="24"/>
                                <w:szCs w:val="36"/>
                              </w:rPr>
                              <w:t xml:space="preserve"> </w:t>
                            </w:r>
                            <w:r>
                              <w:rPr>
                                <w:rFonts w:ascii="Lora" w:hAnsi="Lora"/>
                                <w:b/>
                                <w:bCs/>
                                <w:color w:val="333333"/>
                                <w:kern w:val="24"/>
                                <w:szCs w:val="36"/>
                              </w:rPr>
                              <w:t>Pass</w:t>
                            </w:r>
                          </w:p>
                        </w:txbxContent>
                      </wps:txbx>
                      <wps:bodyPr wrap="none">
                        <a:spAutoFit/>
                      </wps:bodyPr>
                    </wps:wsp>
                  </a:graphicData>
                </a:graphic>
              </wp:anchor>
            </w:drawing>
          </mc:Choice>
          <mc:Fallback>
            <w:pict>
              <v:rect w14:anchorId="722D410D" id="_x0000_s1030" style="position:absolute;left:0;text-align:left;margin-left:143.75pt;margin-top:18.25pt;width:244.75pt;height:29.1pt;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" filled="f" stroked="f">
                <v:textbox style="mso-fit-shape-to-text:t">
                  <w:txbxContent>
                    <w:p w:rsidR="007608EA" w:rsidRPr="00AD2137" w:rsidRDefault="007608EA" w:rsidP="00AD2137">
                      <w:pPr>
                        <w:pStyle w:val="NormalWeb"/>
                        <w:spacing w:before="0" w:beforeAutospacing="0" w:after="0" w:afterAutospacing="0"/>
                        <w:jc w:val="both"/>
                        <w:rPr>
                          <w:sz w:val="20"/>
                        </w:rPr>
                      </w:pPr>
                      <w:r w:rsidRPr="00AD2137">
                        <w:rPr>
                          <w:rFonts w:ascii="Lora" w:hAnsi="Lora"/>
                          <w:b/>
                          <w:bCs/>
                          <w:color w:val="333333"/>
                          <w:kern w:val="24"/>
                          <w:szCs w:val="36"/>
                        </w:rPr>
                        <w:t xml:space="preserve">Step </w:t>
                      </w:r>
                      <w:r>
                        <w:rPr>
                          <w:rFonts w:ascii="Lora" w:hAnsi="Lora"/>
                          <w:b/>
                          <w:bCs/>
                          <w:color w:val="333333"/>
                          <w:kern w:val="24"/>
                          <w:szCs w:val="36"/>
                        </w:rPr>
                        <w:t>A</w:t>
                      </w:r>
                      <w:r w:rsidRPr="00AD2137">
                        <w:rPr>
                          <w:rFonts w:ascii="Lora" w:hAnsi="Lora"/>
                          <w:b/>
                          <w:bCs/>
                          <w:color w:val="333333"/>
                          <w:kern w:val="24"/>
                          <w:szCs w:val="36"/>
                        </w:rPr>
                        <w:t xml:space="preserve">: </w:t>
                      </w:r>
                      <w:r>
                        <w:rPr>
                          <w:rFonts w:ascii="Lora" w:hAnsi="Lora"/>
                          <w:b/>
                          <w:bCs/>
                          <w:color w:val="333333"/>
                          <w:kern w:val="24"/>
                          <w:szCs w:val="36"/>
                        </w:rPr>
                        <w:t>Forward</w:t>
                      </w:r>
                      <w:r w:rsidRPr="00AD2137">
                        <w:rPr>
                          <w:rFonts w:ascii="Lora" w:hAnsi="Lora"/>
                          <w:b/>
                          <w:bCs/>
                          <w:color w:val="333333"/>
                          <w:kern w:val="24"/>
                          <w:szCs w:val="36"/>
                        </w:rPr>
                        <w:t xml:space="preserve"> </w:t>
                      </w:r>
                      <w:r>
                        <w:rPr>
                          <w:rFonts w:ascii="Lora" w:hAnsi="Lora"/>
                          <w:b/>
                          <w:bCs/>
                          <w:color w:val="333333"/>
                          <w:kern w:val="24"/>
                          <w:szCs w:val="36"/>
                        </w:rPr>
                        <w:t>Pass</w:t>
                      </w:r>
                    </w:p>
                  </w:txbxContent>
                </v:textbox>
                <w10:wrap anchorx="margin"/>
              </v:rect>
            </w:pict>
          </mc:Fallback>
        </mc:AlternateContent>
      </w:r>
      <w:r w:rsidR="0040648C">
        <w:rPr>
          <w:noProof/>
          <w:lang w:eastAsia="ja-JP"/>
        </w:rPr>
        <w:drawing>
          <wp:anchor distT="0" distB="0" distL="114300" distR="114300" simplePos="0" relativeHeight="251666432" behindDoc="1" locked="0" layoutInCell="1" allowOverlap="1" wp14:anchorId="4E58A128" wp14:editId="392B69FA">
            <wp:simplePos x="0" y="0"/>
            <wp:positionH relativeFrom="column">
              <wp:posOffset>-1018</wp:posOffset>
            </wp:positionH>
            <wp:positionV relativeFrom="paragraph">
              <wp:posOffset>77278</wp:posOffset>
            </wp:positionV>
            <wp:extent cx="4828540" cy="16446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8540" cy="164465"/>
                    </a:xfrm>
                    <a:prstGeom prst="rect">
                      <a:avLst/>
                    </a:prstGeom>
                    <a:noFill/>
                  </pic:spPr>
                </pic:pic>
              </a:graphicData>
            </a:graphic>
          </wp:anchor>
        </w:drawing>
      </w:r>
    </w:p>
    <w:p w:rsidR="0040648C" w:rsidRDefault="0040648C" w:rsidP="007121C8">
      <w:r>
        <w:rPr>
          <w:noProof/>
          <w:lang w:eastAsia="ja-JP"/>
        </w:rPr>
        <w:drawing>
          <wp:anchor distT="0" distB="0" distL="114300" distR="114300" simplePos="0" relativeHeight="251665408" behindDoc="1" locked="0" layoutInCell="1" allowOverlap="1">
            <wp:simplePos x="0" y="0"/>
            <wp:positionH relativeFrom="column">
              <wp:posOffset>98054</wp:posOffset>
            </wp:positionH>
            <wp:positionV relativeFrom="paragraph">
              <wp:posOffset>83185</wp:posOffset>
            </wp:positionV>
            <wp:extent cx="4828540" cy="16446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8540" cy="164465"/>
                    </a:xfrm>
                    <a:prstGeom prst="rect">
                      <a:avLst/>
                    </a:prstGeom>
                    <a:noFill/>
                  </pic:spPr>
                </pic:pic>
              </a:graphicData>
            </a:graphic>
          </wp:anchor>
        </w:drawing>
      </w:r>
    </w:p>
    <w:p w:rsidR="0040648C" w:rsidRDefault="0040648C" w:rsidP="0040648C">
      <w:pPr>
        <w:jc w:val="center"/>
      </w:pPr>
      <w:r>
        <w:rPr>
          <w:noProof/>
          <w:lang w:eastAsia="ja-JP"/>
        </w:rPr>
        <w:drawing>
          <wp:inline distT="0" distB="0" distL="0" distR="0" wp14:anchorId="6D876C43">
            <wp:extent cx="4399328" cy="215684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026" cy="2179250"/>
                    </a:xfrm>
                    <a:prstGeom prst="rect">
                      <a:avLst/>
                    </a:prstGeom>
                    <a:noFill/>
                  </pic:spPr>
                </pic:pic>
              </a:graphicData>
            </a:graphic>
          </wp:inline>
        </w:drawing>
      </w:r>
    </w:p>
    <w:p w:rsidR="0040648C" w:rsidRPr="0040648C" w:rsidRDefault="0040648C" w:rsidP="0040648C">
      <w:pPr>
        <w:jc w:val="center"/>
        <w:rPr>
          <w:sz w:val="20"/>
        </w:rPr>
      </w:pPr>
      <w:r w:rsidRPr="0040648C">
        <w:rPr>
          <w:sz w:val="20"/>
        </w:rPr>
        <w:t xml:space="preserve">Abbildung 1: </w:t>
      </w:r>
      <w:r>
        <w:rPr>
          <w:sz w:val="20"/>
        </w:rPr>
        <w:t>Generelle Netzstruktur</w:t>
      </w:r>
    </w:p>
    <w:p w:rsidR="003F72C7" w:rsidRDefault="007121C8" w:rsidP="007121C8">
      <w:r w:rsidRPr="0072361F">
        <w:t xml:space="preserve">Im Fall der Bildverarbeitung </w:t>
      </w:r>
      <w:r w:rsidR="003F72C7">
        <w:t xml:space="preserve">stellen </w:t>
      </w:r>
      <w:r w:rsidRPr="0072361F">
        <w:t>Bilder</w:t>
      </w:r>
      <w:r w:rsidR="003F72C7">
        <w:t xml:space="preserve"> den Input dar</w:t>
      </w:r>
      <w:r w:rsidRPr="0072361F">
        <w:t>. Als Bilder wählt man entweder eindimensionale Grauwert</w:t>
      </w:r>
      <w:r w:rsidR="003F72C7">
        <w:t xml:space="preserve">- </w:t>
      </w:r>
      <w:r w:rsidRPr="0072361F">
        <w:t xml:space="preserve">bzw. Binärbilder oder dreidimensionale RGB, HSV etc. Farbraum </w:t>
      </w:r>
      <w:r w:rsidR="003F72C7">
        <w:t>Bilder. Auf Grund der Mehrdimen</w:t>
      </w:r>
      <w:r w:rsidRPr="0072361F">
        <w:t>sionalität bezeichnet man die Matrizen Arrays des Bildes auch als Input</w:t>
      </w:r>
      <w:r w:rsidR="00833C3E">
        <w:t>volumen</w:t>
      </w:r>
      <w:r w:rsidRPr="0072361F">
        <w:t xml:space="preserve"> bzw. nach einer Faltung mit Filtern als Outputvolum</w:t>
      </w:r>
      <w:r w:rsidR="00833C3E">
        <w:t>en</w:t>
      </w:r>
      <w:r w:rsidRPr="0072361F">
        <w:t>.</w:t>
      </w:r>
      <w:r w:rsidR="00945EBE">
        <w:t xml:space="preserve"> Im Standardfall ist das Inputvolumen 4 dimensionaler Tensor: </w:t>
      </w:r>
    </w:p>
    <w:p w:rsidR="003F72C7" w:rsidRPr="003F72C7" w:rsidRDefault="003F72C7" w:rsidP="003F72C7">
      <w:pPr>
        <w:ind w:firstLine="357"/>
      </w:pPr>
      <w:r w:rsidRPr="003F72C7">
        <w:t>4</w:t>
      </w:r>
      <w:r>
        <w:t xml:space="preserve"> </w:t>
      </w:r>
      <w:r w:rsidRPr="003F72C7">
        <w:t xml:space="preserve">Dim Input Array </w:t>
      </w:r>
      <w:r w:rsidR="00945EBE" w:rsidRPr="003F72C7">
        <w:t>(Höhe x Br</w:t>
      </w:r>
      <w:r w:rsidRPr="003F72C7">
        <w:t>eite x Farbkanäle x Batchgröße)</w:t>
      </w:r>
      <w:r w:rsidR="00945EBE" w:rsidRPr="003F72C7">
        <w:t xml:space="preserve"> </w:t>
      </w:r>
    </w:p>
    <w:p w:rsidR="007121C8" w:rsidRPr="0072361F" w:rsidRDefault="00945EBE" w:rsidP="007121C8">
      <w:r>
        <w:t>Höhe und Breite bezieht sich auf die Bildgröße, ein Beispiel für Farbkanäle ist RGB und die Batchgröße bezieht sich auf</w:t>
      </w:r>
      <w:r w:rsidR="0015273B">
        <w:t xml:space="preserve"> die Anzahl von Bildern, die pa</w:t>
      </w:r>
      <w:r>
        <w:t>rallel vom Netz verarbeitet werden. Als Batchgröße wählt man in der Regel Minibatches der Größe 20 bis 100 Bilder</w:t>
      </w:r>
      <w:r w:rsidR="00BB52C3">
        <w:t>.</w:t>
      </w:r>
    </w:p>
    <w:p w:rsidR="006D6FEF" w:rsidRPr="006D6FEF" w:rsidRDefault="006D6FEF" w:rsidP="006D6FEF">
      <w:pPr>
        <w:pStyle w:val="ListParagraph"/>
        <w:keepNext/>
        <w:numPr>
          <w:ilvl w:val="0"/>
          <w:numId w:val="32"/>
        </w:numPr>
        <w:tabs>
          <w:tab w:val="left" w:pos="720"/>
        </w:tabs>
        <w:suppressAutoHyphens/>
        <w:spacing w:before="480"/>
        <w:contextualSpacing w:val="0"/>
        <w:jc w:val="left"/>
        <w:outlineLvl w:val="1"/>
        <w:rPr>
          <w:rFonts w:ascii="Arial" w:hAnsi="Arial"/>
          <w:b/>
          <w:bCs/>
          <w:iCs/>
          <w:vanish/>
          <w:kern w:val="28"/>
          <w:sz w:val="28"/>
          <w:lang w:val="en-GB"/>
        </w:rPr>
      </w:pPr>
      <w:bookmarkStart w:id="4" w:name="__RefHeading__794_1182131983"/>
    </w:p>
    <w:p w:rsidR="006D6FEF" w:rsidRPr="006D6FEF" w:rsidRDefault="006D6FEF" w:rsidP="006D6FEF">
      <w:pPr>
        <w:pStyle w:val="ListParagraph"/>
        <w:keepNext/>
        <w:numPr>
          <w:ilvl w:val="1"/>
          <w:numId w:val="32"/>
        </w:numPr>
        <w:tabs>
          <w:tab w:val="left" w:pos="720"/>
        </w:tabs>
        <w:suppressAutoHyphens/>
        <w:spacing w:before="480"/>
        <w:contextualSpacing w:val="0"/>
        <w:jc w:val="left"/>
        <w:outlineLvl w:val="1"/>
        <w:rPr>
          <w:rFonts w:ascii="Arial" w:hAnsi="Arial"/>
          <w:b/>
          <w:bCs/>
          <w:iCs/>
          <w:vanish/>
          <w:kern w:val="28"/>
          <w:sz w:val="28"/>
          <w:lang w:val="en-GB"/>
        </w:rPr>
      </w:pPr>
    </w:p>
    <w:p w:rsidR="007121C8" w:rsidRPr="005F7B49" w:rsidRDefault="007121C8" w:rsidP="006D6FEF">
      <w:pPr>
        <w:pStyle w:val="Heading2"/>
        <w:numPr>
          <w:ilvl w:val="1"/>
          <w:numId w:val="32"/>
        </w:numPr>
        <w:rPr>
          <w:bCs/>
          <w:iCs/>
          <w:lang w:val="en-GB"/>
        </w:rPr>
      </w:pPr>
      <w:bookmarkStart w:id="5" w:name="_Toc477027701"/>
      <w:r w:rsidRPr="005F7B49">
        <w:rPr>
          <w:bCs/>
          <w:iCs/>
          <w:lang w:val="en-GB"/>
        </w:rPr>
        <w:t>Convolutional Laye</w:t>
      </w:r>
      <w:bookmarkEnd w:id="4"/>
      <w:r>
        <w:rPr>
          <w:bCs/>
          <w:iCs/>
          <w:lang w:val="en-GB"/>
        </w:rPr>
        <w:t>r</w:t>
      </w:r>
      <w:bookmarkEnd w:id="5"/>
    </w:p>
    <w:p w:rsidR="007121C8" w:rsidRDefault="007121C8" w:rsidP="007121C8">
      <w:r w:rsidRPr="005F7B49">
        <w:t xml:space="preserve">Convolution bedeutet zu deutsch Faltung. Die Faltung ist in der Praxis ein Filter z. B. Hochpass (Kantendetektion) oder Tiefpass (Blureffekt). Bei einem CNN Layer handelt es sich also </w:t>
      </w:r>
      <w:r w:rsidR="00DE5AA1">
        <w:t xml:space="preserve">um </w:t>
      </w:r>
      <w:r w:rsidRPr="005F7B49">
        <w:t xml:space="preserve">Filterbänke, die das Inputvolumen mit Filtergewichten zu einem Outputvolumen transformieren. In den vorderen Convolutional Layern erkennen die </w:t>
      </w:r>
      <w:r w:rsidRPr="005F7B49">
        <w:lastRenderedPageBreak/>
        <w:t>Filter nach dem Training des CNNs meist Kanten, Ecken und Farben. In den nächsten Layern primitive Strukturen wie Kreise, Rechtecke kombiniert mit Farb</w:t>
      </w:r>
      <w:r w:rsidR="00D71191">
        <w:t>texturen</w:t>
      </w:r>
      <w:r w:rsidRPr="005F7B49">
        <w:t>. Schliesslich ergeben</w:t>
      </w:r>
      <w:r w:rsidR="00D71191">
        <w:t xml:space="preserve"> sich </w:t>
      </w:r>
      <w:r w:rsidRPr="005F7B49">
        <w:t>in den hinteren Layern aus den einfachen Strukuren komplexere Teilmuster wie z. B. Gesichter,  Autoräder bis hin zu h</w:t>
      </w:r>
      <w:r>
        <w:t>öheren komplexen Objekten wie z</w:t>
      </w:r>
      <w:r w:rsidRPr="005F7B49">
        <w:t>. B. Menschen oder Autos</w:t>
      </w:r>
      <w:r w:rsidR="000B27AC">
        <w:t xml:space="preserve"> (siehe Abb. 2)</w:t>
      </w:r>
      <w:r w:rsidRPr="005F7B49">
        <w:t>.</w:t>
      </w:r>
    </w:p>
    <w:p w:rsidR="00D71191" w:rsidRPr="005F7B49" w:rsidRDefault="00D71191" w:rsidP="007121C8">
      <w:r>
        <w:rPr>
          <w:noProof/>
          <w:lang w:eastAsia="ja-JP"/>
        </w:rPr>
        <w:drawing>
          <wp:inline distT="0" distB="0" distL="0" distR="0" wp14:anchorId="6D5F08EE">
            <wp:extent cx="5237620" cy="2415396"/>
            <wp:effectExtent l="0" t="0" r="127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3950" cy="2427538"/>
                    </a:xfrm>
                    <a:prstGeom prst="rect">
                      <a:avLst/>
                    </a:prstGeom>
                    <a:noFill/>
                  </pic:spPr>
                </pic:pic>
              </a:graphicData>
            </a:graphic>
          </wp:inline>
        </w:drawing>
      </w:r>
    </w:p>
    <w:p w:rsidR="00D71191" w:rsidRPr="008643DE" w:rsidRDefault="00D71191" w:rsidP="008643DE">
      <w:pPr>
        <w:jc w:val="center"/>
        <w:rPr>
          <w:sz w:val="20"/>
        </w:rPr>
      </w:pPr>
      <w:r w:rsidRPr="00CE7ABA">
        <w:rPr>
          <w:sz w:val="20"/>
        </w:rPr>
        <w:t xml:space="preserve">Abbildung 2: </w:t>
      </w:r>
      <w:r w:rsidR="008643DE">
        <w:rPr>
          <w:sz w:val="20"/>
        </w:rPr>
        <w:t>Filterbänke</w:t>
      </w:r>
    </w:p>
    <w:p w:rsidR="005D2CE0" w:rsidRDefault="007121C8" w:rsidP="007121C8">
      <w:r w:rsidRPr="005F7B49">
        <w:t xml:space="preserve">In der Praxis gilt es zu beachten, dass die Deep Learning Community den Faltungsbegriff der klassischen Signalverarbeitung um verschiedene Hyperparameter erweitert </w:t>
      </w:r>
      <w:r w:rsidR="00035C1E">
        <w:t>hat</w:t>
      </w:r>
      <w:r w:rsidRPr="005F7B49">
        <w:t>.</w:t>
      </w:r>
      <w:r w:rsidR="005D2CE0">
        <w:t xml:space="preserve"> Diese Hyperparameter umfassen z.B. den horizontalen und vertikalen Stride, den Betrag an Zero Padding (bei Matlab die Option: valid, same, full) oder der Dilationsfaktor für Dilated Convolutions [</w:t>
      </w:r>
      <w:r w:rsidR="008E5598">
        <w:t>15</w:t>
      </w:r>
      <w:r w:rsidR="005D2CE0">
        <w:t>] . Aus Grund der höheren Komplexität der einzelnen Funktion werden</w:t>
      </w:r>
      <w:r w:rsidR="005D2CE0" w:rsidRPr="005D2CE0">
        <w:t xml:space="preserve"> </w:t>
      </w:r>
      <w:r w:rsidR="005D2CE0">
        <w:t xml:space="preserve">speizielle </w:t>
      </w:r>
      <w:r w:rsidR="005D2CE0" w:rsidRPr="005F7B49">
        <w:t>Deep Learning Lib</w:t>
      </w:r>
      <w:r w:rsidR="005D2CE0">
        <w:t>aries (z. B.  Tensorflow</w:t>
      </w:r>
      <w:r w:rsidR="008E5598">
        <w:t xml:space="preserve"> [16] </w:t>
      </w:r>
      <w:r w:rsidR="005D2CE0">
        <w:t xml:space="preserve"> </w:t>
      </w:r>
      <w:r w:rsidR="005D2CE0" w:rsidRPr="005F7B49">
        <w:t>für Python, Matconvent</w:t>
      </w:r>
      <w:r w:rsidR="008E5598">
        <w:t xml:space="preserve"> [15] </w:t>
      </w:r>
      <w:r w:rsidR="005D2CE0" w:rsidRPr="005F7B49">
        <w:t xml:space="preserve"> für Matlab) </w:t>
      </w:r>
      <w:r w:rsidR="005D2CE0">
        <w:t>zur praktischen Implementation eines CNNs empfohlen.</w:t>
      </w:r>
    </w:p>
    <w:p w:rsidR="007121C8" w:rsidRPr="005F7B49" w:rsidRDefault="00D467AA" w:rsidP="007121C8">
      <w:r>
        <w:t>Weiterhin gilt es zu beachten, dass</w:t>
      </w:r>
      <w:r w:rsidR="007121C8" w:rsidRPr="005F7B49">
        <w:t xml:space="preserve"> die meisten Deep Learning Lib</w:t>
      </w:r>
      <w:r w:rsidR="00BB52C3">
        <w:t xml:space="preserve">aries </w:t>
      </w:r>
      <w:r>
        <w:t xml:space="preserve">(z.B. Tensorflow) </w:t>
      </w:r>
      <w:r w:rsidR="007121C8" w:rsidRPr="005F7B49">
        <w:t>an Stelle der Faltung eine Kreuzkorrelation im Forward Pass und die Faltung im Backward Pass</w:t>
      </w:r>
      <w:r>
        <w:t xml:space="preserve"> implementieren</w:t>
      </w:r>
      <w:r w:rsidR="008643DE">
        <w:t xml:space="preserve">. </w:t>
      </w:r>
      <w:r w:rsidR="006A695E">
        <w:t xml:space="preserve">Die Kreuzkorrelation ist </w:t>
      </w:r>
      <w:r>
        <w:t xml:space="preserve">auch </w:t>
      </w:r>
      <w:r w:rsidR="006A695E">
        <w:t>bekannt als Template Matching Algorithmus</w:t>
      </w:r>
      <w:r w:rsidR="00BB52C3">
        <w:t xml:space="preserve">. Das </w:t>
      </w:r>
      <w:r w:rsidR="000B27AC">
        <w:t>Template wird mit dem Inputbild auf Ähnlichkeit überprüft</w:t>
      </w:r>
      <w:r w:rsidR="006A695E">
        <w:t xml:space="preserve">. Man kann den Forward Pass also vielleicht auch als eine Art </w:t>
      </w:r>
      <w:r w:rsidR="008E5598">
        <w:t>stufenweises</w:t>
      </w:r>
      <w:r>
        <w:t xml:space="preserve"> </w:t>
      </w:r>
      <w:r w:rsidR="00BD38ED">
        <w:t>Multi</w:t>
      </w:r>
      <w:r w:rsidR="006A695E">
        <w:t xml:space="preserve"> Template Matching</w:t>
      </w:r>
      <w:r w:rsidR="008E5598">
        <w:t xml:space="preserve"> kombiniert mit einer Downsampling Pyramide</w:t>
      </w:r>
      <w:r w:rsidR="006A695E">
        <w:t xml:space="preserve"> interpretieren.</w:t>
      </w:r>
    </w:p>
    <w:p w:rsidR="007121C8" w:rsidRPr="005F7B49" w:rsidRDefault="009140D3" w:rsidP="007121C8">
      <w:r>
        <w:t>Im folgenden werden nun die Formeln und ein Beispiel für ein 2</w:t>
      </w:r>
      <w:r w:rsidR="00D467AA">
        <w:t xml:space="preserve">D </w:t>
      </w:r>
      <w:r>
        <w:t xml:space="preserve"> Bild z. B. Grauwertbild beschrieben. </w:t>
      </w:r>
      <w:r w:rsidR="007121C8" w:rsidRPr="005F7B49">
        <w:t>Die Formeln für die Kreuzkorrelation (hier im Forward Pass) und F</w:t>
      </w:r>
      <w:r w:rsidR="007121C8">
        <w:t>altung (im Backward Pass</w:t>
      </w:r>
      <w:r w:rsidR="00A91AA3">
        <w:t>)</w:t>
      </w:r>
      <w:r w:rsidR="00BB52C3">
        <w:t xml:space="preserve"> lauten wie folgt</w:t>
      </w:r>
      <w:r w:rsidR="000B27AC">
        <w:t>:</w:t>
      </w:r>
    </w:p>
    <w:p w:rsidR="007121C8" w:rsidRDefault="007121C8" w:rsidP="000004C8">
      <w:pPr>
        <w:ind w:firstLine="357"/>
      </w:pPr>
      <w:r w:rsidRPr="005F7B49">
        <w:t>Forward:</w:t>
      </w:r>
      <w:r w:rsidR="00A91AA3">
        <w:tab/>
      </w:r>
      <m:oMath>
        <m:r>
          <w:rPr>
            <w:rFonts w:ascii="Cambria Math" w:hAnsi="Cambria Math"/>
          </w:rPr>
          <m:t xml:space="preserve">Y= </m:t>
        </m:r>
        <m:nary>
          <m:naryPr>
            <m:chr m:val="∑"/>
            <m:limLoc m:val="undOvr"/>
            <m:ctrlPr>
              <w:rPr>
                <w:rFonts w:ascii="Cambria Math" w:hAnsi="Cambria Math"/>
                <w:i/>
              </w:rPr>
            </m:ctrlPr>
          </m:naryPr>
          <m:sub>
            <m:r>
              <w:rPr>
                <w:rFonts w:ascii="Cambria Math" w:hAnsi="Cambria Math"/>
              </w:rPr>
              <m:t>-M</m:t>
            </m:r>
          </m:sub>
          <m:sup>
            <m:r>
              <w:rPr>
                <w:rFonts w:ascii="Cambria Math" w:hAnsi="Cambria Math"/>
              </w:rPr>
              <m:t>M</m:t>
            </m:r>
          </m:sup>
          <m:e>
            <m:nary>
              <m:naryPr>
                <m:chr m:val="∑"/>
                <m:limLoc m:val="subSup"/>
                <m:ctrlPr>
                  <w:rPr>
                    <w:rFonts w:ascii="Cambria Math" w:hAnsi="Cambria Math"/>
                    <w:i/>
                  </w:rPr>
                </m:ctrlPr>
              </m:naryPr>
              <m:sub>
                <m:r>
                  <w:rPr>
                    <w:rFonts w:ascii="Cambria Math" w:hAnsi="Cambria Math"/>
                  </w:rPr>
                  <m:t>-N</m:t>
                </m:r>
              </m:sub>
              <m:sup>
                <m:r>
                  <w:rPr>
                    <w:rFonts w:ascii="Cambria Math" w:hAnsi="Cambria Math"/>
                  </w:rPr>
                  <m:t>N</m:t>
                </m:r>
              </m:sup>
              <m:e>
                <m:r>
                  <w:rPr>
                    <w:rFonts w:ascii="Cambria Math" w:hAnsi="Cambria Math"/>
                  </w:rPr>
                  <m:t>Input</m:t>
                </m:r>
                <m:d>
                  <m:dPr>
                    <m:ctrlPr>
                      <w:rPr>
                        <w:rFonts w:ascii="Cambria Math" w:hAnsi="Cambria Math"/>
                        <w:i/>
                      </w:rPr>
                    </m:ctrlPr>
                  </m:dPr>
                  <m:e>
                    <m:r>
                      <w:rPr>
                        <w:rFonts w:ascii="Cambria Math" w:hAnsi="Cambria Math"/>
                      </w:rPr>
                      <m:t>i,j</m:t>
                    </m:r>
                  </m:e>
                </m:d>
                <m:r>
                  <w:rPr>
                    <w:rFonts w:ascii="Cambria Math" w:hAnsi="Cambria Math"/>
                  </w:rPr>
                  <m:t>*W(x-i,y-j)</m:t>
                </m:r>
              </m:e>
            </m:nary>
          </m:e>
        </m:nary>
      </m:oMath>
      <w:r w:rsidR="000B27AC">
        <w:t xml:space="preserve"> </w:t>
      </w:r>
      <w:r w:rsidR="000004C8">
        <w:tab/>
      </w:r>
      <w:r w:rsidR="002717B0">
        <w:t>//</w:t>
      </w:r>
      <w:r w:rsidR="000B27AC">
        <w:t>Kreuzkorrelation</w:t>
      </w:r>
    </w:p>
    <w:p w:rsidR="00CB3D65" w:rsidRDefault="007121C8" w:rsidP="000004C8">
      <w:pPr>
        <w:ind w:firstLine="357"/>
      </w:pPr>
      <w:r w:rsidRPr="000B27AC">
        <w:t>Backward:</w:t>
      </w:r>
      <m:oMath>
        <m:r>
          <w:rPr>
            <w:rFonts w:ascii="Cambria Math" w:hAnsi="Cambria Math"/>
          </w:rPr>
          <m:t xml:space="preserve"> Y= </m:t>
        </m:r>
        <m:nary>
          <m:naryPr>
            <m:chr m:val="∑"/>
            <m:limLoc m:val="undOvr"/>
            <m:ctrlPr>
              <w:rPr>
                <w:rFonts w:ascii="Cambria Math" w:hAnsi="Cambria Math"/>
                <w:i/>
              </w:rPr>
            </m:ctrlPr>
          </m:naryPr>
          <m:sub>
            <m:r>
              <w:rPr>
                <w:rFonts w:ascii="Cambria Math" w:hAnsi="Cambria Math"/>
              </w:rPr>
              <m:t>-M</m:t>
            </m:r>
          </m:sub>
          <m:sup>
            <m:r>
              <w:rPr>
                <w:rFonts w:ascii="Cambria Math" w:hAnsi="Cambria Math"/>
              </w:rPr>
              <m:t>M</m:t>
            </m:r>
          </m:sup>
          <m:e>
            <m:nary>
              <m:naryPr>
                <m:chr m:val="∑"/>
                <m:limLoc m:val="subSup"/>
                <m:ctrlPr>
                  <w:rPr>
                    <w:rFonts w:ascii="Cambria Math" w:hAnsi="Cambria Math"/>
                    <w:i/>
                  </w:rPr>
                </m:ctrlPr>
              </m:naryPr>
              <m:sub>
                <m:r>
                  <w:rPr>
                    <w:rFonts w:ascii="Cambria Math" w:hAnsi="Cambria Math"/>
                  </w:rPr>
                  <m:t>-N</m:t>
                </m:r>
              </m:sub>
              <m:sup>
                <m:r>
                  <w:rPr>
                    <w:rFonts w:ascii="Cambria Math" w:hAnsi="Cambria Math"/>
                  </w:rPr>
                  <m:t>N</m:t>
                </m:r>
              </m:sup>
              <m:e>
                <m:r>
                  <w:rPr>
                    <w:rFonts w:ascii="Cambria Math" w:hAnsi="Cambria Math"/>
                  </w:rPr>
                  <m:t>Input</m:t>
                </m:r>
                <m:d>
                  <m:dPr>
                    <m:ctrlPr>
                      <w:rPr>
                        <w:rFonts w:ascii="Cambria Math" w:hAnsi="Cambria Math"/>
                        <w:i/>
                      </w:rPr>
                    </m:ctrlPr>
                  </m:dPr>
                  <m:e>
                    <m:r>
                      <w:rPr>
                        <w:rFonts w:ascii="Cambria Math" w:hAnsi="Cambria Math"/>
                      </w:rPr>
                      <m:t>i,j</m:t>
                    </m:r>
                  </m:e>
                </m:d>
                <m:r>
                  <w:rPr>
                    <w:rFonts w:ascii="Cambria Math" w:hAnsi="Cambria Math"/>
                  </w:rPr>
                  <m:t>*W(x+i,y+j)</m:t>
                </m:r>
              </m:e>
            </m:nary>
          </m:e>
        </m:nary>
      </m:oMath>
      <w:r w:rsidR="000B27AC">
        <w:t xml:space="preserve"> </w:t>
      </w:r>
      <w:r w:rsidR="000004C8">
        <w:tab/>
      </w:r>
      <w:r w:rsidR="002717B0">
        <w:t>//</w:t>
      </w:r>
      <w:r w:rsidR="000B27AC">
        <w:t>Faltung</w:t>
      </w:r>
    </w:p>
    <w:p w:rsidR="00183883" w:rsidRPr="000B27AC" w:rsidRDefault="00BB52C3" w:rsidP="007121C8">
      <w:r w:rsidRPr="00BB52C3">
        <w:t>Man beachte, dass sich die beiden Formeln nur durch ein um 180 Grad in horizontaler und vertikaler Richtung gedrehtes Filter W unterscheiden</w:t>
      </w:r>
      <w:r>
        <w:t>.</w:t>
      </w:r>
    </w:p>
    <w:p w:rsidR="00035C31" w:rsidRDefault="008643DE" w:rsidP="007121C8">
      <w:r>
        <w:lastRenderedPageBreak/>
        <w:t>Beispiel</w:t>
      </w:r>
      <w:r w:rsidR="00945BC4">
        <w:t xml:space="preserve"> für ein</w:t>
      </w:r>
      <w:r w:rsidR="009140D3">
        <w:t xml:space="preserve"> 2D Bild</w:t>
      </w:r>
      <w:r w:rsidR="007121C8" w:rsidRPr="005F7B49">
        <w:t>:</w:t>
      </w:r>
    </w:p>
    <w:p w:rsidR="00101CD7" w:rsidRDefault="008F61E0" w:rsidP="007121C8">
      <w:r w:rsidRPr="009C47D3">
        <w:t>Kreuzkorrelation</w:t>
      </w:r>
      <w:r w:rsidR="00BB52C3">
        <w:t xml:space="preserve"> Forward Pass</w:t>
      </w:r>
      <w:r w:rsidRPr="009C47D3">
        <w:t>:</w:t>
      </w:r>
      <w:r w:rsidR="006C4336" w:rsidRPr="009C47D3">
        <w:tab/>
      </w:r>
      <w:r w:rsidR="006C4336" w:rsidRPr="009C47D3">
        <w:tab/>
      </w:r>
      <w:r w:rsidR="006C4336" w:rsidRPr="009C47D3">
        <w:rPr>
          <w:rFonts w:ascii="Courier New" w:hAnsi="Courier New" w:cs="Courier New"/>
          <w:sz w:val="20"/>
        </w:rPr>
        <w:t xml:space="preserve"> </w:t>
      </w:r>
    </w:p>
    <w:p w:rsidR="008643DE" w:rsidRPr="008643DE" w:rsidRDefault="008643DE" w:rsidP="007121C8">
      <w:pPr>
        <w:rPr>
          <w:sz w:val="4"/>
          <w:szCs w:val="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67"/>
        <w:gridCol w:w="1842"/>
        <w:gridCol w:w="709"/>
        <w:gridCol w:w="2688"/>
      </w:tblGrid>
      <w:tr w:rsidR="00D36B8A" w:rsidTr="00CB3D65">
        <w:trPr>
          <w:trHeight w:val="2563"/>
          <w:jc w:val="center"/>
        </w:trPr>
        <w:tc>
          <w:tcPr>
            <w:tcW w:w="2689" w:type="dxa"/>
            <w:vAlign w:val="center"/>
          </w:tcPr>
          <w:tbl>
            <w:tblPr>
              <w:tblStyle w:val="TableGrid"/>
              <w:tblpPr w:leftFromText="141" w:rightFromText="141" w:vertAnchor="text" w:tblpY="1"/>
              <w:tblOverlap w:val="never"/>
              <w:tblW w:w="0" w:type="auto"/>
              <w:tblLook w:val="04A0" w:firstRow="1" w:lastRow="0" w:firstColumn="1" w:lastColumn="0" w:noHBand="0" w:noVBand="1"/>
            </w:tblPr>
            <w:tblGrid>
              <w:gridCol w:w="479"/>
              <w:gridCol w:w="479"/>
              <w:gridCol w:w="479"/>
              <w:gridCol w:w="479"/>
              <w:gridCol w:w="479"/>
            </w:tblGrid>
            <w:tr w:rsidR="005A15E2" w:rsidTr="00CC7371">
              <w:trPr>
                <w:trHeight w:val="479"/>
              </w:trPr>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1</w:t>
                  </w:r>
                </w:p>
              </w:tc>
              <w:tc>
                <w:tcPr>
                  <w:tcW w:w="479" w:type="dxa"/>
                  <w:vAlign w:val="center"/>
                </w:tcPr>
                <w:p w:rsidR="005A15E2" w:rsidRPr="00923DBE" w:rsidRDefault="005A15E2" w:rsidP="005A15E2">
                  <w:pPr>
                    <w:jc w:val="center"/>
                    <w:rPr>
                      <w:rFonts w:asciiTheme="minorHAnsi" w:hAnsiTheme="minorHAnsi"/>
                    </w:rPr>
                  </w:pPr>
                  <w:r w:rsidRPr="00923DBE">
                    <w:rPr>
                      <w:rFonts w:asciiTheme="minorHAnsi" w:hAnsiTheme="minorHAnsi"/>
                    </w:rPr>
                    <w:t>2</w:t>
                  </w:r>
                </w:p>
              </w:tc>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3</w:t>
                  </w:r>
                </w:p>
              </w:tc>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4</w:t>
                  </w:r>
                </w:p>
              </w:tc>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3</w:t>
                  </w:r>
                </w:p>
              </w:tc>
            </w:tr>
            <w:tr w:rsidR="005A15E2" w:rsidTr="00CC7371">
              <w:trPr>
                <w:trHeight w:val="479"/>
              </w:trPr>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2</w:t>
                  </w:r>
                </w:p>
              </w:tc>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3</w:t>
                  </w:r>
                </w:p>
              </w:tc>
              <w:tc>
                <w:tcPr>
                  <w:tcW w:w="479" w:type="dxa"/>
                  <w:vAlign w:val="center"/>
                </w:tcPr>
                <w:p w:rsidR="005A15E2" w:rsidRPr="00923DBE" w:rsidRDefault="005A15E2" w:rsidP="005A15E2">
                  <w:pPr>
                    <w:jc w:val="center"/>
                    <w:rPr>
                      <w:rFonts w:asciiTheme="minorHAnsi" w:hAnsiTheme="minorHAnsi"/>
                    </w:rPr>
                  </w:pPr>
                  <w:r w:rsidRPr="00923DBE">
                    <w:rPr>
                      <w:rFonts w:asciiTheme="minorHAnsi" w:hAnsiTheme="minorHAnsi"/>
                    </w:rPr>
                    <w:t>1</w:t>
                  </w:r>
                </w:p>
              </w:tc>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4</w:t>
                  </w:r>
                </w:p>
              </w:tc>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2</w:t>
                  </w:r>
                </w:p>
              </w:tc>
            </w:tr>
            <w:tr w:rsidR="005A15E2" w:rsidTr="00CC7371">
              <w:trPr>
                <w:trHeight w:val="479"/>
              </w:trPr>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3</w:t>
                  </w:r>
                </w:p>
              </w:tc>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5</w:t>
                  </w:r>
                </w:p>
              </w:tc>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1</w:t>
                  </w:r>
                </w:p>
              </w:tc>
              <w:tc>
                <w:tcPr>
                  <w:tcW w:w="479" w:type="dxa"/>
                  <w:vAlign w:val="center"/>
                </w:tcPr>
                <w:p w:rsidR="005A15E2" w:rsidRPr="00923DBE" w:rsidRDefault="005A15E2" w:rsidP="005A15E2">
                  <w:pPr>
                    <w:jc w:val="center"/>
                    <w:rPr>
                      <w:rFonts w:asciiTheme="minorHAnsi" w:hAnsiTheme="minorHAnsi"/>
                    </w:rPr>
                  </w:pPr>
                  <w:r w:rsidRPr="00923DBE">
                    <w:rPr>
                      <w:rFonts w:asciiTheme="minorHAnsi" w:hAnsiTheme="minorHAnsi"/>
                    </w:rPr>
                    <w:t>2</w:t>
                  </w:r>
                </w:p>
              </w:tc>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0</w:t>
                  </w:r>
                </w:p>
              </w:tc>
            </w:tr>
            <w:tr w:rsidR="005A15E2" w:rsidTr="00CC7371">
              <w:trPr>
                <w:trHeight w:val="479"/>
              </w:trPr>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4</w:t>
                  </w:r>
                </w:p>
              </w:tc>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1</w:t>
                  </w:r>
                </w:p>
              </w:tc>
              <w:tc>
                <w:tcPr>
                  <w:tcW w:w="479" w:type="dxa"/>
                  <w:vAlign w:val="center"/>
                </w:tcPr>
                <w:p w:rsidR="005A15E2" w:rsidRPr="00923DBE" w:rsidRDefault="005A15E2" w:rsidP="005A15E2">
                  <w:pPr>
                    <w:jc w:val="center"/>
                    <w:rPr>
                      <w:rFonts w:asciiTheme="minorHAnsi" w:hAnsiTheme="minorHAnsi"/>
                    </w:rPr>
                  </w:pPr>
                  <w:r w:rsidRPr="00923DBE">
                    <w:rPr>
                      <w:rFonts w:asciiTheme="minorHAnsi" w:hAnsiTheme="minorHAnsi"/>
                    </w:rPr>
                    <w:t>2</w:t>
                  </w:r>
                </w:p>
              </w:tc>
              <w:tc>
                <w:tcPr>
                  <w:tcW w:w="479" w:type="dxa"/>
                  <w:vAlign w:val="center"/>
                </w:tcPr>
                <w:p w:rsidR="005A15E2" w:rsidRPr="00923DBE" w:rsidRDefault="005A15E2" w:rsidP="005A15E2">
                  <w:pPr>
                    <w:jc w:val="center"/>
                    <w:rPr>
                      <w:rFonts w:asciiTheme="minorHAnsi" w:hAnsiTheme="minorHAnsi"/>
                    </w:rPr>
                  </w:pPr>
                  <w:r w:rsidRPr="00923DBE">
                    <w:rPr>
                      <w:rFonts w:asciiTheme="minorHAnsi" w:hAnsiTheme="minorHAnsi"/>
                    </w:rPr>
                    <w:t>3</w:t>
                  </w:r>
                </w:p>
              </w:tc>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2</w:t>
                  </w:r>
                </w:p>
              </w:tc>
            </w:tr>
            <w:tr w:rsidR="005A15E2" w:rsidTr="00CC7371">
              <w:trPr>
                <w:trHeight w:val="479"/>
              </w:trPr>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1</w:t>
                  </w:r>
                </w:p>
              </w:tc>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3</w:t>
                  </w:r>
                </w:p>
              </w:tc>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2</w:t>
                  </w:r>
                </w:p>
              </w:tc>
              <w:tc>
                <w:tcPr>
                  <w:tcW w:w="479" w:type="dxa"/>
                  <w:vAlign w:val="center"/>
                </w:tcPr>
                <w:p w:rsidR="005A15E2" w:rsidRPr="00923DBE" w:rsidRDefault="005A15E2" w:rsidP="005A15E2">
                  <w:pPr>
                    <w:jc w:val="center"/>
                    <w:rPr>
                      <w:rFonts w:asciiTheme="minorHAnsi" w:hAnsiTheme="minorHAnsi"/>
                    </w:rPr>
                  </w:pPr>
                  <w:r w:rsidRPr="00923DBE">
                    <w:rPr>
                      <w:rFonts w:asciiTheme="minorHAnsi" w:hAnsiTheme="minorHAnsi"/>
                    </w:rPr>
                    <w:t>5</w:t>
                  </w:r>
                </w:p>
              </w:tc>
              <w:tc>
                <w:tcPr>
                  <w:tcW w:w="479" w:type="dxa"/>
                  <w:vAlign w:val="center"/>
                </w:tcPr>
                <w:p w:rsidR="005A15E2" w:rsidRPr="00923DBE" w:rsidRDefault="008F61E0" w:rsidP="005A15E2">
                  <w:pPr>
                    <w:jc w:val="center"/>
                    <w:rPr>
                      <w:rFonts w:asciiTheme="minorHAnsi" w:hAnsiTheme="minorHAnsi"/>
                    </w:rPr>
                  </w:pPr>
                  <w:r>
                    <w:rPr>
                      <w:rFonts w:asciiTheme="minorHAnsi" w:hAnsiTheme="minorHAnsi"/>
                    </w:rPr>
                    <w:t>0</w:t>
                  </w:r>
                </w:p>
              </w:tc>
            </w:tr>
          </w:tbl>
          <w:p w:rsidR="00D36B8A" w:rsidRDefault="00D36B8A" w:rsidP="007121C8"/>
        </w:tc>
        <w:tc>
          <w:tcPr>
            <w:tcW w:w="567" w:type="dxa"/>
            <w:vAlign w:val="center"/>
          </w:tcPr>
          <w:p w:rsidR="008F61E0" w:rsidRDefault="008F61E0"/>
          <w:p w:rsidR="008F61E0" w:rsidRPr="008F61E0" w:rsidRDefault="008F61E0" w:rsidP="008F61E0">
            <w:pPr>
              <w:jc w:val="center"/>
              <w:rPr>
                <w:rFonts w:asciiTheme="majorHAnsi" w:eastAsiaTheme="majorEastAsia" w:hAnsiTheme="majorHAnsi"/>
                <w:b/>
                <w:sz w:val="36"/>
              </w:rPr>
            </w:pPr>
            <w:r w:rsidRPr="008F61E0">
              <w:rPr>
                <w:rFonts w:asciiTheme="majorHAnsi" w:eastAsiaTheme="majorEastAsia" w:hAnsiTheme="majorHAnsi"/>
                <w:b/>
                <w:sz w:val="36"/>
              </w:rPr>
              <w:t>*</w:t>
            </w:r>
          </w:p>
          <w:p w:rsidR="00D36B8A" w:rsidRDefault="00D36B8A" w:rsidP="007121C8"/>
        </w:tc>
        <w:tc>
          <w:tcPr>
            <w:tcW w:w="1842" w:type="dxa"/>
            <w:vAlign w:val="center"/>
          </w:tcPr>
          <w:p w:rsidR="005A15E2" w:rsidRDefault="005A15E2"/>
          <w:tbl>
            <w:tblPr>
              <w:tblStyle w:val="TableGrid"/>
              <w:tblpPr w:leftFromText="141" w:rightFromText="141" w:vertAnchor="text" w:tblpXSpec="center" w:tblpY="1"/>
              <w:tblOverlap w:val="never"/>
              <w:tblW w:w="0" w:type="auto"/>
              <w:tblLook w:val="04A0" w:firstRow="1" w:lastRow="0" w:firstColumn="1" w:lastColumn="0" w:noHBand="0" w:noVBand="1"/>
            </w:tblPr>
            <w:tblGrid>
              <w:gridCol w:w="465"/>
              <w:gridCol w:w="465"/>
              <w:gridCol w:w="465"/>
            </w:tblGrid>
            <w:tr w:rsidR="00D36B8A" w:rsidTr="00CC7371">
              <w:trPr>
                <w:trHeight w:val="479"/>
              </w:trPr>
              <w:tc>
                <w:tcPr>
                  <w:tcW w:w="465" w:type="dxa"/>
                  <w:vAlign w:val="center"/>
                </w:tcPr>
                <w:p w:rsidR="00D36B8A" w:rsidRPr="00923DBE" w:rsidRDefault="008F61E0" w:rsidP="005A15E2">
                  <w:pPr>
                    <w:jc w:val="center"/>
                    <w:rPr>
                      <w:rFonts w:asciiTheme="minorHAnsi" w:hAnsiTheme="minorHAnsi"/>
                    </w:rPr>
                  </w:pPr>
                  <w:r>
                    <w:rPr>
                      <w:rFonts w:asciiTheme="minorHAnsi" w:hAnsiTheme="minorHAnsi"/>
                    </w:rPr>
                    <w:t>3</w:t>
                  </w:r>
                </w:p>
              </w:tc>
              <w:tc>
                <w:tcPr>
                  <w:tcW w:w="465" w:type="dxa"/>
                  <w:vAlign w:val="center"/>
                </w:tcPr>
                <w:p w:rsidR="00D36B8A" w:rsidRPr="00923DBE" w:rsidRDefault="008F61E0" w:rsidP="005A15E2">
                  <w:pPr>
                    <w:jc w:val="center"/>
                    <w:rPr>
                      <w:rFonts w:asciiTheme="minorHAnsi" w:hAnsiTheme="minorHAnsi"/>
                    </w:rPr>
                  </w:pPr>
                  <w:r>
                    <w:rPr>
                      <w:rFonts w:asciiTheme="minorHAnsi" w:hAnsiTheme="minorHAnsi"/>
                    </w:rPr>
                    <w:t>0</w:t>
                  </w:r>
                </w:p>
              </w:tc>
              <w:tc>
                <w:tcPr>
                  <w:tcW w:w="465" w:type="dxa"/>
                  <w:vAlign w:val="center"/>
                </w:tcPr>
                <w:p w:rsidR="00D36B8A" w:rsidRPr="00923DBE" w:rsidRDefault="008F61E0" w:rsidP="005A15E2">
                  <w:pPr>
                    <w:jc w:val="center"/>
                    <w:rPr>
                      <w:rFonts w:asciiTheme="minorHAnsi" w:hAnsiTheme="minorHAnsi"/>
                    </w:rPr>
                  </w:pPr>
                  <w:r>
                    <w:rPr>
                      <w:rFonts w:asciiTheme="minorHAnsi" w:hAnsiTheme="minorHAnsi"/>
                    </w:rPr>
                    <w:t>2</w:t>
                  </w:r>
                </w:p>
              </w:tc>
            </w:tr>
            <w:tr w:rsidR="00D36B8A" w:rsidTr="00CC7371">
              <w:trPr>
                <w:trHeight w:val="479"/>
              </w:trPr>
              <w:tc>
                <w:tcPr>
                  <w:tcW w:w="465" w:type="dxa"/>
                  <w:vAlign w:val="center"/>
                </w:tcPr>
                <w:p w:rsidR="00D36B8A" w:rsidRPr="00923DBE" w:rsidRDefault="008F61E0" w:rsidP="005A15E2">
                  <w:pPr>
                    <w:jc w:val="center"/>
                    <w:rPr>
                      <w:rFonts w:asciiTheme="minorHAnsi" w:hAnsiTheme="minorHAnsi"/>
                    </w:rPr>
                  </w:pPr>
                  <w:r>
                    <w:rPr>
                      <w:rFonts w:asciiTheme="minorHAnsi" w:hAnsiTheme="minorHAnsi"/>
                    </w:rPr>
                    <w:t>1</w:t>
                  </w:r>
                </w:p>
              </w:tc>
              <w:tc>
                <w:tcPr>
                  <w:tcW w:w="465" w:type="dxa"/>
                  <w:vAlign w:val="center"/>
                </w:tcPr>
                <w:p w:rsidR="00D36B8A" w:rsidRPr="00923DBE" w:rsidRDefault="00D36B8A" w:rsidP="005A15E2">
                  <w:pPr>
                    <w:jc w:val="center"/>
                    <w:rPr>
                      <w:rFonts w:asciiTheme="minorHAnsi" w:hAnsiTheme="minorHAnsi"/>
                    </w:rPr>
                  </w:pPr>
                  <w:r w:rsidRPr="00923DBE">
                    <w:rPr>
                      <w:rFonts w:asciiTheme="minorHAnsi" w:hAnsiTheme="minorHAnsi"/>
                    </w:rPr>
                    <w:t>4</w:t>
                  </w:r>
                </w:p>
              </w:tc>
              <w:tc>
                <w:tcPr>
                  <w:tcW w:w="465" w:type="dxa"/>
                  <w:vAlign w:val="center"/>
                </w:tcPr>
                <w:p w:rsidR="00D36B8A" w:rsidRPr="00923DBE" w:rsidRDefault="008F61E0" w:rsidP="005A15E2">
                  <w:pPr>
                    <w:jc w:val="center"/>
                    <w:rPr>
                      <w:rFonts w:asciiTheme="minorHAnsi" w:hAnsiTheme="minorHAnsi"/>
                    </w:rPr>
                  </w:pPr>
                  <w:r>
                    <w:rPr>
                      <w:rFonts w:asciiTheme="minorHAnsi" w:hAnsiTheme="minorHAnsi"/>
                    </w:rPr>
                    <w:t>-</w:t>
                  </w:r>
                  <w:r w:rsidR="00D36B8A" w:rsidRPr="00923DBE">
                    <w:rPr>
                      <w:rFonts w:asciiTheme="minorHAnsi" w:hAnsiTheme="minorHAnsi"/>
                    </w:rPr>
                    <w:t>1</w:t>
                  </w:r>
                </w:p>
              </w:tc>
            </w:tr>
            <w:tr w:rsidR="00D36B8A" w:rsidTr="00CC7371">
              <w:trPr>
                <w:trHeight w:val="479"/>
              </w:trPr>
              <w:tc>
                <w:tcPr>
                  <w:tcW w:w="465" w:type="dxa"/>
                  <w:vAlign w:val="center"/>
                </w:tcPr>
                <w:p w:rsidR="00D36B8A" w:rsidRPr="00923DBE" w:rsidRDefault="008F61E0" w:rsidP="005A15E2">
                  <w:pPr>
                    <w:jc w:val="center"/>
                    <w:rPr>
                      <w:rFonts w:asciiTheme="minorHAnsi" w:hAnsiTheme="minorHAnsi"/>
                    </w:rPr>
                  </w:pPr>
                  <w:r>
                    <w:rPr>
                      <w:rFonts w:asciiTheme="minorHAnsi" w:hAnsiTheme="minorHAnsi"/>
                    </w:rPr>
                    <w:t>1</w:t>
                  </w:r>
                </w:p>
              </w:tc>
              <w:tc>
                <w:tcPr>
                  <w:tcW w:w="465" w:type="dxa"/>
                  <w:vAlign w:val="center"/>
                </w:tcPr>
                <w:p w:rsidR="00D36B8A" w:rsidRPr="00923DBE" w:rsidRDefault="008F61E0" w:rsidP="005A15E2">
                  <w:pPr>
                    <w:jc w:val="center"/>
                    <w:rPr>
                      <w:rFonts w:asciiTheme="minorHAnsi" w:hAnsiTheme="minorHAnsi"/>
                    </w:rPr>
                  </w:pPr>
                  <w:r>
                    <w:rPr>
                      <w:rFonts w:asciiTheme="minorHAnsi" w:hAnsiTheme="minorHAnsi"/>
                    </w:rPr>
                    <w:t>-2</w:t>
                  </w:r>
                </w:p>
              </w:tc>
              <w:tc>
                <w:tcPr>
                  <w:tcW w:w="465" w:type="dxa"/>
                  <w:vAlign w:val="center"/>
                </w:tcPr>
                <w:p w:rsidR="00D36B8A" w:rsidRPr="00923DBE" w:rsidRDefault="008F61E0" w:rsidP="005A15E2">
                  <w:pPr>
                    <w:jc w:val="center"/>
                    <w:rPr>
                      <w:rFonts w:asciiTheme="minorHAnsi" w:hAnsiTheme="minorHAnsi"/>
                    </w:rPr>
                  </w:pPr>
                  <w:r>
                    <w:rPr>
                      <w:rFonts w:asciiTheme="minorHAnsi" w:hAnsiTheme="minorHAnsi"/>
                    </w:rPr>
                    <w:t>2</w:t>
                  </w:r>
                </w:p>
              </w:tc>
            </w:tr>
          </w:tbl>
          <w:p w:rsidR="00D36B8A" w:rsidRDefault="00D36B8A" w:rsidP="007121C8"/>
        </w:tc>
        <w:tc>
          <w:tcPr>
            <w:tcW w:w="709" w:type="dxa"/>
            <w:vAlign w:val="center"/>
          </w:tcPr>
          <w:p w:rsidR="005A15E2" w:rsidRDefault="005A15E2"/>
          <w:p w:rsidR="005A15E2" w:rsidRPr="008F61E0" w:rsidRDefault="008F61E0" w:rsidP="008F61E0">
            <w:pPr>
              <w:jc w:val="center"/>
              <w:rPr>
                <w:rFonts w:asciiTheme="majorHAnsi" w:hAnsiTheme="majorHAnsi"/>
                <w:sz w:val="36"/>
                <w:szCs w:val="36"/>
              </w:rPr>
            </w:pPr>
            <w:r w:rsidRPr="008F61E0">
              <w:rPr>
                <w:rFonts w:asciiTheme="majorHAnsi" w:hAnsiTheme="majorHAnsi"/>
                <w:sz w:val="36"/>
                <w:szCs w:val="36"/>
              </w:rPr>
              <w:t>=</w:t>
            </w:r>
          </w:p>
          <w:p w:rsidR="00D36B8A" w:rsidRDefault="00D36B8A" w:rsidP="007121C8"/>
        </w:tc>
        <w:tc>
          <w:tcPr>
            <w:tcW w:w="2688" w:type="dxa"/>
            <w:vAlign w:val="center"/>
          </w:tcPr>
          <w:p w:rsidR="005A15E2" w:rsidRDefault="005A15E2"/>
          <w:tbl>
            <w:tblPr>
              <w:tblStyle w:val="TableGrid"/>
              <w:tblpPr w:leftFromText="141" w:rightFromText="141" w:vertAnchor="text" w:tblpXSpec="center" w:tblpY="1"/>
              <w:tblOverlap w:val="never"/>
              <w:tblW w:w="0" w:type="auto"/>
              <w:tblLook w:val="04A0" w:firstRow="1" w:lastRow="0" w:firstColumn="1" w:lastColumn="0" w:noHBand="0" w:noVBand="1"/>
            </w:tblPr>
            <w:tblGrid>
              <w:gridCol w:w="465"/>
              <w:gridCol w:w="465"/>
              <w:gridCol w:w="465"/>
            </w:tblGrid>
            <w:tr w:rsidR="00D36B8A" w:rsidTr="00CC7371">
              <w:trPr>
                <w:trHeight w:val="479"/>
              </w:trPr>
              <w:tc>
                <w:tcPr>
                  <w:tcW w:w="465" w:type="dxa"/>
                  <w:vAlign w:val="center"/>
                </w:tcPr>
                <w:p w:rsidR="00D36B8A" w:rsidRPr="00923DBE" w:rsidRDefault="008F61E0" w:rsidP="005A15E2">
                  <w:pPr>
                    <w:jc w:val="center"/>
                    <w:rPr>
                      <w:rFonts w:asciiTheme="minorHAnsi" w:hAnsiTheme="minorHAnsi"/>
                    </w:rPr>
                  </w:pPr>
                  <w:r>
                    <w:rPr>
                      <w:rFonts w:asciiTheme="minorHAnsi" w:hAnsiTheme="minorHAnsi"/>
                    </w:rPr>
                    <w:t>21</w:t>
                  </w:r>
                </w:p>
              </w:tc>
              <w:tc>
                <w:tcPr>
                  <w:tcW w:w="465" w:type="dxa"/>
                  <w:vAlign w:val="center"/>
                </w:tcPr>
                <w:p w:rsidR="00D36B8A" w:rsidRPr="00923DBE" w:rsidRDefault="00D36B8A" w:rsidP="005A15E2">
                  <w:pPr>
                    <w:jc w:val="center"/>
                    <w:rPr>
                      <w:rFonts w:asciiTheme="minorHAnsi" w:hAnsiTheme="minorHAnsi"/>
                    </w:rPr>
                  </w:pPr>
                  <w:r w:rsidRPr="00923DBE">
                    <w:rPr>
                      <w:rFonts w:asciiTheme="minorHAnsi" w:hAnsiTheme="minorHAnsi"/>
                    </w:rPr>
                    <w:t>2</w:t>
                  </w:r>
                  <w:r w:rsidR="008F61E0">
                    <w:rPr>
                      <w:rFonts w:asciiTheme="minorHAnsi" w:hAnsiTheme="minorHAnsi"/>
                    </w:rPr>
                    <w:t>3</w:t>
                  </w:r>
                </w:p>
              </w:tc>
              <w:tc>
                <w:tcPr>
                  <w:tcW w:w="465" w:type="dxa"/>
                  <w:vAlign w:val="center"/>
                </w:tcPr>
                <w:p w:rsidR="00D36B8A" w:rsidRPr="00923DBE" w:rsidRDefault="008F61E0" w:rsidP="005A15E2">
                  <w:pPr>
                    <w:jc w:val="center"/>
                    <w:rPr>
                      <w:rFonts w:asciiTheme="minorHAnsi" w:hAnsiTheme="minorHAnsi"/>
                    </w:rPr>
                  </w:pPr>
                  <w:r>
                    <w:rPr>
                      <w:rFonts w:asciiTheme="minorHAnsi" w:hAnsiTheme="minorHAnsi"/>
                    </w:rPr>
                    <w:t>20</w:t>
                  </w:r>
                </w:p>
              </w:tc>
            </w:tr>
            <w:tr w:rsidR="00D36B8A" w:rsidTr="00CC7371">
              <w:trPr>
                <w:trHeight w:val="479"/>
              </w:trPr>
              <w:tc>
                <w:tcPr>
                  <w:tcW w:w="465" w:type="dxa"/>
                  <w:vAlign w:val="center"/>
                </w:tcPr>
                <w:p w:rsidR="00D36B8A" w:rsidRPr="00923DBE" w:rsidRDefault="00D36B8A" w:rsidP="005A15E2">
                  <w:pPr>
                    <w:jc w:val="center"/>
                    <w:rPr>
                      <w:rFonts w:asciiTheme="minorHAnsi" w:hAnsiTheme="minorHAnsi"/>
                    </w:rPr>
                  </w:pPr>
                  <w:r w:rsidRPr="00923DBE">
                    <w:rPr>
                      <w:rFonts w:asciiTheme="minorHAnsi" w:hAnsiTheme="minorHAnsi"/>
                    </w:rPr>
                    <w:t>3</w:t>
                  </w:r>
                  <w:r w:rsidR="008F61E0">
                    <w:rPr>
                      <w:rFonts w:asciiTheme="minorHAnsi" w:hAnsiTheme="minorHAnsi"/>
                    </w:rPr>
                    <w:t>1</w:t>
                  </w:r>
                </w:p>
              </w:tc>
              <w:tc>
                <w:tcPr>
                  <w:tcW w:w="465" w:type="dxa"/>
                  <w:vAlign w:val="center"/>
                </w:tcPr>
                <w:p w:rsidR="00D36B8A" w:rsidRPr="00923DBE" w:rsidRDefault="008F61E0" w:rsidP="005A15E2">
                  <w:pPr>
                    <w:jc w:val="center"/>
                    <w:rPr>
                      <w:rFonts w:asciiTheme="minorHAnsi" w:hAnsiTheme="minorHAnsi"/>
                    </w:rPr>
                  </w:pPr>
                  <w:r>
                    <w:rPr>
                      <w:rFonts w:asciiTheme="minorHAnsi" w:hAnsiTheme="minorHAnsi"/>
                    </w:rPr>
                    <w:t>20</w:t>
                  </w:r>
                </w:p>
              </w:tc>
              <w:tc>
                <w:tcPr>
                  <w:tcW w:w="465" w:type="dxa"/>
                  <w:vAlign w:val="center"/>
                </w:tcPr>
                <w:p w:rsidR="00D36B8A" w:rsidRPr="00923DBE" w:rsidRDefault="008F61E0" w:rsidP="005A15E2">
                  <w:pPr>
                    <w:jc w:val="center"/>
                    <w:rPr>
                      <w:rFonts w:asciiTheme="minorHAnsi" w:hAnsiTheme="minorHAnsi"/>
                    </w:rPr>
                  </w:pPr>
                  <w:r>
                    <w:rPr>
                      <w:rFonts w:asciiTheme="minorHAnsi" w:hAnsiTheme="minorHAnsi"/>
                    </w:rPr>
                    <w:t>13</w:t>
                  </w:r>
                </w:p>
              </w:tc>
            </w:tr>
            <w:tr w:rsidR="00D36B8A" w:rsidTr="00CC7371">
              <w:trPr>
                <w:trHeight w:val="479"/>
              </w:trPr>
              <w:tc>
                <w:tcPr>
                  <w:tcW w:w="465" w:type="dxa"/>
                  <w:vAlign w:val="center"/>
                </w:tcPr>
                <w:p w:rsidR="00D36B8A" w:rsidRPr="00923DBE" w:rsidRDefault="00CA615A" w:rsidP="005A15E2">
                  <w:pPr>
                    <w:jc w:val="center"/>
                    <w:rPr>
                      <w:rFonts w:asciiTheme="minorHAnsi" w:hAnsiTheme="minorHAnsi"/>
                    </w:rPr>
                  </w:pPr>
                  <w:r>
                    <w:rPr>
                      <w:rFonts w:asciiTheme="minorHAnsi" w:hAnsiTheme="minorHAnsi"/>
                    </w:rPr>
                    <w:t>7</w:t>
                  </w:r>
                </w:p>
              </w:tc>
              <w:tc>
                <w:tcPr>
                  <w:tcW w:w="465" w:type="dxa"/>
                  <w:vAlign w:val="center"/>
                </w:tcPr>
                <w:p w:rsidR="00D36B8A" w:rsidRPr="00923DBE" w:rsidRDefault="00CA615A" w:rsidP="005A15E2">
                  <w:pPr>
                    <w:jc w:val="center"/>
                    <w:rPr>
                      <w:rFonts w:asciiTheme="minorHAnsi" w:hAnsiTheme="minorHAnsi"/>
                    </w:rPr>
                  </w:pPr>
                  <w:r>
                    <w:rPr>
                      <w:rFonts w:asciiTheme="minorHAnsi" w:hAnsiTheme="minorHAnsi"/>
                    </w:rPr>
                    <w:t>41</w:t>
                  </w:r>
                </w:p>
              </w:tc>
              <w:tc>
                <w:tcPr>
                  <w:tcW w:w="465" w:type="dxa"/>
                  <w:vAlign w:val="center"/>
                </w:tcPr>
                <w:p w:rsidR="00D36B8A" w:rsidRPr="00923DBE" w:rsidRDefault="00CA615A" w:rsidP="005A15E2">
                  <w:pPr>
                    <w:jc w:val="center"/>
                    <w:rPr>
                      <w:rFonts w:asciiTheme="minorHAnsi" w:hAnsiTheme="minorHAnsi"/>
                    </w:rPr>
                  </w:pPr>
                  <w:r>
                    <w:rPr>
                      <w:rFonts w:asciiTheme="minorHAnsi" w:hAnsiTheme="minorHAnsi"/>
                    </w:rPr>
                    <w:t>14</w:t>
                  </w:r>
                </w:p>
              </w:tc>
            </w:tr>
          </w:tbl>
          <w:p w:rsidR="00D36B8A" w:rsidRDefault="00D36B8A" w:rsidP="007121C8"/>
        </w:tc>
      </w:tr>
    </w:tbl>
    <w:p w:rsidR="00D36B8A" w:rsidRPr="008643DE" w:rsidRDefault="00D36B8A" w:rsidP="007121C8">
      <w:pPr>
        <w:rPr>
          <w:sz w:val="4"/>
          <w:szCs w:val="4"/>
        </w:rPr>
      </w:pPr>
    </w:p>
    <w:p w:rsidR="00D36B8A" w:rsidRDefault="00101CD7" w:rsidP="007121C8">
      <w:r>
        <w:t>Faltung</w:t>
      </w:r>
      <w:r w:rsidR="00BB52C3">
        <w:t xml:space="preserve"> Backward Pass</w:t>
      </w:r>
      <w:r>
        <w:t>:</w:t>
      </w:r>
    </w:p>
    <w:p w:rsidR="00BB52C3" w:rsidRDefault="00BB52C3" w:rsidP="007121C8">
      <w:r w:rsidRPr="00BB52C3">
        <w:t xml:space="preserve">In der Backprogation wird nun das Delta (oder auch Gradient, hier eine 3x3 Matrix) mit Nullen gepaddet, um wieder zu der ursprünglichen Größe (5x5) zu kommen. Zusätzlich wird das Filter W in horizontaler und </w:t>
      </w:r>
      <w:r>
        <w:t xml:space="preserve">vertikaler Richtung geflipped. </w:t>
      </w:r>
      <w:r w:rsidRPr="00BB52C3">
        <w:t>Als Ergebnis erhält man die Faltung.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39"/>
        <w:gridCol w:w="425"/>
        <w:gridCol w:w="1418"/>
        <w:gridCol w:w="425"/>
        <w:gridCol w:w="2688"/>
      </w:tblGrid>
      <w:tr w:rsidR="00EC6F67" w:rsidTr="00BE07BA">
        <w:trPr>
          <w:trHeight w:val="4527"/>
          <w:jc w:val="center"/>
        </w:trPr>
        <w:tc>
          <w:tcPr>
            <w:tcW w:w="3539" w:type="dxa"/>
            <w:vAlign w:val="center"/>
          </w:tcPr>
          <w:p w:rsidR="00EC6F67" w:rsidRDefault="00EC6F67" w:rsidP="00CC7371"/>
          <w:tbl>
            <w:tblPr>
              <w:tblStyle w:val="TableGrid"/>
              <w:tblpPr w:leftFromText="141" w:rightFromText="141" w:vertAnchor="text" w:tblpXSpec="center" w:tblpY="1"/>
              <w:tblOverlap w:val="never"/>
              <w:tblW w:w="0" w:type="auto"/>
              <w:tblLayout w:type="fixed"/>
              <w:tblLook w:val="04A0" w:firstRow="1" w:lastRow="0" w:firstColumn="1" w:lastColumn="0" w:noHBand="0" w:noVBand="1"/>
            </w:tblPr>
            <w:tblGrid>
              <w:gridCol w:w="479"/>
              <w:gridCol w:w="479"/>
              <w:gridCol w:w="479"/>
              <w:gridCol w:w="479"/>
              <w:gridCol w:w="479"/>
              <w:gridCol w:w="479"/>
              <w:gridCol w:w="479"/>
            </w:tblGrid>
            <w:tr w:rsidR="00A4159B" w:rsidTr="000D388A">
              <w:trPr>
                <w:trHeight w:val="479"/>
              </w:trPr>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vAlign w:val="center"/>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vAlign w:val="center"/>
                </w:tcPr>
                <w:p w:rsidR="00A4159B" w:rsidRPr="00923DBE"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vAlign w:val="center"/>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r>
            <w:tr w:rsidR="00A4159B" w:rsidTr="000D388A">
              <w:trPr>
                <w:trHeight w:val="479"/>
              </w:trPr>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vAlign w:val="center"/>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vAlign w:val="center"/>
                </w:tcPr>
                <w:p w:rsidR="00A4159B" w:rsidRPr="00923DBE"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vAlign w:val="center"/>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r>
            <w:tr w:rsidR="00A4159B" w:rsidTr="000D388A">
              <w:trPr>
                <w:trHeight w:val="479"/>
              </w:trPr>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vAlign w:val="center"/>
                </w:tcPr>
                <w:p w:rsidR="00A4159B" w:rsidRPr="00923DBE" w:rsidRDefault="00A4159B" w:rsidP="00CC7371">
                  <w:pPr>
                    <w:jc w:val="center"/>
                    <w:rPr>
                      <w:rFonts w:asciiTheme="minorHAnsi" w:hAnsiTheme="minorHAnsi"/>
                    </w:rPr>
                  </w:pPr>
                  <w:r>
                    <w:rPr>
                      <w:rFonts w:asciiTheme="minorHAnsi" w:hAnsiTheme="minorHAnsi"/>
                    </w:rPr>
                    <w:t>1</w:t>
                  </w:r>
                </w:p>
              </w:tc>
              <w:tc>
                <w:tcPr>
                  <w:tcW w:w="479" w:type="dxa"/>
                  <w:vAlign w:val="center"/>
                </w:tcPr>
                <w:p w:rsidR="00A4159B" w:rsidRPr="00923DBE" w:rsidRDefault="00A4159B" w:rsidP="00CC7371">
                  <w:pPr>
                    <w:jc w:val="center"/>
                    <w:rPr>
                      <w:rFonts w:asciiTheme="minorHAnsi" w:hAnsiTheme="minorHAnsi"/>
                    </w:rPr>
                  </w:pPr>
                  <w:r>
                    <w:rPr>
                      <w:rFonts w:asciiTheme="minorHAnsi" w:hAnsiTheme="minorHAnsi"/>
                    </w:rPr>
                    <w:t>3</w:t>
                  </w:r>
                </w:p>
              </w:tc>
              <w:tc>
                <w:tcPr>
                  <w:tcW w:w="479" w:type="dxa"/>
                  <w:vAlign w:val="center"/>
                </w:tcPr>
                <w:p w:rsidR="00A4159B" w:rsidRPr="00923DBE" w:rsidRDefault="00BE07BA" w:rsidP="00CC7371">
                  <w:pPr>
                    <w:jc w:val="center"/>
                    <w:rPr>
                      <w:rFonts w:asciiTheme="minorHAnsi" w:hAnsiTheme="minorHAnsi"/>
                    </w:rPr>
                  </w:pPr>
                  <w:r>
                    <w:rPr>
                      <w:rFonts w:asciiTheme="minorHAnsi" w:hAnsiTheme="minorHAnsi"/>
                    </w:rPr>
                    <w:t>2</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r>
            <w:tr w:rsidR="00A4159B" w:rsidTr="000D388A">
              <w:trPr>
                <w:trHeight w:val="479"/>
              </w:trPr>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vAlign w:val="center"/>
                </w:tcPr>
                <w:p w:rsidR="00A4159B" w:rsidRPr="00923DBE" w:rsidRDefault="00A4159B" w:rsidP="00CC7371">
                  <w:pPr>
                    <w:jc w:val="center"/>
                    <w:rPr>
                      <w:rFonts w:asciiTheme="minorHAnsi" w:hAnsiTheme="minorHAnsi"/>
                    </w:rPr>
                  </w:pPr>
                  <w:r>
                    <w:rPr>
                      <w:rFonts w:asciiTheme="minorHAnsi" w:hAnsiTheme="minorHAnsi"/>
                    </w:rPr>
                    <w:t>1</w:t>
                  </w:r>
                </w:p>
              </w:tc>
              <w:tc>
                <w:tcPr>
                  <w:tcW w:w="479" w:type="dxa"/>
                  <w:vAlign w:val="center"/>
                </w:tcPr>
                <w:p w:rsidR="00A4159B" w:rsidRPr="00923DBE" w:rsidRDefault="00BE07BA" w:rsidP="00CC7371">
                  <w:pPr>
                    <w:jc w:val="center"/>
                    <w:rPr>
                      <w:rFonts w:asciiTheme="minorHAnsi" w:hAnsiTheme="minorHAnsi"/>
                    </w:rPr>
                  </w:pPr>
                  <w:r>
                    <w:rPr>
                      <w:rFonts w:asciiTheme="minorHAnsi" w:hAnsiTheme="minorHAnsi"/>
                    </w:rPr>
                    <w:t>2</w:t>
                  </w:r>
                </w:p>
              </w:tc>
              <w:tc>
                <w:tcPr>
                  <w:tcW w:w="479" w:type="dxa"/>
                  <w:vAlign w:val="center"/>
                </w:tcPr>
                <w:p w:rsidR="00A4159B" w:rsidRPr="00923DBE" w:rsidRDefault="00A4159B" w:rsidP="00CC7371">
                  <w:pPr>
                    <w:jc w:val="center"/>
                    <w:rPr>
                      <w:rFonts w:asciiTheme="minorHAnsi" w:hAnsiTheme="minorHAnsi"/>
                    </w:rPr>
                  </w:pPr>
                  <w:r w:rsidRPr="00923DBE">
                    <w:rPr>
                      <w:rFonts w:asciiTheme="minorHAnsi" w:hAnsiTheme="minorHAnsi"/>
                    </w:rPr>
                    <w:t>1</w:t>
                  </w:r>
                </w:p>
              </w:tc>
              <w:tc>
                <w:tcPr>
                  <w:tcW w:w="479" w:type="dxa"/>
                  <w:shd w:val="clear" w:color="auto" w:fill="D9D9D9" w:themeFill="background1" w:themeFillShade="D9"/>
                </w:tcPr>
                <w:p w:rsidR="00A4159B" w:rsidRPr="00923DBE"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Pr="00923DBE" w:rsidRDefault="00A4159B" w:rsidP="00CC7371">
                  <w:pPr>
                    <w:jc w:val="center"/>
                    <w:rPr>
                      <w:rFonts w:asciiTheme="minorHAnsi" w:hAnsiTheme="minorHAnsi"/>
                    </w:rPr>
                  </w:pPr>
                  <w:r>
                    <w:rPr>
                      <w:rFonts w:asciiTheme="minorHAnsi" w:hAnsiTheme="minorHAnsi"/>
                    </w:rPr>
                    <w:t>0</w:t>
                  </w:r>
                </w:p>
              </w:tc>
            </w:tr>
            <w:tr w:rsidR="00A4159B" w:rsidTr="000D388A">
              <w:trPr>
                <w:trHeight w:val="479"/>
              </w:trPr>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vAlign w:val="center"/>
                </w:tcPr>
                <w:p w:rsidR="00A4159B" w:rsidRPr="00923DBE" w:rsidRDefault="00BE07BA" w:rsidP="00CC7371">
                  <w:pPr>
                    <w:jc w:val="center"/>
                    <w:rPr>
                      <w:rFonts w:asciiTheme="minorHAnsi" w:hAnsiTheme="minorHAnsi"/>
                    </w:rPr>
                  </w:pPr>
                  <w:r>
                    <w:rPr>
                      <w:rFonts w:asciiTheme="minorHAnsi" w:hAnsiTheme="minorHAnsi"/>
                    </w:rPr>
                    <w:t>0</w:t>
                  </w:r>
                </w:p>
              </w:tc>
              <w:tc>
                <w:tcPr>
                  <w:tcW w:w="479" w:type="dxa"/>
                  <w:vAlign w:val="center"/>
                </w:tcPr>
                <w:p w:rsidR="00A4159B" w:rsidRPr="00923DBE" w:rsidRDefault="00A4159B" w:rsidP="00CC7371">
                  <w:pPr>
                    <w:jc w:val="center"/>
                    <w:rPr>
                      <w:rFonts w:asciiTheme="minorHAnsi" w:hAnsiTheme="minorHAnsi"/>
                    </w:rPr>
                  </w:pPr>
                  <w:r>
                    <w:rPr>
                      <w:rFonts w:asciiTheme="minorHAnsi" w:hAnsiTheme="minorHAnsi"/>
                    </w:rPr>
                    <w:t>1</w:t>
                  </w:r>
                </w:p>
              </w:tc>
              <w:tc>
                <w:tcPr>
                  <w:tcW w:w="479" w:type="dxa"/>
                  <w:vAlign w:val="center"/>
                </w:tcPr>
                <w:p w:rsidR="00A4159B" w:rsidRPr="00923DBE" w:rsidRDefault="00BE07BA" w:rsidP="00BE07BA">
                  <w:pPr>
                    <w:jc w:val="center"/>
                    <w:rPr>
                      <w:rFonts w:asciiTheme="minorHAnsi" w:hAnsiTheme="minorHAnsi"/>
                    </w:rPr>
                  </w:pPr>
                  <w:r>
                    <w:rPr>
                      <w:rFonts w:asciiTheme="minorHAnsi" w:hAnsiTheme="minorHAnsi"/>
                    </w:rPr>
                    <w:t>2</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r>
            <w:tr w:rsidR="00A4159B" w:rsidTr="000D388A">
              <w:trPr>
                <w:trHeight w:val="479"/>
              </w:trPr>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vAlign w:val="center"/>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vAlign w:val="center"/>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vAlign w:val="center"/>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r>
            <w:tr w:rsidR="00A4159B" w:rsidTr="000D388A">
              <w:trPr>
                <w:trHeight w:val="479"/>
              </w:trPr>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vAlign w:val="center"/>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vAlign w:val="center"/>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vAlign w:val="center"/>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c>
                <w:tcPr>
                  <w:tcW w:w="479" w:type="dxa"/>
                  <w:shd w:val="clear" w:color="auto" w:fill="D9D9D9" w:themeFill="background1" w:themeFillShade="D9"/>
                </w:tcPr>
                <w:p w:rsidR="00A4159B" w:rsidRDefault="00A4159B" w:rsidP="00CC7371">
                  <w:pPr>
                    <w:jc w:val="center"/>
                    <w:rPr>
                      <w:rFonts w:asciiTheme="minorHAnsi" w:hAnsiTheme="minorHAnsi"/>
                    </w:rPr>
                  </w:pPr>
                  <w:r>
                    <w:rPr>
                      <w:rFonts w:asciiTheme="minorHAnsi" w:hAnsiTheme="minorHAnsi"/>
                    </w:rPr>
                    <w:t>0</w:t>
                  </w:r>
                </w:p>
              </w:tc>
            </w:tr>
          </w:tbl>
          <w:p w:rsidR="006A695E" w:rsidRPr="008643DE" w:rsidRDefault="006A695E" w:rsidP="00CC7371">
            <w:pPr>
              <w:rPr>
                <w:sz w:val="4"/>
                <w:szCs w:val="4"/>
              </w:rPr>
            </w:pPr>
          </w:p>
        </w:tc>
        <w:tc>
          <w:tcPr>
            <w:tcW w:w="425" w:type="dxa"/>
            <w:vAlign w:val="center"/>
          </w:tcPr>
          <w:p w:rsidR="00EC6F67" w:rsidRDefault="00EC6F67" w:rsidP="00CC7371"/>
          <w:p w:rsidR="00EC6F67" w:rsidRPr="008F61E0" w:rsidRDefault="00EC6F67" w:rsidP="00CC7371">
            <w:pPr>
              <w:jc w:val="center"/>
              <w:rPr>
                <w:rFonts w:asciiTheme="majorHAnsi" w:eastAsiaTheme="majorEastAsia" w:hAnsiTheme="majorHAnsi"/>
                <w:b/>
                <w:sz w:val="36"/>
              </w:rPr>
            </w:pPr>
            <w:r w:rsidRPr="008F61E0">
              <w:rPr>
                <w:rFonts w:asciiTheme="majorHAnsi" w:eastAsiaTheme="majorEastAsia" w:hAnsiTheme="majorHAnsi"/>
                <w:b/>
                <w:sz w:val="36"/>
              </w:rPr>
              <w:t>*</w:t>
            </w:r>
          </w:p>
          <w:p w:rsidR="00EC6F67" w:rsidRDefault="00EC6F67" w:rsidP="00CC7371"/>
        </w:tc>
        <w:tc>
          <w:tcPr>
            <w:tcW w:w="1418" w:type="dxa"/>
            <w:vAlign w:val="center"/>
          </w:tcPr>
          <w:p w:rsidR="00EC6F67" w:rsidRDefault="00EC6F67" w:rsidP="00CC7371"/>
          <w:p w:rsidR="00A4159B" w:rsidRDefault="00A4159B"/>
          <w:p w:rsidR="00A4159B" w:rsidRDefault="00A4159B"/>
          <w:tbl>
            <w:tblPr>
              <w:tblStyle w:val="TableGrid"/>
              <w:tblpPr w:leftFromText="141" w:rightFromText="141" w:vertAnchor="text" w:tblpXSpec="center" w:tblpY="1"/>
              <w:tblOverlap w:val="never"/>
              <w:tblW w:w="1395" w:type="dxa"/>
              <w:tblLayout w:type="fixed"/>
              <w:tblLook w:val="04A0" w:firstRow="1" w:lastRow="0" w:firstColumn="1" w:lastColumn="0" w:noHBand="0" w:noVBand="1"/>
            </w:tblPr>
            <w:tblGrid>
              <w:gridCol w:w="465"/>
              <w:gridCol w:w="465"/>
              <w:gridCol w:w="465"/>
            </w:tblGrid>
            <w:tr w:rsidR="00EC6F67" w:rsidTr="00A4159B">
              <w:trPr>
                <w:trHeight w:val="479"/>
              </w:trPr>
              <w:tc>
                <w:tcPr>
                  <w:tcW w:w="465" w:type="dxa"/>
                  <w:vAlign w:val="center"/>
                </w:tcPr>
                <w:p w:rsidR="00EC6F67" w:rsidRPr="00923DBE" w:rsidRDefault="00EC6F67" w:rsidP="00CC7371">
                  <w:pPr>
                    <w:jc w:val="center"/>
                    <w:rPr>
                      <w:rFonts w:asciiTheme="minorHAnsi" w:hAnsiTheme="minorHAnsi"/>
                    </w:rPr>
                  </w:pPr>
                  <w:r>
                    <w:rPr>
                      <w:rFonts w:asciiTheme="minorHAnsi" w:hAnsiTheme="minorHAnsi"/>
                    </w:rPr>
                    <w:t>2</w:t>
                  </w:r>
                </w:p>
              </w:tc>
              <w:tc>
                <w:tcPr>
                  <w:tcW w:w="465" w:type="dxa"/>
                  <w:vAlign w:val="center"/>
                </w:tcPr>
                <w:p w:rsidR="00EC6F67" w:rsidRPr="00923DBE" w:rsidRDefault="00EC6F67" w:rsidP="00CC7371">
                  <w:pPr>
                    <w:jc w:val="center"/>
                    <w:rPr>
                      <w:rFonts w:asciiTheme="minorHAnsi" w:hAnsiTheme="minorHAnsi"/>
                    </w:rPr>
                  </w:pPr>
                  <w:r>
                    <w:rPr>
                      <w:rFonts w:asciiTheme="minorHAnsi" w:hAnsiTheme="minorHAnsi"/>
                    </w:rPr>
                    <w:t>-</w:t>
                  </w:r>
                  <w:r w:rsidRPr="00923DBE">
                    <w:rPr>
                      <w:rFonts w:asciiTheme="minorHAnsi" w:hAnsiTheme="minorHAnsi"/>
                    </w:rPr>
                    <w:t>2</w:t>
                  </w:r>
                </w:p>
              </w:tc>
              <w:tc>
                <w:tcPr>
                  <w:tcW w:w="465" w:type="dxa"/>
                  <w:vAlign w:val="center"/>
                </w:tcPr>
                <w:p w:rsidR="00EC6F67" w:rsidRPr="00923DBE" w:rsidRDefault="00EC6F67" w:rsidP="00CC7371">
                  <w:pPr>
                    <w:jc w:val="center"/>
                    <w:rPr>
                      <w:rFonts w:asciiTheme="minorHAnsi" w:hAnsiTheme="minorHAnsi"/>
                    </w:rPr>
                  </w:pPr>
                  <w:r>
                    <w:rPr>
                      <w:rFonts w:asciiTheme="minorHAnsi" w:hAnsiTheme="minorHAnsi"/>
                    </w:rPr>
                    <w:t>1</w:t>
                  </w:r>
                </w:p>
              </w:tc>
            </w:tr>
            <w:tr w:rsidR="00EC6F67" w:rsidTr="00A4159B">
              <w:trPr>
                <w:trHeight w:val="479"/>
              </w:trPr>
              <w:tc>
                <w:tcPr>
                  <w:tcW w:w="465" w:type="dxa"/>
                  <w:vAlign w:val="center"/>
                </w:tcPr>
                <w:p w:rsidR="00EC6F67" w:rsidRPr="00923DBE" w:rsidRDefault="00EC6F67" w:rsidP="00CC7371">
                  <w:pPr>
                    <w:jc w:val="center"/>
                    <w:rPr>
                      <w:rFonts w:asciiTheme="minorHAnsi" w:hAnsiTheme="minorHAnsi"/>
                    </w:rPr>
                  </w:pPr>
                  <w:r>
                    <w:rPr>
                      <w:rFonts w:asciiTheme="minorHAnsi" w:hAnsiTheme="minorHAnsi"/>
                    </w:rPr>
                    <w:t>-1</w:t>
                  </w:r>
                </w:p>
              </w:tc>
              <w:tc>
                <w:tcPr>
                  <w:tcW w:w="465" w:type="dxa"/>
                  <w:vAlign w:val="center"/>
                </w:tcPr>
                <w:p w:rsidR="00EC6F67" w:rsidRPr="00923DBE" w:rsidRDefault="00EC6F67" w:rsidP="00CC7371">
                  <w:pPr>
                    <w:jc w:val="center"/>
                    <w:rPr>
                      <w:rFonts w:asciiTheme="minorHAnsi" w:hAnsiTheme="minorHAnsi"/>
                    </w:rPr>
                  </w:pPr>
                  <w:r w:rsidRPr="00923DBE">
                    <w:rPr>
                      <w:rFonts w:asciiTheme="minorHAnsi" w:hAnsiTheme="minorHAnsi"/>
                    </w:rPr>
                    <w:t>4</w:t>
                  </w:r>
                </w:p>
              </w:tc>
              <w:tc>
                <w:tcPr>
                  <w:tcW w:w="465" w:type="dxa"/>
                  <w:vAlign w:val="center"/>
                </w:tcPr>
                <w:p w:rsidR="00EC6F67" w:rsidRPr="00923DBE" w:rsidRDefault="00EC6F67" w:rsidP="00CC7371">
                  <w:pPr>
                    <w:jc w:val="center"/>
                    <w:rPr>
                      <w:rFonts w:asciiTheme="minorHAnsi" w:hAnsiTheme="minorHAnsi"/>
                    </w:rPr>
                  </w:pPr>
                  <w:r w:rsidRPr="00923DBE">
                    <w:rPr>
                      <w:rFonts w:asciiTheme="minorHAnsi" w:hAnsiTheme="minorHAnsi"/>
                    </w:rPr>
                    <w:t>1</w:t>
                  </w:r>
                </w:p>
              </w:tc>
            </w:tr>
            <w:tr w:rsidR="00EC6F67" w:rsidTr="00A4159B">
              <w:trPr>
                <w:trHeight w:val="479"/>
              </w:trPr>
              <w:tc>
                <w:tcPr>
                  <w:tcW w:w="465" w:type="dxa"/>
                  <w:vAlign w:val="center"/>
                </w:tcPr>
                <w:p w:rsidR="00EC6F67" w:rsidRPr="00923DBE" w:rsidRDefault="00EC6F67" w:rsidP="00CC7371">
                  <w:pPr>
                    <w:jc w:val="center"/>
                    <w:rPr>
                      <w:rFonts w:asciiTheme="minorHAnsi" w:hAnsiTheme="minorHAnsi"/>
                    </w:rPr>
                  </w:pPr>
                  <w:r w:rsidRPr="00923DBE">
                    <w:rPr>
                      <w:rFonts w:asciiTheme="minorHAnsi" w:hAnsiTheme="minorHAnsi"/>
                    </w:rPr>
                    <w:t>2</w:t>
                  </w:r>
                </w:p>
              </w:tc>
              <w:tc>
                <w:tcPr>
                  <w:tcW w:w="465" w:type="dxa"/>
                  <w:vAlign w:val="center"/>
                </w:tcPr>
                <w:p w:rsidR="00EC6F67" w:rsidRPr="00923DBE" w:rsidRDefault="00EC6F67" w:rsidP="00CC7371">
                  <w:pPr>
                    <w:jc w:val="center"/>
                    <w:rPr>
                      <w:rFonts w:asciiTheme="minorHAnsi" w:hAnsiTheme="minorHAnsi"/>
                    </w:rPr>
                  </w:pPr>
                  <w:r w:rsidRPr="00923DBE">
                    <w:rPr>
                      <w:rFonts w:asciiTheme="minorHAnsi" w:hAnsiTheme="minorHAnsi"/>
                    </w:rPr>
                    <w:t>0</w:t>
                  </w:r>
                </w:p>
              </w:tc>
              <w:tc>
                <w:tcPr>
                  <w:tcW w:w="465" w:type="dxa"/>
                  <w:vAlign w:val="center"/>
                </w:tcPr>
                <w:p w:rsidR="00EC6F67" w:rsidRPr="00923DBE" w:rsidRDefault="00EC6F67" w:rsidP="00CC7371">
                  <w:pPr>
                    <w:jc w:val="center"/>
                    <w:rPr>
                      <w:rFonts w:asciiTheme="minorHAnsi" w:hAnsiTheme="minorHAnsi"/>
                    </w:rPr>
                  </w:pPr>
                  <w:r w:rsidRPr="00923DBE">
                    <w:rPr>
                      <w:rFonts w:asciiTheme="minorHAnsi" w:hAnsiTheme="minorHAnsi"/>
                    </w:rPr>
                    <w:t>3</w:t>
                  </w:r>
                </w:p>
              </w:tc>
            </w:tr>
          </w:tbl>
          <w:p w:rsidR="00EC6F67" w:rsidRDefault="00EC6F67" w:rsidP="00CC7371"/>
        </w:tc>
        <w:tc>
          <w:tcPr>
            <w:tcW w:w="425" w:type="dxa"/>
            <w:vAlign w:val="center"/>
          </w:tcPr>
          <w:p w:rsidR="00EC6F67" w:rsidRDefault="00EC6F67" w:rsidP="00CC7371"/>
          <w:p w:rsidR="00EC6F67" w:rsidRPr="008F61E0" w:rsidRDefault="00EC6F67" w:rsidP="00CC7371">
            <w:pPr>
              <w:jc w:val="center"/>
              <w:rPr>
                <w:rFonts w:asciiTheme="majorHAnsi" w:hAnsiTheme="majorHAnsi"/>
                <w:sz w:val="36"/>
                <w:szCs w:val="36"/>
              </w:rPr>
            </w:pPr>
            <w:r w:rsidRPr="008F61E0">
              <w:rPr>
                <w:rFonts w:asciiTheme="majorHAnsi" w:hAnsiTheme="majorHAnsi"/>
                <w:sz w:val="36"/>
                <w:szCs w:val="36"/>
              </w:rPr>
              <w:t>=</w:t>
            </w:r>
          </w:p>
          <w:p w:rsidR="00EC6F67" w:rsidRDefault="00EC6F67" w:rsidP="00CC7371"/>
        </w:tc>
        <w:tc>
          <w:tcPr>
            <w:tcW w:w="2688" w:type="dxa"/>
            <w:vAlign w:val="center"/>
          </w:tcPr>
          <w:p w:rsidR="00A4159B" w:rsidRDefault="00A4159B"/>
          <w:p w:rsidR="00A4159B" w:rsidRDefault="00A4159B"/>
          <w:tbl>
            <w:tblPr>
              <w:tblStyle w:val="TableGrid"/>
              <w:tblpPr w:leftFromText="141" w:rightFromText="141" w:vertAnchor="text" w:tblpY="1"/>
              <w:tblOverlap w:val="never"/>
              <w:tblW w:w="2395" w:type="dxa"/>
              <w:tblLayout w:type="fixed"/>
              <w:tblLook w:val="04A0" w:firstRow="1" w:lastRow="0" w:firstColumn="1" w:lastColumn="0" w:noHBand="0" w:noVBand="1"/>
            </w:tblPr>
            <w:tblGrid>
              <w:gridCol w:w="479"/>
              <w:gridCol w:w="479"/>
              <w:gridCol w:w="479"/>
              <w:gridCol w:w="479"/>
              <w:gridCol w:w="479"/>
            </w:tblGrid>
            <w:tr w:rsidR="00EC6F67" w:rsidTr="00A4159B">
              <w:trPr>
                <w:trHeight w:val="479"/>
              </w:trPr>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2</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4</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-1</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w:t>
                  </w:r>
                  <w:r w:rsidR="00EC6F67" w:rsidRPr="00923DBE">
                    <w:rPr>
                      <w:rFonts w:asciiTheme="minorHAnsi" w:hAnsiTheme="minorHAnsi"/>
                    </w:rPr>
                    <w:t>1</w:t>
                  </w:r>
                </w:p>
              </w:tc>
              <w:tc>
                <w:tcPr>
                  <w:tcW w:w="479" w:type="dxa"/>
                  <w:vAlign w:val="center"/>
                </w:tcPr>
                <w:p w:rsidR="00EC6F67" w:rsidRPr="00923DBE" w:rsidRDefault="00EC6F67" w:rsidP="00CC7371">
                  <w:pPr>
                    <w:jc w:val="center"/>
                    <w:rPr>
                      <w:rFonts w:asciiTheme="minorHAnsi" w:hAnsiTheme="minorHAnsi"/>
                    </w:rPr>
                  </w:pPr>
                  <w:r w:rsidRPr="00923DBE">
                    <w:rPr>
                      <w:rFonts w:asciiTheme="minorHAnsi" w:hAnsiTheme="minorHAnsi"/>
                    </w:rPr>
                    <w:t>2</w:t>
                  </w:r>
                </w:p>
              </w:tc>
            </w:tr>
            <w:tr w:rsidR="00EC6F67" w:rsidTr="00A4159B">
              <w:trPr>
                <w:trHeight w:val="479"/>
              </w:trPr>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1</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3</w:t>
                  </w:r>
                </w:p>
              </w:tc>
              <w:tc>
                <w:tcPr>
                  <w:tcW w:w="479" w:type="dxa"/>
                  <w:vAlign w:val="center"/>
                </w:tcPr>
                <w:p w:rsidR="00EC6F67" w:rsidRPr="00923DBE" w:rsidRDefault="00EC6F67" w:rsidP="00CC7371">
                  <w:pPr>
                    <w:jc w:val="center"/>
                    <w:rPr>
                      <w:rFonts w:asciiTheme="minorHAnsi" w:hAnsiTheme="minorHAnsi"/>
                    </w:rPr>
                  </w:pPr>
                  <w:r w:rsidRPr="00923DBE">
                    <w:rPr>
                      <w:rFonts w:asciiTheme="minorHAnsi" w:hAnsiTheme="minorHAnsi"/>
                    </w:rPr>
                    <w:t>1</w:t>
                  </w:r>
                  <w:r w:rsidR="00BE07BA">
                    <w:rPr>
                      <w:rFonts w:asciiTheme="minorHAnsi" w:hAnsiTheme="minorHAnsi"/>
                    </w:rPr>
                    <w:t>0</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11</w:t>
                  </w:r>
                </w:p>
              </w:tc>
              <w:tc>
                <w:tcPr>
                  <w:tcW w:w="479" w:type="dxa"/>
                  <w:vAlign w:val="center"/>
                </w:tcPr>
                <w:p w:rsidR="00EC6F67" w:rsidRPr="00923DBE" w:rsidRDefault="00EC6F67" w:rsidP="00CC7371">
                  <w:pPr>
                    <w:jc w:val="center"/>
                    <w:rPr>
                      <w:rFonts w:asciiTheme="minorHAnsi" w:hAnsiTheme="minorHAnsi"/>
                    </w:rPr>
                  </w:pPr>
                  <w:r w:rsidRPr="00923DBE">
                    <w:rPr>
                      <w:rFonts w:asciiTheme="minorHAnsi" w:hAnsiTheme="minorHAnsi"/>
                    </w:rPr>
                    <w:t>3</w:t>
                  </w:r>
                </w:p>
              </w:tc>
            </w:tr>
            <w:tr w:rsidR="00EC6F67" w:rsidTr="00A4159B">
              <w:trPr>
                <w:trHeight w:val="479"/>
              </w:trPr>
              <w:tc>
                <w:tcPr>
                  <w:tcW w:w="479" w:type="dxa"/>
                  <w:vAlign w:val="center"/>
                </w:tcPr>
                <w:p w:rsidR="00EC6F67" w:rsidRPr="00BE07BA" w:rsidRDefault="00BE07BA" w:rsidP="00CC7371">
                  <w:pPr>
                    <w:jc w:val="center"/>
                    <w:rPr>
                      <w:rFonts w:asciiTheme="minorHAnsi" w:hAnsiTheme="minorHAnsi"/>
                    </w:rPr>
                  </w:pPr>
                  <w:r w:rsidRPr="00BE07BA">
                    <w:rPr>
                      <w:rFonts w:asciiTheme="minorHAnsi" w:hAnsiTheme="minorHAnsi"/>
                    </w:rPr>
                    <w:t>1</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1</w:t>
                  </w:r>
                  <w:r w:rsidR="00EC6F67" w:rsidRPr="00923DBE">
                    <w:rPr>
                      <w:rFonts w:asciiTheme="minorHAnsi" w:hAnsiTheme="minorHAnsi"/>
                    </w:rPr>
                    <w:t>0</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17</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1</w:t>
                  </w:r>
                  <w:r w:rsidR="00EC6F67" w:rsidRPr="00923DBE">
                    <w:rPr>
                      <w:rFonts w:asciiTheme="minorHAnsi" w:hAnsiTheme="minorHAnsi"/>
                    </w:rPr>
                    <w:t>2</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9</w:t>
                  </w:r>
                </w:p>
              </w:tc>
            </w:tr>
            <w:tr w:rsidR="00EC6F67" w:rsidTr="00A4159B">
              <w:trPr>
                <w:trHeight w:val="479"/>
              </w:trPr>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2</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3</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7</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15</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5</w:t>
                  </w:r>
                </w:p>
              </w:tc>
            </w:tr>
            <w:tr w:rsidR="00EC6F67" w:rsidTr="00A4159B">
              <w:trPr>
                <w:trHeight w:val="479"/>
              </w:trPr>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0</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2</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4</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3</w:t>
                  </w:r>
                </w:p>
              </w:tc>
              <w:tc>
                <w:tcPr>
                  <w:tcW w:w="479" w:type="dxa"/>
                  <w:vAlign w:val="center"/>
                </w:tcPr>
                <w:p w:rsidR="00EC6F67" w:rsidRPr="00923DBE" w:rsidRDefault="00BE07BA" w:rsidP="00CC7371">
                  <w:pPr>
                    <w:jc w:val="center"/>
                    <w:rPr>
                      <w:rFonts w:asciiTheme="minorHAnsi" w:hAnsiTheme="minorHAnsi"/>
                    </w:rPr>
                  </w:pPr>
                  <w:r>
                    <w:rPr>
                      <w:rFonts w:asciiTheme="minorHAnsi" w:hAnsiTheme="minorHAnsi"/>
                    </w:rPr>
                    <w:t>6</w:t>
                  </w:r>
                </w:p>
              </w:tc>
            </w:tr>
          </w:tbl>
          <w:p w:rsidR="00EC6F67" w:rsidRDefault="00EC6F67" w:rsidP="00CC7371"/>
        </w:tc>
      </w:tr>
    </w:tbl>
    <w:p w:rsidR="006C4336" w:rsidRPr="006C4336" w:rsidRDefault="00494FB7" w:rsidP="006C4336">
      <w:r>
        <w:t>Zur Überprüfung können folgende Be</w:t>
      </w:r>
      <w:r w:rsidR="006C4336">
        <w:t>fehle in Matlab benutzt werden:</w:t>
      </w:r>
    </w:p>
    <w:tbl>
      <w:tblPr>
        <w:tblStyle w:val="TableGrid"/>
        <w:tblW w:w="8460" w:type="dxa"/>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shd w:val="clear" w:color="auto" w:fill="BFBFBF" w:themeFill="background1" w:themeFillShade="BF"/>
        <w:tblLayout w:type="fixed"/>
        <w:tblLook w:val="04A0" w:firstRow="1" w:lastRow="0" w:firstColumn="1" w:lastColumn="0" w:noHBand="0" w:noVBand="1"/>
      </w:tblPr>
      <w:tblGrid>
        <w:gridCol w:w="8460"/>
      </w:tblGrid>
      <w:tr w:rsidR="006C4336" w:rsidRPr="0045642B" w:rsidTr="000D388A">
        <w:trPr>
          <w:trHeight w:val="227"/>
        </w:trPr>
        <w:tc>
          <w:tcPr>
            <w:tcW w:w="8460" w:type="dxa"/>
            <w:shd w:val="clear" w:color="auto" w:fill="D9D9D9" w:themeFill="background1" w:themeFillShade="D9"/>
          </w:tcPr>
          <w:p w:rsidR="006C4336" w:rsidRPr="006A695E" w:rsidRDefault="006C4336" w:rsidP="00D467AA">
            <w:pPr>
              <w:rPr>
                <w:rFonts w:ascii="Courier New" w:hAnsi="Courier New" w:cs="Courier New"/>
                <w:sz w:val="20"/>
                <w:lang w:val="en-US"/>
              </w:rPr>
            </w:pPr>
            <w:r w:rsidRPr="006A695E">
              <w:rPr>
                <w:rFonts w:ascii="Courier New" w:hAnsi="Courier New" w:cs="Courier New"/>
                <w:sz w:val="20"/>
                <w:lang w:val="en-US"/>
              </w:rPr>
              <w:t>Y1 = conv2(</w:t>
            </w:r>
            <w:r w:rsidR="00183883">
              <w:rPr>
                <w:rFonts w:ascii="Courier New" w:hAnsi="Courier New" w:cs="Courier New"/>
                <w:sz w:val="20"/>
                <w:lang w:val="en-US"/>
              </w:rPr>
              <w:t>I</w:t>
            </w:r>
            <w:r w:rsidRPr="006A695E">
              <w:rPr>
                <w:rFonts w:ascii="Courier New" w:hAnsi="Courier New" w:cs="Courier New"/>
                <w:sz w:val="20"/>
                <w:lang w:val="en-US"/>
              </w:rPr>
              <w:t>,rot90(W,2),'valid')</w:t>
            </w:r>
            <w:r w:rsidR="005204AA">
              <w:rPr>
                <w:rFonts w:ascii="Courier New" w:hAnsi="Courier New" w:cs="Courier New"/>
                <w:sz w:val="20"/>
                <w:lang w:val="en-US"/>
              </w:rPr>
              <w:t xml:space="preserve">+ b </w:t>
            </w:r>
            <w:r w:rsidRPr="006A695E">
              <w:rPr>
                <w:rFonts w:ascii="Courier New" w:hAnsi="Courier New" w:cs="Courier New"/>
                <w:sz w:val="20"/>
                <w:lang w:val="en-US"/>
              </w:rPr>
              <w:t>; %</w:t>
            </w:r>
            <w:proofErr w:type="spellStart"/>
            <w:r w:rsidRPr="006A695E">
              <w:rPr>
                <w:rFonts w:ascii="Courier New" w:hAnsi="Courier New" w:cs="Courier New"/>
                <w:sz w:val="20"/>
                <w:lang w:val="en-US"/>
              </w:rPr>
              <w:t>Kreuzkorrelation</w:t>
            </w:r>
            <w:proofErr w:type="spellEnd"/>
            <w:r w:rsidRPr="006A695E">
              <w:rPr>
                <w:rFonts w:ascii="Courier New" w:hAnsi="Courier New" w:cs="Courier New"/>
                <w:sz w:val="20"/>
                <w:lang w:val="en-US"/>
              </w:rPr>
              <w:t xml:space="preserve"> (Forward Pass)</w:t>
            </w:r>
          </w:p>
        </w:tc>
      </w:tr>
      <w:tr w:rsidR="006C4336" w:rsidRPr="0045642B" w:rsidTr="000D388A">
        <w:trPr>
          <w:trHeight w:val="227"/>
        </w:trPr>
        <w:tc>
          <w:tcPr>
            <w:tcW w:w="8460" w:type="dxa"/>
            <w:shd w:val="clear" w:color="auto" w:fill="D9D9D9" w:themeFill="background1" w:themeFillShade="D9"/>
          </w:tcPr>
          <w:p w:rsidR="006C4336" w:rsidRPr="006A695E" w:rsidRDefault="006C4336" w:rsidP="006C4336">
            <w:pPr>
              <w:rPr>
                <w:rFonts w:ascii="Courier New" w:hAnsi="Courier New" w:cs="Courier New"/>
                <w:sz w:val="20"/>
                <w:lang w:val="en-US"/>
              </w:rPr>
            </w:pPr>
            <w:r w:rsidRPr="006A695E">
              <w:rPr>
                <w:rFonts w:ascii="Courier New" w:hAnsi="Courier New" w:cs="Courier New"/>
                <w:sz w:val="20"/>
                <w:lang w:val="en-US"/>
              </w:rPr>
              <w:t xml:space="preserve">Y2 = conv2(Y1,W),'full'); </w:t>
            </w:r>
            <w:r w:rsidR="00CC068C">
              <w:rPr>
                <w:rFonts w:ascii="Courier New" w:hAnsi="Courier New" w:cs="Courier New"/>
                <w:sz w:val="20"/>
                <w:lang w:val="en-US"/>
              </w:rPr>
              <w:t xml:space="preserve">        </w:t>
            </w:r>
            <w:r w:rsidR="005204AA">
              <w:rPr>
                <w:rFonts w:ascii="Courier New" w:hAnsi="Courier New" w:cs="Courier New"/>
                <w:sz w:val="20"/>
                <w:lang w:val="en-US"/>
              </w:rPr>
              <w:t xml:space="preserve">   </w:t>
            </w:r>
            <w:r w:rsidRPr="006A695E">
              <w:rPr>
                <w:rFonts w:ascii="Courier New" w:hAnsi="Courier New" w:cs="Courier New"/>
                <w:sz w:val="20"/>
                <w:lang w:val="en-US"/>
              </w:rPr>
              <w:t>%</w:t>
            </w:r>
            <w:proofErr w:type="spellStart"/>
            <w:r w:rsidRPr="006A695E">
              <w:rPr>
                <w:rFonts w:ascii="Courier New" w:hAnsi="Courier New" w:cs="Courier New"/>
                <w:sz w:val="20"/>
                <w:lang w:val="en-US"/>
              </w:rPr>
              <w:t>Faltung</w:t>
            </w:r>
            <w:proofErr w:type="spellEnd"/>
            <w:r w:rsidRPr="006A695E">
              <w:rPr>
                <w:rFonts w:ascii="Courier New" w:hAnsi="Courier New" w:cs="Courier New"/>
                <w:sz w:val="20"/>
                <w:lang w:val="en-US"/>
              </w:rPr>
              <w:t xml:space="preserve"> (Backward Pass)</w:t>
            </w:r>
          </w:p>
        </w:tc>
      </w:tr>
    </w:tbl>
    <w:p w:rsidR="006A695E" w:rsidRPr="006C4336" w:rsidRDefault="006A695E" w:rsidP="006A695E">
      <w:r>
        <w:t xml:space="preserve">Alternativ kann die Größe für Input und Output </w:t>
      </w:r>
      <w:r w:rsidR="000D388A">
        <w:t>mit entprechend angepasstem Zeropadding (Option:</w:t>
      </w:r>
      <w:r w:rsidR="000D388A" w:rsidRPr="000D388A">
        <w:t xml:space="preserve"> 'same'</w:t>
      </w:r>
      <w:r w:rsidR="000D388A">
        <w:t xml:space="preserve">) </w:t>
      </w:r>
      <w:r>
        <w:t>auch konstant bleiben:</w:t>
      </w:r>
    </w:p>
    <w:tbl>
      <w:tblPr>
        <w:tblStyle w:val="TableGrid"/>
        <w:tblW w:w="8460" w:type="dxa"/>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shd w:val="clear" w:color="auto" w:fill="BFBFBF" w:themeFill="background1" w:themeFillShade="BF"/>
        <w:tblLayout w:type="fixed"/>
        <w:tblLook w:val="04A0" w:firstRow="1" w:lastRow="0" w:firstColumn="1" w:lastColumn="0" w:noHBand="0" w:noVBand="1"/>
      </w:tblPr>
      <w:tblGrid>
        <w:gridCol w:w="8460"/>
      </w:tblGrid>
      <w:tr w:rsidR="006A695E" w:rsidRPr="0045642B" w:rsidTr="000D388A">
        <w:trPr>
          <w:trHeight w:val="227"/>
        </w:trPr>
        <w:tc>
          <w:tcPr>
            <w:tcW w:w="8460" w:type="dxa"/>
            <w:shd w:val="clear" w:color="auto" w:fill="D9D9D9" w:themeFill="background1" w:themeFillShade="D9"/>
          </w:tcPr>
          <w:p w:rsidR="006A695E" w:rsidRPr="006A695E" w:rsidRDefault="006A695E" w:rsidP="00183883">
            <w:pPr>
              <w:rPr>
                <w:rFonts w:ascii="Courier New" w:hAnsi="Courier New" w:cs="Courier New"/>
                <w:sz w:val="20"/>
                <w:lang w:val="en-US"/>
              </w:rPr>
            </w:pPr>
            <w:r w:rsidRPr="006A695E">
              <w:rPr>
                <w:rFonts w:ascii="Courier New" w:hAnsi="Courier New" w:cs="Courier New"/>
                <w:sz w:val="20"/>
                <w:lang w:val="en-US"/>
              </w:rPr>
              <w:t>Y1 = conv2(</w:t>
            </w:r>
            <w:r w:rsidR="00183883">
              <w:rPr>
                <w:rFonts w:ascii="Courier New" w:hAnsi="Courier New" w:cs="Courier New"/>
                <w:sz w:val="20"/>
                <w:lang w:val="en-US"/>
              </w:rPr>
              <w:t>I</w:t>
            </w:r>
            <w:r w:rsidRPr="006A695E">
              <w:rPr>
                <w:rFonts w:ascii="Courier New" w:hAnsi="Courier New" w:cs="Courier New"/>
                <w:sz w:val="20"/>
                <w:lang w:val="en-US"/>
              </w:rPr>
              <w:t>,rot90(W,2),'</w:t>
            </w:r>
            <w:r>
              <w:rPr>
                <w:rFonts w:ascii="Courier New" w:hAnsi="Courier New" w:cs="Courier New"/>
                <w:sz w:val="20"/>
                <w:lang w:val="en-US"/>
              </w:rPr>
              <w:t>same</w:t>
            </w:r>
            <w:r w:rsidRPr="006A695E">
              <w:rPr>
                <w:rFonts w:ascii="Courier New" w:hAnsi="Courier New" w:cs="Courier New"/>
                <w:sz w:val="20"/>
                <w:lang w:val="en-US"/>
              </w:rPr>
              <w:t>')</w:t>
            </w:r>
            <w:r w:rsidR="005204AA">
              <w:rPr>
                <w:rFonts w:ascii="Courier New" w:hAnsi="Courier New" w:cs="Courier New"/>
                <w:sz w:val="20"/>
                <w:lang w:val="en-US"/>
              </w:rPr>
              <w:t>+ b</w:t>
            </w:r>
            <w:r w:rsidRPr="006A695E">
              <w:rPr>
                <w:rFonts w:ascii="Courier New" w:hAnsi="Courier New" w:cs="Courier New"/>
                <w:sz w:val="20"/>
                <w:lang w:val="en-US"/>
              </w:rPr>
              <w:t xml:space="preserve">; </w:t>
            </w:r>
            <w:r w:rsidR="00CC068C">
              <w:rPr>
                <w:rFonts w:ascii="Courier New" w:hAnsi="Courier New" w:cs="Courier New"/>
                <w:sz w:val="20"/>
                <w:lang w:val="en-US"/>
              </w:rPr>
              <w:t xml:space="preserve"> </w:t>
            </w:r>
            <w:r w:rsidRPr="006A695E">
              <w:rPr>
                <w:rFonts w:ascii="Courier New" w:hAnsi="Courier New" w:cs="Courier New"/>
                <w:sz w:val="20"/>
                <w:lang w:val="en-US"/>
              </w:rPr>
              <w:t>%</w:t>
            </w:r>
            <w:proofErr w:type="spellStart"/>
            <w:r w:rsidRPr="006A695E">
              <w:rPr>
                <w:rFonts w:ascii="Courier New" w:hAnsi="Courier New" w:cs="Courier New"/>
                <w:sz w:val="20"/>
                <w:lang w:val="en-US"/>
              </w:rPr>
              <w:t>Kreuzkorrelation</w:t>
            </w:r>
            <w:proofErr w:type="spellEnd"/>
            <w:r w:rsidRPr="006A695E">
              <w:rPr>
                <w:rFonts w:ascii="Courier New" w:hAnsi="Courier New" w:cs="Courier New"/>
                <w:sz w:val="20"/>
                <w:lang w:val="en-US"/>
              </w:rPr>
              <w:t xml:space="preserve"> (Forward Pass)</w:t>
            </w:r>
          </w:p>
        </w:tc>
      </w:tr>
      <w:tr w:rsidR="006A695E" w:rsidRPr="0045642B" w:rsidTr="000D388A">
        <w:trPr>
          <w:trHeight w:val="227"/>
        </w:trPr>
        <w:tc>
          <w:tcPr>
            <w:tcW w:w="8460" w:type="dxa"/>
            <w:shd w:val="clear" w:color="auto" w:fill="D9D9D9" w:themeFill="background1" w:themeFillShade="D9"/>
          </w:tcPr>
          <w:p w:rsidR="006A695E" w:rsidRPr="006A695E" w:rsidRDefault="006A695E" w:rsidP="006A695E">
            <w:pPr>
              <w:rPr>
                <w:rFonts w:ascii="Courier New" w:hAnsi="Courier New" w:cs="Courier New"/>
                <w:sz w:val="20"/>
                <w:lang w:val="en-US"/>
              </w:rPr>
            </w:pPr>
            <w:r w:rsidRPr="006A695E">
              <w:rPr>
                <w:rFonts w:ascii="Courier New" w:hAnsi="Courier New" w:cs="Courier New"/>
                <w:sz w:val="20"/>
                <w:lang w:val="en-US"/>
              </w:rPr>
              <w:t>Y2 = conv2(Y1,W),'</w:t>
            </w:r>
            <w:r>
              <w:rPr>
                <w:rFonts w:ascii="Courier New" w:hAnsi="Courier New" w:cs="Courier New"/>
                <w:sz w:val="20"/>
                <w:lang w:val="en-US"/>
              </w:rPr>
              <w:t>same</w:t>
            </w:r>
            <w:r w:rsidRPr="006A695E">
              <w:rPr>
                <w:rFonts w:ascii="Courier New" w:hAnsi="Courier New" w:cs="Courier New"/>
                <w:sz w:val="20"/>
                <w:lang w:val="en-US"/>
              </w:rPr>
              <w:t xml:space="preserve">'); </w:t>
            </w:r>
            <w:r w:rsidR="00CC068C">
              <w:rPr>
                <w:rFonts w:ascii="Courier New" w:hAnsi="Courier New" w:cs="Courier New"/>
                <w:sz w:val="20"/>
                <w:lang w:val="en-US"/>
              </w:rPr>
              <w:t xml:space="preserve">        </w:t>
            </w:r>
            <w:r w:rsidR="005204AA">
              <w:rPr>
                <w:rFonts w:ascii="Courier New" w:hAnsi="Courier New" w:cs="Courier New"/>
                <w:sz w:val="20"/>
                <w:lang w:val="en-US"/>
              </w:rPr>
              <w:t xml:space="preserve">   </w:t>
            </w:r>
            <w:r w:rsidRPr="006A695E">
              <w:rPr>
                <w:rFonts w:ascii="Courier New" w:hAnsi="Courier New" w:cs="Courier New"/>
                <w:sz w:val="20"/>
                <w:lang w:val="en-US"/>
              </w:rPr>
              <w:t>%</w:t>
            </w:r>
            <w:proofErr w:type="spellStart"/>
            <w:r w:rsidRPr="006A695E">
              <w:rPr>
                <w:rFonts w:ascii="Courier New" w:hAnsi="Courier New" w:cs="Courier New"/>
                <w:sz w:val="20"/>
                <w:lang w:val="en-US"/>
              </w:rPr>
              <w:t>Faltung</w:t>
            </w:r>
            <w:proofErr w:type="spellEnd"/>
            <w:r w:rsidRPr="006A695E">
              <w:rPr>
                <w:rFonts w:ascii="Courier New" w:hAnsi="Courier New" w:cs="Courier New"/>
                <w:sz w:val="20"/>
                <w:lang w:val="en-US"/>
              </w:rPr>
              <w:t xml:space="preserve"> (Backward Pass)</w:t>
            </w:r>
          </w:p>
        </w:tc>
      </w:tr>
    </w:tbl>
    <w:p w:rsidR="00D63390" w:rsidRPr="005204AA" w:rsidRDefault="005204AA" w:rsidP="007121C8">
      <w:pPr>
        <w:rPr>
          <w:rFonts w:ascii="Courier New" w:hAnsi="Courier New" w:cs="Courier New"/>
          <w:sz w:val="20"/>
        </w:rPr>
      </w:pPr>
      <w:r>
        <w:lastRenderedPageBreak/>
        <w:t>Das b im Forward Pass steht für das Bias. Der Bias ist eine Konstante und wird einfach</w:t>
      </w:r>
      <w:r w:rsidR="00FC0363">
        <w:t xml:space="preserve"> als Offset zur Kreuzkorrelation hinzuaddiert.</w:t>
      </w:r>
    </w:p>
    <w:p w:rsidR="007121C8" w:rsidRDefault="007121C8" w:rsidP="007121C8">
      <w:pPr>
        <w:pStyle w:val="Heading2"/>
        <w:numPr>
          <w:ilvl w:val="1"/>
          <w:numId w:val="32"/>
        </w:numPr>
        <w:rPr>
          <w:bCs/>
          <w:iCs/>
          <w:lang w:val="en-GB"/>
        </w:rPr>
      </w:pPr>
      <w:bookmarkStart w:id="6" w:name="__RefHeading__796_1182131983"/>
      <w:bookmarkStart w:id="7" w:name="_Toc477027702"/>
      <w:r w:rsidRPr="005F7B49">
        <w:rPr>
          <w:bCs/>
          <w:iCs/>
          <w:lang w:val="en-GB"/>
        </w:rPr>
        <w:t>Activation Layer</w:t>
      </w:r>
      <w:bookmarkEnd w:id="6"/>
      <w:bookmarkEnd w:id="7"/>
    </w:p>
    <w:p w:rsidR="00CD5D8B" w:rsidRDefault="00CD5D8B" w:rsidP="007121C8">
      <w:r>
        <w:t>Aktivierungsfunktionen haben die Aufgabe das Outputvolume des Convolution</w:t>
      </w:r>
      <w:r w:rsidR="007C5352">
        <w:t xml:space="preserve">al Layers </w:t>
      </w:r>
      <w:r w:rsidR="00DE5AA1">
        <w:t xml:space="preserve">zu </w:t>
      </w:r>
      <w:r w:rsidR="007C5352">
        <w:t>ent</w:t>
      </w:r>
      <w:r>
        <w:t>linearisieren. Das CNN Modell bekommt dadurch ein</w:t>
      </w:r>
      <w:r w:rsidR="00CC068C">
        <w:t xml:space="preserve">en nicht linearen Charakter und </w:t>
      </w:r>
      <w:r>
        <w:t>ist im Vergleich zu linearen Modellen in der Lage komplexere Klassifiz</w:t>
      </w:r>
      <w:r w:rsidR="002A1394">
        <w:t>i</w:t>
      </w:r>
      <w:r>
        <w:t>erungfunktionen zu erlernen.</w:t>
      </w:r>
    </w:p>
    <w:p w:rsidR="007121C8" w:rsidRDefault="007121C8" w:rsidP="007121C8">
      <w:pPr>
        <w:pStyle w:val="ListParagraph"/>
        <w:numPr>
          <w:ilvl w:val="2"/>
          <w:numId w:val="32"/>
        </w:numPr>
        <w:rPr>
          <w:b/>
        </w:rPr>
      </w:pPr>
      <w:r w:rsidRPr="005F7B49">
        <w:rPr>
          <w:b/>
        </w:rPr>
        <w:t>Sigmoid</w:t>
      </w:r>
    </w:p>
    <w:p w:rsidR="00CD5D8B" w:rsidRDefault="00CD5D8B" w:rsidP="00CD5D8B">
      <w:r w:rsidRPr="00CD5D8B">
        <w:t>Die sigmoide Funktion ist eine nichtlineare Aktivierungsfunktion mit Wertebereich zwischen 0 und 1. Die Formeln für den Forward und Backward Pass lauten:</w:t>
      </w:r>
    </w:p>
    <w:p w:rsidR="00813D6B" w:rsidRPr="00CD5D8B" w:rsidRDefault="00813D6B" w:rsidP="00CD5D8B"/>
    <w:p w:rsidR="00CD5D8B" w:rsidRPr="009C47D3" w:rsidRDefault="00CC068C" w:rsidP="00CD5D8B">
      <w:pPr>
        <w:ind w:firstLine="357"/>
      </w:pPr>
      <w:r>
        <w:rPr>
          <w:noProof/>
          <w:lang w:eastAsia="ja-JP"/>
        </w:rPr>
        <w:drawing>
          <wp:anchor distT="0" distB="0" distL="114300" distR="114300" simplePos="0" relativeHeight="251683840" behindDoc="0" locked="0" layoutInCell="1" allowOverlap="1" wp14:anchorId="75A7E305" wp14:editId="44BD39DE">
            <wp:simplePos x="0" y="0"/>
            <wp:positionH relativeFrom="column">
              <wp:posOffset>3276740</wp:posOffset>
            </wp:positionH>
            <wp:positionV relativeFrom="paragraph">
              <wp:posOffset>95473</wp:posOffset>
            </wp:positionV>
            <wp:extent cx="1147445" cy="569595"/>
            <wp:effectExtent l="0" t="0" r="0" b="1905"/>
            <wp:wrapNone/>
            <wp:docPr id="19" name="Picture 19" descr="Activation logisti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ation logistic.sv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7445" cy="569595"/>
                    </a:xfrm>
                    <a:prstGeom prst="rect">
                      <a:avLst/>
                    </a:prstGeom>
                    <a:noFill/>
                    <a:ln>
                      <a:noFill/>
                    </a:ln>
                  </pic:spPr>
                </pic:pic>
              </a:graphicData>
            </a:graphic>
          </wp:anchor>
        </w:drawing>
      </w:r>
      <w:r w:rsidR="00CD5D8B" w:rsidRPr="009C47D3">
        <w:t>Forward:</w:t>
      </w:r>
      <m:oMath>
        <m:r>
          <w:rPr>
            <w:rFonts w:ascii="Cambria Math" w:hAnsi="Cambria Math"/>
          </w:rPr>
          <m:t xml:space="preserve">         </m:t>
        </m:r>
        <m:r>
          <w:rPr>
            <w:rFonts w:ascii="Cambria Math" w:hAnsi="Cambria Math"/>
            <w:lang w:val="en-US"/>
          </w:rPr>
          <m:t>σ</m:t>
        </m:r>
        <m:r>
          <w:rPr>
            <w:rFonts w:ascii="Cambria Math" w:hAnsi="Cambria Math"/>
          </w:rPr>
          <m:t xml:space="preserve">= </m:t>
        </m:r>
        <m:f>
          <m:fPr>
            <m:ctrlPr>
              <w:rPr>
                <w:rFonts w:ascii="Cambria Math" w:hAnsi="Cambria Math"/>
                <w:i/>
                <w:lang w:val="en-US"/>
              </w:rPr>
            </m:ctrlPr>
          </m:fPr>
          <m:num>
            <m:r>
              <w:rPr>
                <w:rFonts w:ascii="Cambria Math" w:hAnsi="Cambria Math"/>
              </w:rPr>
              <m:t>1</m:t>
            </m:r>
          </m:num>
          <m:den>
            <m:r>
              <w:rPr>
                <w:rFonts w:ascii="Cambria Math" w:hAnsi="Cambria Math"/>
              </w:rPr>
              <m:t xml:space="preserve">1+ </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x</m:t>
                </m:r>
              </m:sup>
            </m:sSup>
          </m:den>
        </m:f>
      </m:oMath>
    </w:p>
    <w:p w:rsidR="007B1F4D" w:rsidRDefault="00CD5D8B" w:rsidP="00146BD8">
      <w:pPr>
        <w:ind w:firstLine="357"/>
        <w:rPr>
          <w:lang w:val="en-US"/>
        </w:rPr>
      </w:pPr>
      <w:r w:rsidRPr="00CC068C">
        <w:rPr>
          <w:lang w:val="en-US"/>
        </w:rPr>
        <w:t>Backward:</w:t>
      </w:r>
      <w:r w:rsidR="00CC068C" w:rsidRPr="00CC068C">
        <w:rPr>
          <w:lang w:val="en-US"/>
        </w:rPr>
        <w:t xml:space="preserve"> </w:t>
      </w:r>
      <w:r w:rsidR="00CC068C">
        <w:rPr>
          <w:lang w:val="en-US"/>
        </w:rPr>
        <w:t xml:space="preserve"> </w:t>
      </w:r>
      <w:r w:rsidR="00CC068C" w:rsidRPr="00CC068C">
        <w:rPr>
          <w:lang w:val="en-US"/>
        </w:rPr>
        <w:t xml:space="preserve"> </w:t>
      </w:r>
      <m:oMath>
        <m:r>
          <w:rPr>
            <w:rFonts w:ascii="Cambria Math" w:hAnsi="Cambria Math"/>
            <w:lang w:val="en-US"/>
          </w:rPr>
          <m:t>dσ= σ (1-σ)</m:t>
        </m:r>
      </m:oMath>
    </w:p>
    <w:p w:rsidR="00146BD8" w:rsidRPr="00146BD8" w:rsidRDefault="00146BD8" w:rsidP="00146BD8">
      <w:pPr>
        <w:ind w:firstLine="357"/>
        <w:rPr>
          <w:lang w:val="en-US"/>
        </w:rPr>
      </w:pPr>
    </w:p>
    <w:p w:rsidR="007121C8" w:rsidRDefault="007121C8" w:rsidP="007121C8">
      <w:pPr>
        <w:numPr>
          <w:ilvl w:val="2"/>
          <w:numId w:val="32"/>
        </w:numPr>
        <w:rPr>
          <w:b/>
        </w:rPr>
      </w:pPr>
      <w:r>
        <w:rPr>
          <w:b/>
        </w:rPr>
        <w:t>Tanh</w:t>
      </w:r>
    </w:p>
    <w:p w:rsidR="00CD5D8B" w:rsidRDefault="00CD5D8B" w:rsidP="00CD5D8B">
      <w:r w:rsidRPr="00CD5D8B">
        <w:t>Die tanh Funktion ist eine nichtlineare Aktivierungsfunktion mit Wertebereich zwischen -1 und 1. Die Formeln für den Fo</w:t>
      </w:r>
      <w:r>
        <w:t>rward und Backward Pass lauten:</w:t>
      </w:r>
    </w:p>
    <w:p w:rsidR="00813D6B" w:rsidRDefault="00813D6B" w:rsidP="00CD5D8B"/>
    <w:p w:rsidR="00CD5D8B" w:rsidRPr="009C47D3" w:rsidRDefault="00CE55A3" w:rsidP="00CD5D8B">
      <w:pPr>
        <w:ind w:firstLine="357"/>
      </w:pPr>
      <w:r>
        <w:rPr>
          <w:noProof/>
          <w:lang w:eastAsia="ja-JP"/>
        </w:rPr>
        <w:drawing>
          <wp:anchor distT="0" distB="0" distL="114300" distR="114300" simplePos="0" relativeHeight="251684864" behindDoc="0" locked="0" layoutInCell="1" allowOverlap="1" wp14:anchorId="2D477E56" wp14:editId="2AC67DC3">
            <wp:simplePos x="0" y="0"/>
            <wp:positionH relativeFrom="column">
              <wp:posOffset>3275404</wp:posOffset>
            </wp:positionH>
            <wp:positionV relativeFrom="paragraph">
              <wp:posOffset>55880</wp:posOffset>
            </wp:positionV>
            <wp:extent cx="1147445" cy="569595"/>
            <wp:effectExtent l="0" t="0" r="0" b="1905"/>
            <wp:wrapNone/>
            <wp:docPr id="20" name="Picture 20" descr="Activation tanh.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ation tanh.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744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D5D8B" w:rsidRPr="009C47D3">
        <w:t>Forward:</w:t>
      </w:r>
      <m:oMath>
        <m:r>
          <w:rPr>
            <w:rFonts w:ascii="Cambria Math" w:hAnsi="Cambria Math"/>
          </w:rPr>
          <m:t xml:space="preserve">         </m:t>
        </m:r>
        <m:r>
          <m:rPr>
            <m:sty m:val="p"/>
          </m:rPr>
          <w:rPr>
            <w:rFonts w:ascii="Cambria Math" w:hAnsi="Cambria Math"/>
          </w:rPr>
          <m:t>tanh⁡</m:t>
        </m:r>
        <m:r>
          <w:rPr>
            <w:rFonts w:ascii="Cambria Math" w:hAnsi="Cambria Math"/>
          </w:rPr>
          <m:t>(</m:t>
        </m:r>
        <m:r>
          <w:rPr>
            <w:rFonts w:ascii="Cambria Math" w:hAnsi="Cambria Math"/>
            <w:lang w:val="en-US"/>
          </w:rPr>
          <m:t>x</m:t>
        </m:r>
        <m:r>
          <w:rPr>
            <w:rFonts w:ascii="Cambria Math" w:hAnsi="Cambria Math"/>
          </w:rPr>
          <m:t>)</m:t>
        </m:r>
      </m:oMath>
      <w:r w:rsidRPr="009C47D3">
        <w:t xml:space="preserve"> </w:t>
      </w:r>
    </w:p>
    <w:p w:rsidR="007B1F4D" w:rsidRDefault="00CD5D8B" w:rsidP="00146BD8">
      <w:pPr>
        <w:ind w:firstLine="357"/>
        <w:rPr>
          <w:lang w:val="en-US"/>
        </w:rPr>
      </w:pPr>
      <w:r w:rsidRPr="00CE55A3">
        <w:rPr>
          <w:lang w:val="en-US"/>
        </w:rPr>
        <w:t>Backward:</w:t>
      </w:r>
      <m:oMath>
        <m:r>
          <w:rPr>
            <w:rFonts w:ascii="Cambria Math" w:hAnsi="Cambria Math"/>
            <w:lang w:val="en-US"/>
          </w:rPr>
          <m:t xml:space="preserve">   d</m:t>
        </m:r>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r>
                  <w:rPr>
                    <w:rFonts w:ascii="Cambria Math" w:hAnsi="Cambria Math"/>
                    <w:lang w:val="en-US"/>
                  </w:rPr>
                  <m:t>x</m:t>
                </m:r>
              </m:e>
            </m:d>
          </m:e>
        </m:func>
        <m:r>
          <w:rPr>
            <w:rFonts w:ascii="Cambria Math" w:hAnsi="Cambria Math"/>
            <w:lang w:val="en-US"/>
          </w:rPr>
          <m:t>=1-(</m:t>
        </m:r>
        <m:sSup>
          <m:sSupPr>
            <m:ctrlPr>
              <w:rPr>
                <w:rFonts w:ascii="Cambria Math" w:hAnsi="Cambria Math"/>
                <w:i/>
                <w:lang w:val="en-US"/>
              </w:rPr>
            </m:ctrlPr>
          </m:sSupPr>
          <m:e>
            <m:r>
              <w:rPr>
                <w:rFonts w:ascii="Cambria Math" w:hAnsi="Cambria Math"/>
                <w:lang w:val="en-US"/>
              </w:rPr>
              <m:t>tanh⁡(x))</m:t>
            </m:r>
          </m:e>
          <m:sup>
            <m:r>
              <w:rPr>
                <w:rFonts w:ascii="Cambria Math" w:hAnsi="Cambria Math"/>
                <w:lang w:val="en-US"/>
              </w:rPr>
              <m:t>2</m:t>
            </m:r>
          </m:sup>
        </m:sSup>
      </m:oMath>
      <w:r w:rsidR="00CE55A3">
        <w:rPr>
          <w:lang w:val="en-US"/>
        </w:rPr>
        <w:t xml:space="preserve"> </w:t>
      </w:r>
    </w:p>
    <w:p w:rsidR="00146BD8" w:rsidRPr="00146BD8" w:rsidRDefault="00146BD8" w:rsidP="00146BD8">
      <w:pPr>
        <w:ind w:firstLine="357"/>
        <w:rPr>
          <w:lang w:val="en-US"/>
        </w:rPr>
      </w:pPr>
    </w:p>
    <w:p w:rsidR="007121C8" w:rsidRPr="005F7B49" w:rsidRDefault="007121C8" w:rsidP="007121C8">
      <w:pPr>
        <w:numPr>
          <w:ilvl w:val="2"/>
          <w:numId w:val="32"/>
        </w:numPr>
        <w:rPr>
          <w:b/>
        </w:rPr>
      </w:pPr>
      <w:r>
        <w:rPr>
          <w:b/>
        </w:rPr>
        <w:t>Relu</w:t>
      </w:r>
    </w:p>
    <w:p w:rsidR="007121C8" w:rsidRDefault="008B763E" w:rsidP="007121C8">
      <w:r w:rsidRPr="008B763E">
        <w:t>ReLu steht für Rectifier Linear Unit. Die Formeln für den Forward und Backward Pass berechnet sich wie folgt:</w:t>
      </w:r>
    </w:p>
    <w:p w:rsidR="00BB2AB5" w:rsidRDefault="00BB2AB5" w:rsidP="007121C8">
      <w:r>
        <w:rPr>
          <w:noProof/>
          <w:lang w:eastAsia="ja-JP"/>
        </w:rPr>
        <w:drawing>
          <wp:anchor distT="0" distB="0" distL="114300" distR="114300" simplePos="0" relativeHeight="251685888" behindDoc="0" locked="0" layoutInCell="1" allowOverlap="1" wp14:anchorId="5E41837E" wp14:editId="125E63D9">
            <wp:simplePos x="0" y="0"/>
            <wp:positionH relativeFrom="column">
              <wp:posOffset>3941397</wp:posOffset>
            </wp:positionH>
            <wp:positionV relativeFrom="paragraph">
              <wp:posOffset>276740</wp:posOffset>
            </wp:positionV>
            <wp:extent cx="1147445" cy="569595"/>
            <wp:effectExtent l="0" t="0" r="0" b="1905"/>
            <wp:wrapNone/>
            <wp:docPr id="21" name="Picture 21" descr="Activation rectified linea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ation rectified linear.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7445" cy="56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763E" w:rsidRPr="00931ECC" w:rsidRDefault="008B763E" w:rsidP="00CD5D8B">
      <w:pPr>
        <w:ind w:firstLine="357"/>
        <w:rPr>
          <w:lang w:val="en-US"/>
        </w:rPr>
      </w:pPr>
      <w:r w:rsidRPr="00931ECC">
        <w:rPr>
          <w:lang w:val="en-US"/>
        </w:rPr>
        <w:t>Forward:</w:t>
      </w:r>
      <m:oMath>
        <m:r>
          <w:rPr>
            <w:rFonts w:ascii="Cambria Math" w:hAnsi="Cambria Math"/>
            <w:lang w:val="en-US"/>
          </w:rPr>
          <m:t xml:space="preserve">     relu= max</m:t>
        </m:r>
        <m:d>
          <m:dPr>
            <m:ctrlPr>
              <w:rPr>
                <w:rFonts w:ascii="Cambria Math" w:hAnsi="Cambria Math"/>
                <w:i/>
                <w:lang w:val="en-US"/>
              </w:rPr>
            </m:ctrlPr>
          </m:dPr>
          <m:e>
            <m:r>
              <w:rPr>
                <w:rFonts w:ascii="Cambria Math" w:hAnsi="Cambria Math"/>
                <w:lang w:val="en-US"/>
              </w:rPr>
              <m:t>x,0</m:t>
            </m:r>
          </m:e>
        </m:d>
        <m:r>
          <w:rPr>
            <w:rFonts w:ascii="Cambria Math" w:hAnsi="Cambria Math"/>
            <w:lang w:val="en-US"/>
          </w:rPr>
          <m:t xml:space="preserve">   ;x für x&gt;0,  sonst 0</m:t>
        </m:r>
      </m:oMath>
      <w:r w:rsidR="00931ECC">
        <w:rPr>
          <w:lang w:val="en-US"/>
        </w:rPr>
        <w:t xml:space="preserve"> </w:t>
      </w:r>
    </w:p>
    <w:p w:rsidR="008B763E" w:rsidRDefault="008B763E" w:rsidP="00CD5D8B">
      <w:pPr>
        <w:ind w:firstLine="357"/>
        <w:rPr>
          <w:lang w:val="en-US"/>
        </w:rPr>
      </w:pPr>
      <w:r w:rsidRPr="00931ECC">
        <w:rPr>
          <w:lang w:val="en-US"/>
        </w:rPr>
        <w:t>Backward:</w:t>
      </w:r>
      <m:oMath>
        <m:r>
          <w:rPr>
            <w:rFonts w:ascii="Cambria Math" w:hAnsi="Cambria Math"/>
            <w:lang w:val="en-US"/>
          </w:rPr>
          <m:t xml:space="preserve">  d relu= 1 für x(input)&gt;0 , sonst 0</m:t>
        </m:r>
      </m:oMath>
    </w:p>
    <w:p w:rsidR="00BB2AB5" w:rsidRPr="00931ECC" w:rsidRDefault="00BB2AB5" w:rsidP="00CD5D8B">
      <w:pPr>
        <w:ind w:firstLine="357"/>
        <w:rPr>
          <w:lang w:val="en-US"/>
        </w:rPr>
      </w:pPr>
    </w:p>
    <w:p w:rsidR="008643DE" w:rsidRPr="00BB2AB5" w:rsidRDefault="00CE1214" w:rsidP="00BB2AB5">
      <w:r w:rsidRPr="00CE1214">
        <w:t>Man beachte, dass für den Backward Pass der Input des Relu Funktion aus dem Forward Pass</w:t>
      </w:r>
      <w:r>
        <w:t xml:space="preserve"> benötigt wird. </w:t>
      </w:r>
    </w:p>
    <w:p w:rsidR="00BB2AB5" w:rsidRDefault="00BB2AB5" w:rsidP="00CD5D8B">
      <w:pPr>
        <w:ind w:firstLine="357"/>
      </w:pPr>
    </w:p>
    <w:p w:rsidR="00BB2AB5" w:rsidRDefault="00BB2AB5" w:rsidP="00CD5D8B">
      <w:pPr>
        <w:ind w:firstLine="357"/>
      </w:pPr>
    </w:p>
    <w:p w:rsidR="00C63086" w:rsidRDefault="00C63086" w:rsidP="00BB2AB5">
      <w:pPr>
        <w:ind w:firstLine="357"/>
      </w:pPr>
    </w:p>
    <w:p w:rsidR="00BB2AB5" w:rsidRDefault="00BB2AB5" w:rsidP="00BB2AB5">
      <w:pPr>
        <w:ind w:firstLine="357"/>
      </w:pPr>
      <w:r>
        <w:t>So auch im folgenden Beispiel:</w:t>
      </w:r>
    </w:p>
    <w:p w:rsidR="00BB2AB5" w:rsidRPr="00BB2AB5" w:rsidRDefault="00BB2AB5" w:rsidP="00BB2AB5">
      <w:pPr>
        <w:ind w:firstLine="357"/>
      </w:pPr>
    </w:p>
    <w:p w:rsidR="00FC3C89" w:rsidRPr="00931ECC" w:rsidRDefault="00D467AA" w:rsidP="00BB2AB5">
      <w:pPr>
        <w:ind w:firstLine="357"/>
        <w:rPr>
          <w:lang w:val="en-US"/>
        </w:rPr>
      </w:pPr>
      <w:proofErr w:type="spellStart"/>
      <w:r>
        <w:rPr>
          <w:lang w:val="en-US"/>
        </w:rPr>
        <w:t>Relu</w:t>
      </w:r>
      <w:proofErr w:type="spellEnd"/>
      <w:r>
        <w:rPr>
          <w:lang w:val="en-US"/>
        </w:rPr>
        <w:t xml:space="preserve"> </w:t>
      </w:r>
      <w:r w:rsidR="00FC3C89">
        <w:rPr>
          <w:lang w:val="en-US"/>
        </w:rPr>
        <w:t>Forward</w:t>
      </w:r>
      <w:r>
        <w:rPr>
          <w:lang w:val="en-US"/>
        </w:rPr>
        <w:t xml:space="preserve"> Pass</w:t>
      </w:r>
      <w:r w:rsidR="00FC3C89">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25"/>
        <w:gridCol w:w="2268"/>
      </w:tblGrid>
      <w:tr w:rsidR="00FC3C89" w:rsidRPr="00931ECC" w:rsidTr="00BB2AB5">
        <w:trPr>
          <w:trHeight w:val="227"/>
          <w:jc w:val="center"/>
        </w:trPr>
        <w:tc>
          <w:tcPr>
            <w:tcW w:w="2405" w:type="dxa"/>
            <w:vAlign w:val="center"/>
          </w:tcPr>
          <w:p w:rsidR="00FC3C89" w:rsidRPr="00931ECC" w:rsidRDefault="00FC3C89" w:rsidP="00CC7371">
            <w:pPr>
              <w:rPr>
                <w:lang w:val="en-US"/>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479"/>
              <w:gridCol w:w="479"/>
              <w:gridCol w:w="479"/>
            </w:tblGrid>
            <w:tr w:rsidR="00FC3C89" w:rsidRPr="00931ECC" w:rsidTr="00CC7371">
              <w:trPr>
                <w:trHeight w:val="479"/>
              </w:trPr>
              <w:tc>
                <w:tcPr>
                  <w:tcW w:w="479" w:type="dxa"/>
                  <w:vAlign w:val="center"/>
                </w:tcPr>
                <w:p w:rsidR="00FC3C89" w:rsidRPr="00931ECC" w:rsidRDefault="00FC3C89" w:rsidP="00CC7371">
                  <w:pPr>
                    <w:jc w:val="center"/>
                    <w:rPr>
                      <w:rFonts w:asciiTheme="minorHAnsi" w:hAnsiTheme="minorHAnsi"/>
                      <w:lang w:val="en-US"/>
                    </w:rPr>
                  </w:pPr>
                  <w:r>
                    <w:rPr>
                      <w:rFonts w:asciiTheme="minorHAnsi" w:hAnsiTheme="minorHAnsi"/>
                      <w:lang w:val="en-US"/>
                    </w:rPr>
                    <w:t>2</w:t>
                  </w:r>
                </w:p>
              </w:tc>
              <w:tc>
                <w:tcPr>
                  <w:tcW w:w="479" w:type="dxa"/>
                  <w:vAlign w:val="center"/>
                </w:tcPr>
                <w:p w:rsidR="00FC3C89" w:rsidRPr="00931ECC" w:rsidRDefault="00FC3C89" w:rsidP="00CC7371">
                  <w:pPr>
                    <w:jc w:val="center"/>
                    <w:rPr>
                      <w:rFonts w:asciiTheme="minorHAnsi" w:hAnsiTheme="minorHAnsi"/>
                      <w:lang w:val="en-US"/>
                    </w:rPr>
                  </w:pPr>
                  <w:r w:rsidRPr="00931ECC">
                    <w:rPr>
                      <w:rFonts w:asciiTheme="minorHAnsi" w:hAnsiTheme="minorHAnsi"/>
                      <w:lang w:val="en-US"/>
                    </w:rPr>
                    <w:t>3</w:t>
                  </w:r>
                </w:p>
              </w:tc>
              <w:tc>
                <w:tcPr>
                  <w:tcW w:w="479" w:type="dxa"/>
                  <w:vAlign w:val="center"/>
                </w:tcPr>
                <w:p w:rsidR="00FC3C89" w:rsidRPr="00931ECC" w:rsidRDefault="00FC3C89" w:rsidP="00CC7371">
                  <w:pPr>
                    <w:jc w:val="center"/>
                    <w:rPr>
                      <w:rFonts w:asciiTheme="minorHAnsi" w:hAnsiTheme="minorHAnsi"/>
                      <w:lang w:val="en-US"/>
                    </w:rPr>
                  </w:pPr>
                  <w:r>
                    <w:rPr>
                      <w:rFonts w:asciiTheme="minorHAnsi" w:hAnsiTheme="minorHAnsi"/>
                      <w:lang w:val="en-US"/>
                    </w:rPr>
                    <w:t>2</w:t>
                  </w:r>
                </w:p>
              </w:tc>
            </w:tr>
            <w:tr w:rsidR="00FC3C89" w:rsidRPr="00931ECC" w:rsidTr="00CC7371">
              <w:trPr>
                <w:trHeight w:val="479"/>
              </w:trPr>
              <w:tc>
                <w:tcPr>
                  <w:tcW w:w="479" w:type="dxa"/>
                  <w:vAlign w:val="center"/>
                </w:tcPr>
                <w:p w:rsidR="00FC3C89" w:rsidRPr="00931ECC" w:rsidRDefault="00FC3C89" w:rsidP="00CC7371">
                  <w:pPr>
                    <w:jc w:val="center"/>
                    <w:rPr>
                      <w:rFonts w:asciiTheme="minorHAnsi" w:hAnsiTheme="minorHAnsi"/>
                      <w:lang w:val="en-US"/>
                    </w:rPr>
                  </w:pPr>
                  <w:r>
                    <w:rPr>
                      <w:rFonts w:asciiTheme="minorHAnsi" w:hAnsiTheme="minorHAnsi"/>
                      <w:lang w:val="en-US"/>
                    </w:rPr>
                    <w:t>5</w:t>
                  </w:r>
                </w:p>
              </w:tc>
              <w:tc>
                <w:tcPr>
                  <w:tcW w:w="479" w:type="dxa"/>
                  <w:vAlign w:val="center"/>
                </w:tcPr>
                <w:p w:rsidR="00FC3C89" w:rsidRPr="00931ECC" w:rsidRDefault="00FC3C89" w:rsidP="00CC7371">
                  <w:pPr>
                    <w:jc w:val="center"/>
                    <w:rPr>
                      <w:rFonts w:asciiTheme="minorHAnsi" w:hAnsiTheme="minorHAnsi"/>
                      <w:lang w:val="en-US"/>
                    </w:rPr>
                  </w:pPr>
                  <w:r w:rsidRPr="00931ECC">
                    <w:rPr>
                      <w:rFonts w:asciiTheme="minorHAnsi" w:hAnsiTheme="minorHAnsi"/>
                      <w:lang w:val="en-US"/>
                    </w:rPr>
                    <w:t>0</w:t>
                  </w:r>
                </w:p>
              </w:tc>
              <w:tc>
                <w:tcPr>
                  <w:tcW w:w="479" w:type="dxa"/>
                  <w:vAlign w:val="center"/>
                </w:tcPr>
                <w:p w:rsidR="00FC3C89" w:rsidRPr="00931ECC" w:rsidRDefault="00FC3C89" w:rsidP="00CC7371">
                  <w:pPr>
                    <w:jc w:val="center"/>
                    <w:rPr>
                      <w:rFonts w:asciiTheme="minorHAnsi" w:hAnsiTheme="minorHAnsi"/>
                      <w:lang w:val="en-US"/>
                    </w:rPr>
                  </w:pPr>
                  <w:r>
                    <w:rPr>
                      <w:rFonts w:asciiTheme="minorHAnsi" w:hAnsiTheme="minorHAnsi"/>
                      <w:lang w:val="en-US"/>
                    </w:rPr>
                    <w:t>0</w:t>
                  </w:r>
                </w:p>
              </w:tc>
            </w:tr>
            <w:tr w:rsidR="00FC3C89" w:rsidRPr="00931ECC" w:rsidTr="00CC7371">
              <w:trPr>
                <w:trHeight w:val="479"/>
              </w:trPr>
              <w:tc>
                <w:tcPr>
                  <w:tcW w:w="479" w:type="dxa"/>
                  <w:vAlign w:val="center"/>
                </w:tcPr>
                <w:p w:rsidR="00FC3C89" w:rsidRPr="00931ECC" w:rsidRDefault="00FC3C89" w:rsidP="00CC7371">
                  <w:pPr>
                    <w:jc w:val="center"/>
                    <w:rPr>
                      <w:rFonts w:asciiTheme="minorHAnsi" w:hAnsiTheme="minorHAnsi"/>
                      <w:lang w:val="en-US"/>
                    </w:rPr>
                  </w:pPr>
                  <w:r>
                    <w:rPr>
                      <w:rFonts w:asciiTheme="minorHAnsi" w:hAnsiTheme="minorHAnsi"/>
                      <w:lang w:val="en-US"/>
                    </w:rPr>
                    <w:t>-</w:t>
                  </w:r>
                  <w:r w:rsidRPr="00931ECC">
                    <w:rPr>
                      <w:rFonts w:asciiTheme="minorHAnsi" w:hAnsiTheme="minorHAnsi"/>
                      <w:lang w:val="en-US"/>
                    </w:rPr>
                    <w:t>7</w:t>
                  </w:r>
                </w:p>
              </w:tc>
              <w:tc>
                <w:tcPr>
                  <w:tcW w:w="479" w:type="dxa"/>
                  <w:vAlign w:val="center"/>
                </w:tcPr>
                <w:p w:rsidR="00FC3C89" w:rsidRPr="00931ECC" w:rsidRDefault="00FC3C89" w:rsidP="00FC3C89">
                  <w:pPr>
                    <w:jc w:val="center"/>
                    <w:rPr>
                      <w:rFonts w:asciiTheme="minorHAnsi" w:hAnsiTheme="minorHAnsi"/>
                      <w:lang w:val="en-US"/>
                    </w:rPr>
                  </w:pPr>
                  <w:r w:rsidRPr="00931ECC">
                    <w:rPr>
                      <w:rFonts w:asciiTheme="minorHAnsi" w:hAnsiTheme="minorHAnsi"/>
                      <w:lang w:val="en-US"/>
                    </w:rPr>
                    <w:t>4</w:t>
                  </w:r>
                </w:p>
              </w:tc>
              <w:tc>
                <w:tcPr>
                  <w:tcW w:w="479" w:type="dxa"/>
                  <w:vAlign w:val="center"/>
                </w:tcPr>
                <w:p w:rsidR="00FC3C89" w:rsidRPr="00931ECC" w:rsidRDefault="00FC3C89" w:rsidP="00FC3C89">
                  <w:pPr>
                    <w:jc w:val="center"/>
                    <w:rPr>
                      <w:rFonts w:asciiTheme="minorHAnsi" w:hAnsiTheme="minorHAnsi"/>
                      <w:lang w:val="en-US"/>
                    </w:rPr>
                  </w:pPr>
                  <w:r>
                    <w:rPr>
                      <w:rFonts w:asciiTheme="minorHAnsi" w:hAnsiTheme="minorHAnsi"/>
                      <w:lang w:val="en-US"/>
                    </w:rPr>
                    <w:t>-</w:t>
                  </w:r>
                  <w:r w:rsidRPr="00931ECC">
                    <w:rPr>
                      <w:rFonts w:asciiTheme="minorHAnsi" w:hAnsiTheme="minorHAnsi"/>
                      <w:lang w:val="en-US"/>
                    </w:rPr>
                    <w:t>1</w:t>
                  </w:r>
                </w:p>
              </w:tc>
            </w:tr>
          </w:tbl>
          <w:p w:rsidR="00FC3C89" w:rsidRPr="00931ECC" w:rsidRDefault="00FC3C89" w:rsidP="00CC7371">
            <w:pPr>
              <w:rPr>
                <w:lang w:val="en-US"/>
              </w:rPr>
            </w:pPr>
          </w:p>
        </w:tc>
        <w:tc>
          <w:tcPr>
            <w:tcW w:w="425" w:type="dxa"/>
            <w:vAlign w:val="center"/>
          </w:tcPr>
          <w:p w:rsidR="00FC3C89" w:rsidRPr="00931ECC" w:rsidRDefault="00FC3C89" w:rsidP="00CC7371">
            <w:pPr>
              <w:rPr>
                <w:lang w:val="en-US"/>
              </w:rPr>
            </w:pPr>
            <w:r>
              <w:rPr>
                <w:noProof/>
                <w:lang w:eastAsia="ja-JP"/>
              </w:rPr>
              <w:drawing>
                <wp:anchor distT="0" distB="0" distL="114300" distR="114300" simplePos="0" relativeHeight="251716608" behindDoc="0" locked="0" layoutInCell="1" allowOverlap="1" wp14:anchorId="5230936D" wp14:editId="2C94A81F">
                  <wp:simplePos x="0" y="0"/>
                  <wp:positionH relativeFrom="column">
                    <wp:posOffset>-167005</wp:posOffset>
                  </wp:positionH>
                  <wp:positionV relativeFrom="paragraph">
                    <wp:posOffset>217805</wp:posOffset>
                  </wp:positionV>
                  <wp:extent cx="426720" cy="158750"/>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 cy="158750"/>
                          </a:xfrm>
                          <a:prstGeom prst="rect">
                            <a:avLst/>
                          </a:prstGeom>
                          <a:noFill/>
                        </pic:spPr>
                      </pic:pic>
                    </a:graphicData>
                  </a:graphic>
                  <wp14:sizeRelH relativeFrom="margin">
                    <wp14:pctWidth>0</wp14:pctWidth>
                  </wp14:sizeRelH>
                  <wp14:sizeRelV relativeFrom="margin">
                    <wp14:pctHeight>0</wp14:pctHeight>
                  </wp14:sizeRelV>
                </wp:anchor>
              </w:drawing>
            </w:r>
          </w:p>
          <w:p w:rsidR="00FC3C89" w:rsidRPr="00931ECC" w:rsidRDefault="00FC3C89" w:rsidP="00FC3C89">
            <w:pPr>
              <w:jc w:val="center"/>
              <w:rPr>
                <w:lang w:val="en-US"/>
              </w:rPr>
            </w:pPr>
          </w:p>
        </w:tc>
        <w:tc>
          <w:tcPr>
            <w:tcW w:w="2268" w:type="dxa"/>
            <w:vAlign w:val="center"/>
          </w:tcPr>
          <w:p w:rsidR="00FC3C89" w:rsidRPr="00931ECC" w:rsidRDefault="00FC3C89" w:rsidP="00CC7371">
            <w:pPr>
              <w:rPr>
                <w:lang w:val="en-US"/>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465"/>
              <w:gridCol w:w="465"/>
              <w:gridCol w:w="465"/>
            </w:tblGrid>
            <w:tr w:rsidR="00FC3C89" w:rsidRPr="00931ECC" w:rsidTr="00CC7371">
              <w:trPr>
                <w:trHeight w:val="479"/>
              </w:trPr>
              <w:tc>
                <w:tcPr>
                  <w:tcW w:w="465" w:type="dxa"/>
                  <w:vAlign w:val="center"/>
                </w:tcPr>
                <w:p w:rsidR="00FC3C89" w:rsidRPr="00931ECC" w:rsidRDefault="00FC3C89" w:rsidP="00CC7371">
                  <w:pPr>
                    <w:jc w:val="center"/>
                    <w:rPr>
                      <w:rFonts w:asciiTheme="minorHAnsi" w:hAnsiTheme="minorHAnsi"/>
                      <w:lang w:val="en-US"/>
                    </w:rPr>
                  </w:pPr>
                  <w:r w:rsidRPr="00931ECC">
                    <w:rPr>
                      <w:rFonts w:asciiTheme="minorHAnsi" w:hAnsiTheme="minorHAnsi"/>
                      <w:lang w:val="en-US"/>
                    </w:rPr>
                    <w:t>2</w:t>
                  </w:r>
                </w:p>
              </w:tc>
              <w:tc>
                <w:tcPr>
                  <w:tcW w:w="465" w:type="dxa"/>
                  <w:vAlign w:val="center"/>
                </w:tcPr>
                <w:p w:rsidR="00FC3C89" w:rsidRPr="00931ECC" w:rsidRDefault="00FC3C89" w:rsidP="00CC7371">
                  <w:pPr>
                    <w:jc w:val="center"/>
                    <w:rPr>
                      <w:rFonts w:asciiTheme="minorHAnsi" w:hAnsiTheme="minorHAnsi"/>
                      <w:lang w:val="en-US"/>
                    </w:rPr>
                  </w:pPr>
                  <w:r>
                    <w:rPr>
                      <w:rFonts w:asciiTheme="minorHAnsi" w:hAnsiTheme="minorHAnsi"/>
                      <w:lang w:val="en-US"/>
                    </w:rPr>
                    <w:t>3</w:t>
                  </w:r>
                </w:p>
              </w:tc>
              <w:tc>
                <w:tcPr>
                  <w:tcW w:w="465" w:type="dxa"/>
                  <w:vAlign w:val="center"/>
                </w:tcPr>
                <w:p w:rsidR="00FC3C89" w:rsidRPr="00931ECC" w:rsidRDefault="00FC3C89" w:rsidP="00CC7371">
                  <w:pPr>
                    <w:jc w:val="center"/>
                    <w:rPr>
                      <w:rFonts w:asciiTheme="minorHAnsi" w:hAnsiTheme="minorHAnsi"/>
                      <w:lang w:val="en-US"/>
                    </w:rPr>
                  </w:pPr>
                  <w:r>
                    <w:rPr>
                      <w:rFonts w:asciiTheme="minorHAnsi" w:hAnsiTheme="minorHAnsi"/>
                      <w:lang w:val="en-US"/>
                    </w:rPr>
                    <w:t>2</w:t>
                  </w:r>
                </w:p>
              </w:tc>
            </w:tr>
            <w:tr w:rsidR="00FC3C89" w:rsidRPr="00931ECC" w:rsidTr="00CC7371">
              <w:trPr>
                <w:trHeight w:val="479"/>
              </w:trPr>
              <w:tc>
                <w:tcPr>
                  <w:tcW w:w="465" w:type="dxa"/>
                  <w:vAlign w:val="center"/>
                </w:tcPr>
                <w:p w:rsidR="00FC3C89" w:rsidRPr="00931ECC" w:rsidRDefault="00FC3C89" w:rsidP="00CC7371">
                  <w:pPr>
                    <w:jc w:val="center"/>
                    <w:rPr>
                      <w:rFonts w:asciiTheme="minorHAnsi" w:hAnsiTheme="minorHAnsi"/>
                      <w:lang w:val="en-US"/>
                    </w:rPr>
                  </w:pPr>
                  <w:r>
                    <w:rPr>
                      <w:rFonts w:asciiTheme="minorHAnsi" w:hAnsiTheme="minorHAnsi"/>
                      <w:lang w:val="en-US"/>
                    </w:rPr>
                    <w:t>5</w:t>
                  </w:r>
                </w:p>
              </w:tc>
              <w:tc>
                <w:tcPr>
                  <w:tcW w:w="465" w:type="dxa"/>
                  <w:vAlign w:val="center"/>
                </w:tcPr>
                <w:p w:rsidR="00FC3C89" w:rsidRPr="00931ECC" w:rsidRDefault="00FC3C89" w:rsidP="00CC7371">
                  <w:pPr>
                    <w:jc w:val="center"/>
                    <w:rPr>
                      <w:rFonts w:asciiTheme="minorHAnsi" w:hAnsiTheme="minorHAnsi"/>
                      <w:lang w:val="en-US"/>
                    </w:rPr>
                  </w:pPr>
                  <w:r>
                    <w:rPr>
                      <w:rFonts w:asciiTheme="minorHAnsi" w:hAnsiTheme="minorHAnsi"/>
                      <w:lang w:val="en-US"/>
                    </w:rPr>
                    <w:t>0</w:t>
                  </w:r>
                </w:p>
              </w:tc>
              <w:tc>
                <w:tcPr>
                  <w:tcW w:w="465" w:type="dxa"/>
                  <w:vAlign w:val="center"/>
                </w:tcPr>
                <w:p w:rsidR="00FC3C89" w:rsidRPr="00931ECC" w:rsidRDefault="00FC3C89" w:rsidP="00CC7371">
                  <w:pPr>
                    <w:jc w:val="center"/>
                    <w:rPr>
                      <w:rFonts w:asciiTheme="minorHAnsi" w:hAnsiTheme="minorHAnsi"/>
                      <w:lang w:val="en-US"/>
                    </w:rPr>
                  </w:pPr>
                  <w:r>
                    <w:rPr>
                      <w:rFonts w:asciiTheme="minorHAnsi" w:hAnsiTheme="minorHAnsi"/>
                      <w:lang w:val="en-US"/>
                    </w:rPr>
                    <w:t>0</w:t>
                  </w:r>
                </w:p>
              </w:tc>
            </w:tr>
            <w:tr w:rsidR="00FC3C89" w:rsidRPr="00931ECC" w:rsidTr="00CC7371">
              <w:trPr>
                <w:trHeight w:val="479"/>
              </w:trPr>
              <w:tc>
                <w:tcPr>
                  <w:tcW w:w="465" w:type="dxa"/>
                  <w:vAlign w:val="center"/>
                </w:tcPr>
                <w:p w:rsidR="00FC3C89" w:rsidRPr="00931ECC" w:rsidRDefault="00FC3C89" w:rsidP="00CC7371">
                  <w:pPr>
                    <w:jc w:val="center"/>
                    <w:rPr>
                      <w:rFonts w:asciiTheme="minorHAnsi" w:hAnsiTheme="minorHAnsi"/>
                      <w:lang w:val="en-US"/>
                    </w:rPr>
                  </w:pPr>
                  <w:r>
                    <w:rPr>
                      <w:rFonts w:asciiTheme="minorHAnsi" w:hAnsiTheme="minorHAnsi"/>
                      <w:lang w:val="en-US"/>
                    </w:rPr>
                    <w:t>0</w:t>
                  </w:r>
                </w:p>
              </w:tc>
              <w:tc>
                <w:tcPr>
                  <w:tcW w:w="465" w:type="dxa"/>
                  <w:vAlign w:val="center"/>
                </w:tcPr>
                <w:p w:rsidR="00FC3C89" w:rsidRPr="00931ECC" w:rsidRDefault="00FC3C89" w:rsidP="00CC7371">
                  <w:pPr>
                    <w:jc w:val="center"/>
                    <w:rPr>
                      <w:rFonts w:asciiTheme="minorHAnsi" w:hAnsiTheme="minorHAnsi"/>
                      <w:lang w:val="en-US"/>
                    </w:rPr>
                  </w:pPr>
                  <w:r>
                    <w:rPr>
                      <w:rFonts w:asciiTheme="minorHAnsi" w:hAnsiTheme="minorHAnsi"/>
                      <w:lang w:val="en-US"/>
                    </w:rPr>
                    <w:t>4</w:t>
                  </w:r>
                </w:p>
              </w:tc>
              <w:tc>
                <w:tcPr>
                  <w:tcW w:w="465" w:type="dxa"/>
                  <w:vAlign w:val="center"/>
                </w:tcPr>
                <w:p w:rsidR="00FC3C89" w:rsidRPr="00931ECC" w:rsidRDefault="00FC3C89" w:rsidP="00CC7371">
                  <w:pPr>
                    <w:jc w:val="center"/>
                    <w:rPr>
                      <w:rFonts w:asciiTheme="minorHAnsi" w:hAnsiTheme="minorHAnsi"/>
                      <w:lang w:val="en-US"/>
                    </w:rPr>
                  </w:pPr>
                  <w:r>
                    <w:rPr>
                      <w:rFonts w:asciiTheme="minorHAnsi" w:hAnsiTheme="minorHAnsi"/>
                      <w:lang w:val="en-US"/>
                    </w:rPr>
                    <w:t>0</w:t>
                  </w:r>
                </w:p>
              </w:tc>
            </w:tr>
          </w:tbl>
          <w:p w:rsidR="00FC3C89" w:rsidRPr="00931ECC" w:rsidRDefault="00FC3C89" w:rsidP="00CC7371">
            <w:pPr>
              <w:rPr>
                <w:lang w:val="en-US"/>
              </w:rPr>
            </w:pPr>
          </w:p>
        </w:tc>
      </w:tr>
    </w:tbl>
    <w:p w:rsidR="00BB2AB5" w:rsidRDefault="00BB2AB5" w:rsidP="008643DE">
      <w:pPr>
        <w:ind w:firstLine="357"/>
        <w:rPr>
          <w:lang w:val="en-US"/>
        </w:rPr>
      </w:pPr>
    </w:p>
    <w:p w:rsidR="007B1F4D" w:rsidRDefault="008643DE" w:rsidP="008643DE">
      <w:pPr>
        <w:ind w:firstLine="357"/>
        <w:rPr>
          <w:lang w:val="en-US"/>
        </w:rPr>
      </w:pPr>
      <w:proofErr w:type="spellStart"/>
      <w:r>
        <w:rPr>
          <w:lang w:val="en-US"/>
        </w:rPr>
        <w:t>Relu</w:t>
      </w:r>
      <w:proofErr w:type="spellEnd"/>
      <w:r>
        <w:rPr>
          <w:lang w:val="en-US"/>
        </w:rPr>
        <w:t xml:space="preserve"> Backward Pass: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25"/>
        <w:gridCol w:w="2268"/>
      </w:tblGrid>
      <w:tr w:rsidR="00BB2AB5" w:rsidRPr="00931ECC" w:rsidTr="007608EA">
        <w:trPr>
          <w:trHeight w:val="170"/>
          <w:jc w:val="center"/>
        </w:trPr>
        <w:tc>
          <w:tcPr>
            <w:tcW w:w="2405" w:type="dxa"/>
            <w:vAlign w:val="center"/>
          </w:tcPr>
          <w:p w:rsidR="00BB2AB5" w:rsidRPr="00931ECC" w:rsidRDefault="00BB2AB5" w:rsidP="007608EA">
            <w:pPr>
              <w:rPr>
                <w:lang w:val="en-US"/>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479"/>
              <w:gridCol w:w="479"/>
              <w:gridCol w:w="479"/>
            </w:tblGrid>
            <w:tr w:rsidR="00BB2AB5" w:rsidRPr="00931ECC" w:rsidTr="007608EA">
              <w:trPr>
                <w:trHeight w:val="479"/>
              </w:trPr>
              <w:tc>
                <w:tcPr>
                  <w:tcW w:w="479"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2</w:t>
                  </w:r>
                </w:p>
              </w:tc>
              <w:tc>
                <w:tcPr>
                  <w:tcW w:w="479"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0</w:t>
                  </w:r>
                </w:p>
              </w:tc>
              <w:tc>
                <w:tcPr>
                  <w:tcW w:w="479"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5</w:t>
                  </w:r>
                </w:p>
              </w:tc>
            </w:tr>
            <w:tr w:rsidR="00BB2AB5" w:rsidRPr="00931ECC" w:rsidTr="007608EA">
              <w:trPr>
                <w:trHeight w:val="479"/>
              </w:trPr>
              <w:tc>
                <w:tcPr>
                  <w:tcW w:w="479"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-5</w:t>
                  </w:r>
                </w:p>
              </w:tc>
              <w:tc>
                <w:tcPr>
                  <w:tcW w:w="479"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1</w:t>
                  </w:r>
                </w:p>
              </w:tc>
              <w:tc>
                <w:tcPr>
                  <w:tcW w:w="479"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3</w:t>
                  </w:r>
                </w:p>
              </w:tc>
            </w:tr>
            <w:tr w:rsidR="00BB2AB5" w:rsidRPr="00931ECC" w:rsidTr="007608EA">
              <w:trPr>
                <w:trHeight w:val="479"/>
              </w:trPr>
              <w:tc>
                <w:tcPr>
                  <w:tcW w:w="479"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2</w:t>
                  </w:r>
                </w:p>
              </w:tc>
              <w:tc>
                <w:tcPr>
                  <w:tcW w:w="479"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-3</w:t>
                  </w:r>
                </w:p>
              </w:tc>
              <w:tc>
                <w:tcPr>
                  <w:tcW w:w="479"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w:t>
                  </w:r>
                  <w:r w:rsidRPr="00931ECC">
                    <w:rPr>
                      <w:rFonts w:asciiTheme="minorHAnsi" w:hAnsiTheme="minorHAnsi"/>
                      <w:lang w:val="en-US"/>
                    </w:rPr>
                    <w:t>1</w:t>
                  </w:r>
                </w:p>
              </w:tc>
            </w:tr>
          </w:tbl>
          <w:p w:rsidR="00BB2AB5" w:rsidRPr="00931ECC" w:rsidRDefault="00BB2AB5" w:rsidP="007608EA">
            <w:pPr>
              <w:rPr>
                <w:lang w:val="en-US"/>
              </w:rPr>
            </w:pPr>
          </w:p>
        </w:tc>
        <w:tc>
          <w:tcPr>
            <w:tcW w:w="425" w:type="dxa"/>
            <w:vAlign w:val="center"/>
          </w:tcPr>
          <w:p w:rsidR="00BB2AB5" w:rsidRPr="00931ECC" w:rsidRDefault="00BB2AB5" w:rsidP="007608EA">
            <w:pPr>
              <w:rPr>
                <w:lang w:val="en-US"/>
              </w:rPr>
            </w:pPr>
            <w:r>
              <w:rPr>
                <w:noProof/>
                <w:lang w:eastAsia="ja-JP"/>
              </w:rPr>
              <w:drawing>
                <wp:anchor distT="0" distB="0" distL="114300" distR="114300" simplePos="0" relativeHeight="251718656" behindDoc="0" locked="0" layoutInCell="1" allowOverlap="1" wp14:anchorId="42A0B683" wp14:editId="2A869CCD">
                  <wp:simplePos x="0" y="0"/>
                  <wp:positionH relativeFrom="column">
                    <wp:posOffset>-167005</wp:posOffset>
                  </wp:positionH>
                  <wp:positionV relativeFrom="paragraph">
                    <wp:posOffset>217805</wp:posOffset>
                  </wp:positionV>
                  <wp:extent cx="426720" cy="158750"/>
                  <wp:effectExtent l="0" t="0" r="0" b="0"/>
                  <wp:wrapNone/>
                  <wp:docPr id="27"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 cy="158750"/>
                          </a:xfrm>
                          <a:prstGeom prst="rect">
                            <a:avLst/>
                          </a:prstGeom>
                          <a:noFill/>
                        </pic:spPr>
                      </pic:pic>
                    </a:graphicData>
                  </a:graphic>
                  <wp14:sizeRelH relativeFrom="margin">
                    <wp14:pctWidth>0</wp14:pctWidth>
                  </wp14:sizeRelH>
                  <wp14:sizeRelV relativeFrom="margin">
                    <wp14:pctHeight>0</wp14:pctHeight>
                  </wp14:sizeRelV>
                </wp:anchor>
              </w:drawing>
            </w:r>
          </w:p>
          <w:p w:rsidR="00BB2AB5" w:rsidRPr="00931ECC" w:rsidRDefault="00BB2AB5" w:rsidP="007608EA">
            <w:pPr>
              <w:jc w:val="center"/>
              <w:rPr>
                <w:lang w:val="en-US"/>
              </w:rPr>
            </w:pPr>
          </w:p>
        </w:tc>
        <w:tc>
          <w:tcPr>
            <w:tcW w:w="2268" w:type="dxa"/>
            <w:vAlign w:val="center"/>
          </w:tcPr>
          <w:p w:rsidR="00BB2AB5" w:rsidRPr="00931ECC" w:rsidRDefault="00BB2AB5" w:rsidP="007608EA">
            <w:pPr>
              <w:rPr>
                <w:lang w:val="en-US"/>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465"/>
              <w:gridCol w:w="465"/>
              <w:gridCol w:w="465"/>
            </w:tblGrid>
            <w:tr w:rsidR="00BB2AB5" w:rsidRPr="00931ECC" w:rsidTr="007608EA">
              <w:trPr>
                <w:trHeight w:val="479"/>
              </w:trPr>
              <w:tc>
                <w:tcPr>
                  <w:tcW w:w="465" w:type="dxa"/>
                  <w:vAlign w:val="center"/>
                </w:tcPr>
                <w:p w:rsidR="00BB2AB5" w:rsidRPr="00931ECC" w:rsidRDefault="00BB2AB5" w:rsidP="007608EA">
                  <w:pPr>
                    <w:jc w:val="center"/>
                    <w:rPr>
                      <w:rFonts w:asciiTheme="minorHAnsi" w:hAnsiTheme="minorHAnsi"/>
                      <w:lang w:val="en-US"/>
                    </w:rPr>
                  </w:pPr>
                  <w:r w:rsidRPr="00931ECC">
                    <w:rPr>
                      <w:rFonts w:asciiTheme="minorHAnsi" w:hAnsiTheme="minorHAnsi"/>
                      <w:lang w:val="en-US"/>
                    </w:rPr>
                    <w:t>2</w:t>
                  </w:r>
                </w:p>
              </w:tc>
              <w:tc>
                <w:tcPr>
                  <w:tcW w:w="465"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0</w:t>
                  </w:r>
                </w:p>
              </w:tc>
              <w:tc>
                <w:tcPr>
                  <w:tcW w:w="465"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5</w:t>
                  </w:r>
                </w:p>
              </w:tc>
            </w:tr>
            <w:tr w:rsidR="00BB2AB5" w:rsidRPr="00931ECC" w:rsidTr="007608EA">
              <w:trPr>
                <w:trHeight w:val="479"/>
              </w:trPr>
              <w:tc>
                <w:tcPr>
                  <w:tcW w:w="465"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-5</w:t>
                  </w:r>
                </w:p>
              </w:tc>
              <w:tc>
                <w:tcPr>
                  <w:tcW w:w="465"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0</w:t>
                  </w:r>
                </w:p>
              </w:tc>
              <w:tc>
                <w:tcPr>
                  <w:tcW w:w="465"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0</w:t>
                  </w:r>
                </w:p>
              </w:tc>
            </w:tr>
            <w:tr w:rsidR="00BB2AB5" w:rsidRPr="00931ECC" w:rsidTr="007608EA">
              <w:trPr>
                <w:trHeight w:val="479"/>
              </w:trPr>
              <w:tc>
                <w:tcPr>
                  <w:tcW w:w="465"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2</w:t>
                  </w:r>
                </w:p>
              </w:tc>
              <w:tc>
                <w:tcPr>
                  <w:tcW w:w="465"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-3</w:t>
                  </w:r>
                </w:p>
              </w:tc>
              <w:tc>
                <w:tcPr>
                  <w:tcW w:w="465" w:type="dxa"/>
                  <w:vAlign w:val="center"/>
                </w:tcPr>
                <w:p w:rsidR="00BB2AB5" w:rsidRPr="00931ECC" w:rsidRDefault="00BB2AB5" w:rsidP="007608EA">
                  <w:pPr>
                    <w:jc w:val="center"/>
                    <w:rPr>
                      <w:rFonts w:asciiTheme="minorHAnsi" w:hAnsiTheme="minorHAnsi"/>
                      <w:lang w:val="en-US"/>
                    </w:rPr>
                  </w:pPr>
                  <w:r>
                    <w:rPr>
                      <w:rFonts w:asciiTheme="minorHAnsi" w:hAnsiTheme="minorHAnsi"/>
                      <w:lang w:val="en-US"/>
                    </w:rPr>
                    <w:t>-1</w:t>
                  </w:r>
                </w:p>
              </w:tc>
            </w:tr>
          </w:tbl>
          <w:p w:rsidR="00BB2AB5" w:rsidRPr="00931ECC" w:rsidRDefault="00BB2AB5" w:rsidP="007608EA">
            <w:pPr>
              <w:rPr>
                <w:lang w:val="en-US"/>
              </w:rPr>
            </w:pPr>
          </w:p>
        </w:tc>
      </w:tr>
    </w:tbl>
    <w:p w:rsidR="008643DE" w:rsidRDefault="008643DE" w:rsidP="008643DE">
      <w:pPr>
        <w:rPr>
          <w:sz w:val="4"/>
          <w:szCs w:val="4"/>
          <w:lang w:val="en-US"/>
        </w:rPr>
      </w:pPr>
    </w:p>
    <w:p w:rsidR="00C63086" w:rsidRPr="00C63086" w:rsidRDefault="00C63086" w:rsidP="008643DE">
      <w:pPr>
        <w:rPr>
          <w:szCs w:val="24"/>
          <w:lang w:val="en-US"/>
        </w:rPr>
      </w:pPr>
    </w:p>
    <w:p w:rsidR="007121C8" w:rsidRPr="00931ECC" w:rsidRDefault="007121C8" w:rsidP="007121C8">
      <w:pPr>
        <w:pStyle w:val="Heading2"/>
        <w:numPr>
          <w:ilvl w:val="1"/>
          <w:numId w:val="32"/>
        </w:numPr>
        <w:rPr>
          <w:lang w:val="en-US"/>
        </w:rPr>
      </w:pPr>
      <w:bookmarkStart w:id="8" w:name="_Toc477027703"/>
      <w:r w:rsidRPr="00931ECC">
        <w:rPr>
          <w:lang w:val="en-US"/>
        </w:rPr>
        <w:t>Pooling Layer</w:t>
      </w:r>
      <w:bookmarkEnd w:id="8"/>
    </w:p>
    <w:p w:rsidR="00F26B87" w:rsidRPr="008B763E" w:rsidRDefault="00F26B87" w:rsidP="008B763E">
      <w:r w:rsidRPr="00F26B87">
        <w:t xml:space="preserve">Pooling steht für </w:t>
      </w:r>
      <w:r w:rsidR="008B763E" w:rsidRPr="00F26B87">
        <w:t>Downsa</w:t>
      </w:r>
      <w:r w:rsidR="008B763E">
        <w:t>mpling. D</w:t>
      </w:r>
      <w:r w:rsidR="00CD5D8B">
        <w:t>ie Höhe und Breite des</w:t>
      </w:r>
      <w:r w:rsidR="008B763E">
        <w:t xml:space="preserve"> Outputvolume</w:t>
      </w:r>
      <w:r w:rsidR="00CD5D8B">
        <w:t>ns</w:t>
      </w:r>
      <w:r w:rsidR="008B763E">
        <w:t xml:space="preserve"> aus dem Convolutional Layer wird verkleinert. Es kommt zu </w:t>
      </w:r>
      <w:r w:rsidR="002A1394">
        <w:t>einer Informationsverdichtung. Möglich wird dies durch ein gewisses Maß an Skaleninvarianz des Netzwerks.</w:t>
      </w:r>
      <w:r>
        <w:t xml:space="preserve"> </w:t>
      </w:r>
      <w:r w:rsidR="002A1394">
        <w:t xml:space="preserve">Das Pooling hat den Vorteil </w:t>
      </w:r>
      <w:r>
        <w:t xml:space="preserve">den Rechenaufwand auf dem Computer </w:t>
      </w:r>
      <w:r w:rsidR="00DE5AA1">
        <w:t xml:space="preserve">zu </w:t>
      </w:r>
      <w:r>
        <w:t>verringer</w:t>
      </w:r>
      <w:r w:rsidR="002A1394">
        <w:t>n</w:t>
      </w:r>
      <w:r>
        <w:t>.</w:t>
      </w:r>
    </w:p>
    <w:p w:rsidR="007121C8" w:rsidRDefault="007121C8" w:rsidP="007121C8">
      <w:pPr>
        <w:pStyle w:val="ListParagraph"/>
        <w:numPr>
          <w:ilvl w:val="2"/>
          <w:numId w:val="32"/>
        </w:numPr>
        <w:rPr>
          <w:b/>
        </w:rPr>
      </w:pPr>
      <w:r>
        <w:rPr>
          <w:b/>
        </w:rPr>
        <w:t>Max Pooling</w:t>
      </w:r>
    </w:p>
    <w:p w:rsidR="008B763E" w:rsidRDefault="002B705E" w:rsidP="008B763E">
      <w:r>
        <w:t xml:space="preserve">Max </w:t>
      </w:r>
      <w:r w:rsidR="008B763E" w:rsidRPr="008B763E">
        <w:t xml:space="preserve">Pooling </w:t>
      </w:r>
      <w:r>
        <w:t xml:space="preserve">extrahiert die Maxima in einem Sliding Window. Die restlichen Werte fallen weg. </w:t>
      </w:r>
      <w:r w:rsidR="008B763E" w:rsidRPr="008B763E">
        <w:t>Da</w:t>
      </w:r>
      <w:r>
        <w:t xml:space="preserve">s </w:t>
      </w:r>
      <w:r w:rsidR="008B763E" w:rsidRPr="008B763E">
        <w:t xml:space="preserve">Sliding Window </w:t>
      </w:r>
      <w:r>
        <w:t>wird durch die zwei Hyperparameter</w:t>
      </w:r>
      <w:r w:rsidR="008B763E" w:rsidRPr="008B763E">
        <w:t xml:space="preserve"> </w:t>
      </w:r>
      <w:r>
        <w:t>h</w:t>
      </w:r>
      <w:r w:rsidR="008B763E" w:rsidRPr="008B763E">
        <w:t>orizontaler Stride (</w:t>
      </w:r>
      <w:r>
        <w:t>H</w:t>
      </w:r>
      <w:r w:rsidR="008B763E" w:rsidRPr="008B763E">
        <w:t>S) und vertikaler Stride</w:t>
      </w:r>
      <w:r>
        <w:t xml:space="preserve"> </w:t>
      </w:r>
      <w:r w:rsidR="008B763E" w:rsidRPr="008B763E">
        <w:t>(</w:t>
      </w:r>
      <w:r>
        <w:t>V</w:t>
      </w:r>
      <w:r w:rsidR="008B763E" w:rsidRPr="008B763E">
        <w:t>S) festgelegt. Der Stride bestimmt die Größe des S</w:t>
      </w:r>
      <w:r>
        <w:t xml:space="preserve">liding Windows. Für einen </w:t>
      </w:r>
      <w:r w:rsidRPr="002B705E">
        <w:t xml:space="preserve">4x4 Input </w:t>
      </w:r>
      <w:r>
        <w:t>mit  Stride (HS=2, V</w:t>
      </w:r>
      <w:r w:rsidR="008B763E" w:rsidRPr="008B763E">
        <w:t>S=2</w:t>
      </w:r>
      <w:r>
        <w:t xml:space="preserve">) ergibt </w:t>
      </w:r>
      <w:r w:rsidR="008B763E" w:rsidRPr="008B763E">
        <w:t xml:space="preserve">sich folglich </w:t>
      </w:r>
      <w:r>
        <w:t>ein 2x2 Output</w:t>
      </w:r>
      <w:r w:rsidR="008B763E" w:rsidRPr="008B763E">
        <w:t>. Zu beachten gilt es zusätzlich, dass die Position des Maxi</w:t>
      </w:r>
      <w:r>
        <w:t>mums in einer weiteren Store-M</w:t>
      </w:r>
      <w:r w:rsidR="008B763E" w:rsidRPr="008B763E">
        <w:t>atrix gespeichert werden muss, damit die Werte in die Upsampling Matrix im Backward Pass an die richtige Stelle zurückgeschrieben werden können.</w:t>
      </w:r>
    </w:p>
    <w:p w:rsidR="00BB2AB5" w:rsidRDefault="00BB2AB5" w:rsidP="003A04CC"/>
    <w:p w:rsidR="00F97D4C" w:rsidRDefault="00F97D4C" w:rsidP="005102D8">
      <w:r>
        <w:lastRenderedPageBreak/>
        <w:t xml:space="preserve">Beispiel: </w:t>
      </w:r>
      <w:r>
        <w:tab/>
      </w:r>
      <w:r w:rsidRPr="00F97D4C">
        <w:t>Max</w:t>
      </w:r>
      <w:r w:rsidR="005102D8">
        <w:t>_</w:t>
      </w:r>
      <w:r w:rsidRPr="00F97D4C">
        <w:t>Pooling(Input 4x4, HS=2,VS=2)</w:t>
      </w:r>
      <w:r>
        <w:t xml:space="preserve"> </w:t>
      </w:r>
    </w:p>
    <w:p w:rsidR="005102D8" w:rsidRPr="00F97D4C" w:rsidRDefault="00A04262" w:rsidP="005102D8">
      <w:r>
        <w:rPr>
          <w:noProof/>
          <w:lang w:eastAsia="ja-JP"/>
        </w:rPr>
        <mc:AlternateContent>
          <mc:Choice Requires="wps">
            <w:drawing>
              <wp:anchor distT="45720" distB="45720" distL="114300" distR="114300" simplePos="0" relativeHeight="251726848" behindDoc="0" locked="0" layoutInCell="1" allowOverlap="1" wp14:anchorId="184577CC" wp14:editId="3C1186A8">
                <wp:simplePos x="0" y="0"/>
                <wp:positionH relativeFrom="margin">
                  <wp:posOffset>-635</wp:posOffset>
                </wp:positionH>
                <wp:positionV relativeFrom="paragraph">
                  <wp:posOffset>1010525</wp:posOffset>
                </wp:positionV>
                <wp:extent cx="767751" cy="404495"/>
                <wp:effectExtent l="0" t="0" r="1333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51" cy="404495"/>
                        </a:xfrm>
                        <a:prstGeom prst="rect">
                          <a:avLst/>
                        </a:prstGeom>
                        <a:solidFill>
                          <a:srgbClr val="FFFFFF"/>
                        </a:solidFill>
                        <a:ln w="9525">
                          <a:solidFill>
                            <a:schemeClr val="bg1"/>
                          </a:solidFill>
                          <a:miter lim="800000"/>
                          <a:headEnd/>
                          <a:tailEnd/>
                        </a:ln>
                      </wps:spPr>
                      <wps:txbx>
                        <w:txbxContent>
                          <w:p w:rsidR="007608EA" w:rsidRPr="005102D8" w:rsidRDefault="007608EA" w:rsidP="005102D8">
                            <w:pPr>
                              <w:rPr>
                                <w:lang w:val="en-US"/>
                              </w:rPr>
                            </w:pPr>
                            <w:r w:rsidRPr="005102D8">
                              <w:rPr>
                                <w:lang w:val="en-US"/>
                              </w:rPr>
                              <w:t>Forward: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84577CC" id="Text Box 2" o:spid="_x0000_s1031" type="#_x0000_t202" style="position:absolute;left:0;text-align:left;margin-left:-.05pt;margin-top:79.55pt;width:60.45pt;height:31.8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" strokecolor="white [3212]">
                <v:textbox style="mso-fit-shape-to-text:t">
                  <w:txbxContent>
                    <w:p w:rsidR="007608EA" w:rsidRPr="005102D8" w:rsidRDefault="007608EA" w:rsidP="005102D8">
                      <w:pPr>
                        <w:rPr>
                          <w:lang w:val="en-US"/>
                        </w:rPr>
                      </w:pPr>
                      <w:r w:rsidRPr="005102D8">
                        <w:rPr>
                          <w:lang w:val="en-US"/>
                        </w:rPr>
                        <w:t>Forward:</w:t>
                      </w:r>
                    </w:p>
                  </w:txbxContent>
                </v:textbox>
                <w10:wrap anchorx="margin"/>
              </v:shape>
            </w:pict>
          </mc:Fallback>
        </mc:AlternateContent>
      </w:r>
    </w:p>
    <w:tbl>
      <w:tblPr>
        <w:tblStyle w:val="PlainTable4"/>
        <w:tblW w:w="0" w:type="auto"/>
        <w:jc w:val="center"/>
        <w:tblLook w:val="04A0" w:firstRow="1" w:lastRow="0" w:firstColumn="1" w:lastColumn="0" w:noHBand="0" w:noVBand="1"/>
      </w:tblPr>
      <w:tblGrid>
        <w:gridCol w:w="2362"/>
        <w:gridCol w:w="327"/>
        <w:gridCol w:w="1417"/>
        <w:gridCol w:w="2268"/>
      </w:tblGrid>
      <w:tr w:rsidR="004A7C4E" w:rsidTr="005102D8">
        <w:trPr>
          <w:cnfStyle w:val="100000000000" w:firstRow="1" w:lastRow="0" w:firstColumn="0" w:lastColumn="0" w:oddVBand="0" w:evenVBand="0" w:oddHBand="0" w:evenHBand="0" w:firstRowFirstColumn="0" w:firstRowLastColumn="0" w:lastRowFirstColumn="0" w:lastRowLastColumn="0"/>
          <w:trHeight w:val="2649"/>
          <w:jc w:val="center"/>
        </w:trPr>
        <w:tc>
          <w:tcPr>
            <w:cnfStyle w:val="001000000000" w:firstRow="0" w:lastRow="0" w:firstColumn="1" w:lastColumn="0" w:oddVBand="0" w:evenVBand="0" w:oddHBand="0" w:evenHBand="0" w:firstRowFirstColumn="0" w:firstRowLastColumn="0" w:lastRowFirstColumn="0" w:lastRowLastColumn="0"/>
            <w:tcW w:w="2362" w:type="dxa"/>
          </w:tcPr>
          <w:p w:rsidR="004A7C4E" w:rsidRDefault="006A7EC0" w:rsidP="006A7EC0">
            <w:pPr>
              <w:jc w:val="center"/>
            </w:pPr>
            <w:r>
              <w:t>Input</w:t>
            </w: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479"/>
              <w:gridCol w:w="479"/>
              <w:gridCol w:w="479"/>
              <w:gridCol w:w="479"/>
            </w:tblGrid>
            <w:tr w:rsidR="004A7C4E" w:rsidTr="002B705E">
              <w:trPr>
                <w:trHeight w:val="479"/>
              </w:trPr>
              <w:tc>
                <w:tcPr>
                  <w:tcW w:w="479" w:type="dxa"/>
                  <w:tcBorders>
                    <w:top w:val="single" w:sz="4" w:space="0" w:color="auto"/>
                    <w:left w:val="single" w:sz="4" w:space="0" w:color="auto"/>
                    <w:right w:val="single" w:sz="4" w:space="0" w:color="auto"/>
                  </w:tcBorders>
                  <w:shd w:val="clear" w:color="auto" w:fill="F2DBDB" w:themeFill="accent2" w:themeFillTint="33"/>
                  <w:vAlign w:val="center"/>
                </w:tcPr>
                <w:p w:rsidR="004A7C4E" w:rsidRPr="00923DBE" w:rsidRDefault="004A7C4E" w:rsidP="00504488">
                  <w:pPr>
                    <w:jc w:val="center"/>
                    <w:rPr>
                      <w:rFonts w:asciiTheme="minorHAnsi" w:hAnsiTheme="minorHAnsi"/>
                    </w:rPr>
                  </w:pPr>
                  <w:r>
                    <w:rPr>
                      <w:rFonts w:asciiTheme="minorHAnsi" w:hAnsiTheme="minorHAnsi"/>
                    </w:rPr>
                    <w:t>2</w:t>
                  </w:r>
                </w:p>
              </w:tc>
              <w:tc>
                <w:tcPr>
                  <w:tcW w:w="479" w:type="dxa"/>
                  <w:tcBorders>
                    <w:top w:val="single" w:sz="4" w:space="0" w:color="auto"/>
                    <w:left w:val="single" w:sz="4" w:space="0" w:color="auto"/>
                    <w:right w:val="single" w:sz="4" w:space="0" w:color="auto"/>
                  </w:tcBorders>
                  <w:shd w:val="clear" w:color="auto" w:fill="F2DBDB" w:themeFill="accent2" w:themeFillTint="33"/>
                  <w:vAlign w:val="center"/>
                </w:tcPr>
                <w:p w:rsidR="004A7C4E" w:rsidRPr="00923DBE" w:rsidRDefault="004A7C4E" w:rsidP="00504488">
                  <w:pPr>
                    <w:jc w:val="center"/>
                    <w:rPr>
                      <w:rFonts w:asciiTheme="minorHAnsi" w:hAnsiTheme="minorHAnsi"/>
                    </w:rPr>
                  </w:pPr>
                  <w:r>
                    <w:rPr>
                      <w:rFonts w:asciiTheme="minorHAnsi" w:hAnsiTheme="minorHAnsi"/>
                    </w:rPr>
                    <w:t>3</w:t>
                  </w:r>
                </w:p>
              </w:tc>
              <w:tc>
                <w:tcPr>
                  <w:tcW w:w="479" w:type="dxa"/>
                  <w:tcBorders>
                    <w:left w:val="single" w:sz="4" w:space="0" w:color="auto"/>
                  </w:tcBorders>
                  <w:shd w:val="clear" w:color="auto" w:fill="EAF1DD" w:themeFill="accent3" w:themeFillTint="33"/>
                  <w:vAlign w:val="center"/>
                </w:tcPr>
                <w:p w:rsidR="004A7C4E" w:rsidRPr="00923DBE" w:rsidRDefault="004A7C4E" w:rsidP="00504488">
                  <w:pPr>
                    <w:jc w:val="center"/>
                    <w:rPr>
                      <w:rFonts w:asciiTheme="minorHAnsi" w:hAnsiTheme="minorHAnsi"/>
                    </w:rPr>
                  </w:pPr>
                  <w:r>
                    <w:rPr>
                      <w:rFonts w:asciiTheme="minorHAnsi" w:hAnsiTheme="minorHAnsi"/>
                    </w:rPr>
                    <w:t>1</w:t>
                  </w:r>
                </w:p>
              </w:tc>
              <w:tc>
                <w:tcPr>
                  <w:tcW w:w="479" w:type="dxa"/>
                  <w:shd w:val="clear" w:color="auto" w:fill="EAF1DD" w:themeFill="accent3" w:themeFillTint="33"/>
                </w:tcPr>
                <w:p w:rsidR="004A7C4E" w:rsidRDefault="004A7C4E" w:rsidP="00504488">
                  <w:pPr>
                    <w:jc w:val="center"/>
                    <w:rPr>
                      <w:rFonts w:asciiTheme="minorHAnsi" w:hAnsiTheme="minorHAnsi"/>
                    </w:rPr>
                  </w:pPr>
                  <w:r>
                    <w:rPr>
                      <w:rFonts w:asciiTheme="minorHAnsi" w:hAnsiTheme="minorHAnsi"/>
                    </w:rPr>
                    <w:t>3</w:t>
                  </w:r>
                </w:p>
              </w:tc>
            </w:tr>
            <w:tr w:rsidR="004A7C4E" w:rsidTr="002B705E">
              <w:trPr>
                <w:trHeight w:val="479"/>
              </w:trPr>
              <w:tc>
                <w:tcPr>
                  <w:tcW w:w="479" w:type="dxa"/>
                  <w:tcBorders>
                    <w:left w:val="single" w:sz="4" w:space="0" w:color="auto"/>
                    <w:bottom w:val="single" w:sz="4" w:space="0" w:color="auto"/>
                    <w:right w:val="single" w:sz="4" w:space="0" w:color="auto"/>
                  </w:tcBorders>
                  <w:shd w:val="clear" w:color="auto" w:fill="F2DBDB" w:themeFill="accent2" w:themeFillTint="33"/>
                  <w:vAlign w:val="center"/>
                </w:tcPr>
                <w:p w:rsidR="004A7C4E" w:rsidRPr="00923DBE" w:rsidRDefault="004A7C4E" w:rsidP="00504488">
                  <w:pPr>
                    <w:jc w:val="center"/>
                    <w:rPr>
                      <w:rFonts w:asciiTheme="minorHAnsi" w:hAnsiTheme="minorHAnsi"/>
                    </w:rPr>
                  </w:pPr>
                  <w:r>
                    <w:rPr>
                      <w:rFonts w:asciiTheme="minorHAnsi" w:hAnsiTheme="minorHAnsi"/>
                    </w:rPr>
                    <w:t>1</w:t>
                  </w:r>
                </w:p>
              </w:tc>
              <w:tc>
                <w:tcPr>
                  <w:tcW w:w="479" w:type="dxa"/>
                  <w:tcBorders>
                    <w:left w:val="single" w:sz="4" w:space="0" w:color="auto"/>
                    <w:bottom w:val="single" w:sz="4" w:space="0" w:color="auto"/>
                    <w:right w:val="single" w:sz="4" w:space="0" w:color="auto"/>
                  </w:tcBorders>
                  <w:shd w:val="clear" w:color="auto" w:fill="F2DBDB" w:themeFill="accent2" w:themeFillTint="33"/>
                  <w:vAlign w:val="center"/>
                </w:tcPr>
                <w:p w:rsidR="004A7C4E" w:rsidRPr="00923DBE" w:rsidRDefault="004A7C4E" w:rsidP="00504488">
                  <w:pPr>
                    <w:jc w:val="center"/>
                    <w:rPr>
                      <w:rFonts w:asciiTheme="minorHAnsi" w:hAnsiTheme="minorHAnsi"/>
                    </w:rPr>
                  </w:pPr>
                  <w:r>
                    <w:rPr>
                      <w:rFonts w:asciiTheme="minorHAnsi" w:hAnsiTheme="minorHAnsi"/>
                    </w:rPr>
                    <w:t>4</w:t>
                  </w:r>
                </w:p>
              </w:tc>
              <w:tc>
                <w:tcPr>
                  <w:tcW w:w="479" w:type="dxa"/>
                  <w:tcBorders>
                    <w:left w:val="single" w:sz="4" w:space="0" w:color="auto"/>
                  </w:tcBorders>
                  <w:shd w:val="clear" w:color="auto" w:fill="EAF1DD" w:themeFill="accent3" w:themeFillTint="33"/>
                  <w:vAlign w:val="center"/>
                </w:tcPr>
                <w:p w:rsidR="004A7C4E" w:rsidRPr="00923DBE" w:rsidRDefault="004A7C4E" w:rsidP="00504488">
                  <w:pPr>
                    <w:jc w:val="center"/>
                    <w:rPr>
                      <w:rFonts w:asciiTheme="minorHAnsi" w:hAnsiTheme="minorHAnsi"/>
                    </w:rPr>
                  </w:pPr>
                  <w:r>
                    <w:rPr>
                      <w:rFonts w:asciiTheme="minorHAnsi" w:hAnsiTheme="minorHAnsi"/>
                    </w:rPr>
                    <w:t>6</w:t>
                  </w:r>
                </w:p>
              </w:tc>
              <w:tc>
                <w:tcPr>
                  <w:tcW w:w="479" w:type="dxa"/>
                  <w:shd w:val="clear" w:color="auto" w:fill="EAF1DD" w:themeFill="accent3" w:themeFillTint="33"/>
                </w:tcPr>
                <w:p w:rsidR="004A7C4E" w:rsidRPr="00923DBE" w:rsidRDefault="004A7C4E" w:rsidP="00504488">
                  <w:pPr>
                    <w:jc w:val="center"/>
                    <w:rPr>
                      <w:rFonts w:asciiTheme="minorHAnsi" w:hAnsiTheme="minorHAnsi"/>
                    </w:rPr>
                  </w:pPr>
                  <w:r>
                    <w:rPr>
                      <w:rFonts w:asciiTheme="minorHAnsi" w:hAnsiTheme="minorHAnsi"/>
                    </w:rPr>
                    <w:t>2</w:t>
                  </w:r>
                </w:p>
              </w:tc>
            </w:tr>
            <w:tr w:rsidR="004A7C4E" w:rsidTr="002B705E">
              <w:trPr>
                <w:trHeight w:val="479"/>
              </w:trPr>
              <w:tc>
                <w:tcPr>
                  <w:tcW w:w="479" w:type="dxa"/>
                  <w:tcBorders>
                    <w:top w:val="single" w:sz="4" w:space="0" w:color="auto"/>
                  </w:tcBorders>
                  <w:shd w:val="clear" w:color="auto" w:fill="FDE9D9" w:themeFill="accent6" w:themeFillTint="33"/>
                  <w:vAlign w:val="center"/>
                </w:tcPr>
                <w:p w:rsidR="004A7C4E" w:rsidRPr="00923DBE" w:rsidRDefault="004A7C4E" w:rsidP="00504488">
                  <w:pPr>
                    <w:jc w:val="center"/>
                    <w:rPr>
                      <w:rFonts w:asciiTheme="minorHAnsi" w:hAnsiTheme="minorHAnsi"/>
                    </w:rPr>
                  </w:pPr>
                  <w:r>
                    <w:rPr>
                      <w:rFonts w:asciiTheme="minorHAnsi" w:hAnsiTheme="minorHAnsi"/>
                    </w:rPr>
                    <w:t>5</w:t>
                  </w:r>
                </w:p>
              </w:tc>
              <w:tc>
                <w:tcPr>
                  <w:tcW w:w="479" w:type="dxa"/>
                  <w:tcBorders>
                    <w:top w:val="single" w:sz="4" w:space="0" w:color="auto"/>
                  </w:tcBorders>
                  <w:shd w:val="clear" w:color="auto" w:fill="FDE9D9" w:themeFill="accent6" w:themeFillTint="33"/>
                  <w:vAlign w:val="center"/>
                </w:tcPr>
                <w:p w:rsidR="004A7C4E" w:rsidRPr="00923DBE" w:rsidRDefault="004A7C4E" w:rsidP="00504488">
                  <w:pPr>
                    <w:jc w:val="center"/>
                    <w:rPr>
                      <w:rFonts w:asciiTheme="minorHAnsi" w:hAnsiTheme="minorHAnsi"/>
                    </w:rPr>
                  </w:pPr>
                  <w:r>
                    <w:rPr>
                      <w:rFonts w:asciiTheme="minorHAnsi" w:hAnsiTheme="minorHAnsi"/>
                    </w:rPr>
                    <w:t>4</w:t>
                  </w:r>
                </w:p>
              </w:tc>
              <w:tc>
                <w:tcPr>
                  <w:tcW w:w="479" w:type="dxa"/>
                  <w:shd w:val="clear" w:color="auto" w:fill="C6D9F1" w:themeFill="text2" w:themeFillTint="33"/>
                  <w:vAlign w:val="center"/>
                </w:tcPr>
                <w:p w:rsidR="004A7C4E" w:rsidRPr="00923DBE" w:rsidRDefault="004A7C4E" w:rsidP="00504488">
                  <w:pPr>
                    <w:jc w:val="center"/>
                    <w:rPr>
                      <w:rFonts w:asciiTheme="minorHAnsi" w:hAnsiTheme="minorHAnsi"/>
                    </w:rPr>
                  </w:pPr>
                  <w:r>
                    <w:rPr>
                      <w:rFonts w:asciiTheme="minorHAnsi" w:hAnsiTheme="minorHAnsi"/>
                    </w:rPr>
                    <w:t>0</w:t>
                  </w:r>
                </w:p>
              </w:tc>
              <w:tc>
                <w:tcPr>
                  <w:tcW w:w="479" w:type="dxa"/>
                  <w:shd w:val="clear" w:color="auto" w:fill="C6D9F1" w:themeFill="text2" w:themeFillTint="33"/>
                </w:tcPr>
                <w:p w:rsidR="004A7C4E" w:rsidRDefault="004A7C4E" w:rsidP="00504488">
                  <w:pPr>
                    <w:jc w:val="center"/>
                    <w:rPr>
                      <w:rFonts w:asciiTheme="minorHAnsi" w:hAnsiTheme="minorHAnsi"/>
                    </w:rPr>
                  </w:pPr>
                  <w:r>
                    <w:rPr>
                      <w:rFonts w:asciiTheme="minorHAnsi" w:hAnsiTheme="minorHAnsi"/>
                    </w:rPr>
                    <w:t>5</w:t>
                  </w:r>
                </w:p>
              </w:tc>
            </w:tr>
            <w:tr w:rsidR="004A7C4E" w:rsidTr="002B705E">
              <w:trPr>
                <w:trHeight w:val="479"/>
              </w:trPr>
              <w:tc>
                <w:tcPr>
                  <w:tcW w:w="479" w:type="dxa"/>
                  <w:shd w:val="clear" w:color="auto" w:fill="FDE9D9" w:themeFill="accent6" w:themeFillTint="33"/>
                  <w:vAlign w:val="center"/>
                </w:tcPr>
                <w:p w:rsidR="004A7C4E" w:rsidRDefault="004A7C4E" w:rsidP="00504488">
                  <w:pPr>
                    <w:jc w:val="center"/>
                    <w:rPr>
                      <w:rFonts w:asciiTheme="minorHAnsi" w:hAnsiTheme="minorHAnsi"/>
                    </w:rPr>
                  </w:pPr>
                  <w:r>
                    <w:rPr>
                      <w:rFonts w:asciiTheme="minorHAnsi" w:hAnsiTheme="minorHAnsi"/>
                    </w:rPr>
                    <w:t>2</w:t>
                  </w:r>
                </w:p>
              </w:tc>
              <w:tc>
                <w:tcPr>
                  <w:tcW w:w="479" w:type="dxa"/>
                  <w:shd w:val="clear" w:color="auto" w:fill="FDE9D9" w:themeFill="accent6" w:themeFillTint="33"/>
                  <w:vAlign w:val="center"/>
                </w:tcPr>
                <w:p w:rsidR="004A7C4E" w:rsidRDefault="004A7C4E" w:rsidP="00504488">
                  <w:pPr>
                    <w:jc w:val="center"/>
                    <w:rPr>
                      <w:rFonts w:asciiTheme="minorHAnsi" w:hAnsiTheme="minorHAnsi"/>
                    </w:rPr>
                  </w:pPr>
                  <w:r>
                    <w:rPr>
                      <w:rFonts w:asciiTheme="minorHAnsi" w:hAnsiTheme="minorHAnsi"/>
                    </w:rPr>
                    <w:t>1</w:t>
                  </w:r>
                </w:p>
              </w:tc>
              <w:tc>
                <w:tcPr>
                  <w:tcW w:w="479" w:type="dxa"/>
                  <w:shd w:val="clear" w:color="auto" w:fill="C6D9F1" w:themeFill="text2" w:themeFillTint="33"/>
                  <w:vAlign w:val="center"/>
                </w:tcPr>
                <w:p w:rsidR="004A7C4E" w:rsidRDefault="004A7C4E" w:rsidP="00504488">
                  <w:pPr>
                    <w:jc w:val="center"/>
                    <w:rPr>
                      <w:rFonts w:asciiTheme="minorHAnsi" w:hAnsiTheme="minorHAnsi"/>
                    </w:rPr>
                  </w:pPr>
                  <w:r>
                    <w:rPr>
                      <w:rFonts w:asciiTheme="minorHAnsi" w:hAnsiTheme="minorHAnsi"/>
                    </w:rPr>
                    <w:t>3</w:t>
                  </w:r>
                </w:p>
              </w:tc>
              <w:tc>
                <w:tcPr>
                  <w:tcW w:w="479" w:type="dxa"/>
                  <w:shd w:val="clear" w:color="auto" w:fill="C6D9F1" w:themeFill="text2" w:themeFillTint="33"/>
                </w:tcPr>
                <w:p w:rsidR="004A7C4E" w:rsidRDefault="004A7C4E" w:rsidP="00504488">
                  <w:pPr>
                    <w:jc w:val="center"/>
                    <w:rPr>
                      <w:rFonts w:asciiTheme="minorHAnsi" w:hAnsiTheme="minorHAnsi"/>
                    </w:rPr>
                  </w:pPr>
                  <w:r>
                    <w:rPr>
                      <w:rFonts w:asciiTheme="minorHAnsi" w:hAnsiTheme="minorHAnsi"/>
                    </w:rPr>
                    <w:t>2</w:t>
                  </w:r>
                </w:p>
              </w:tc>
            </w:tr>
          </w:tbl>
          <w:p w:rsidR="004A7C4E" w:rsidRDefault="004A7C4E" w:rsidP="00504488"/>
        </w:tc>
        <w:tc>
          <w:tcPr>
            <w:tcW w:w="327" w:type="dxa"/>
          </w:tcPr>
          <w:p w:rsidR="004A7C4E" w:rsidRDefault="004A7C4E" w:rsidP="00504488">
            <w:pPr>
              <w:cnfStyle w:val="100000000000" w:firstRow="1" w:lastRow="0" w:firstColumn="0" w:lastColumn="0" w:oddVBand="0" w:evenVBand="0" w:oddHBand="0" w:evenHBand="0" w:firstRowFirstColumn="0" w:firstRowLastColumn="0" w:lastRowFirstColumn="0" w:lastRowLastColumn="0"/>
            </w:pPr>
          </w:p>
          <w:p w:rsidR="004A7C4E" w:rsidRPr="008F61E0" w:rsidRDefault="004A7C4E" w:rsidP="00504488">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b w:val="0"/>
                <w:sz w:val="36"/>
              </w:rPr>
            </w:pPr>
          </w:p>
          <w:p w:rsidR="004A7C4E" w:rsidRDefault="005102D8" w:rsidP="00504488">
            <w:pPr>
              <w:cnfStyle w:val="100000000000" w:firstRow="1" w:lastRow="0" w:firstColumn="0" w:lastColumn="0" w:oddVBand="0" w:evenVBand="0" w:oddHBand="0" w:evenHBand="0" w:firstRowFirstColumn="0" w:firstRowLastColumn="0" w:lastRowFirstColumn="0" w:lastRowLastColumn="0"/>
            </w:pPr>
            <w:r>
              <w:rPr>
                <w:rFonts w:asciiTheme="majorHAnsi" w:eastAsiaTheme="majorEastAsia" w:hAnsiTheme="majorHAnsi"/>
                <w:noProof/>
                <w:sz w:val="36"/>
                <w:lang w:eastAsia="ja-JP"/>
              </w:rPr>
              <mc:AlternateContent>
                <mc:Choice Requires="wps">
                  <w:drawing>
                    <wp:anchor distT="0" distB="0" distL="114300" distR="114300" simplePos="0" relativeHeight="251671552" behindDoc="0" locked="0" layoutInCell="1" allowOverlap="1" wp14:anchorId="41CF6386" wp14:editId="4C29F0E8">
                      <wp:simplePos x="0" y="0"/>
                      <wp:positionH relativeFrom="column">
                        <wp:posOffset>-130546</wp:posOffset>
                      </wp:positionH>
                      <wp:positionV relativeFrom="paragraph">
                        <wp:posOffset>171509</wp:posOffset>
                      </wp:positionV>
                      <wp:extent cx="344805" cy="0"/>
                      <wp:effectExtent l="0" t="76200" r="17145" b="95250"/>
                      <wp:wrapNone/>
                      <wp:docPr id="8" name="Straight Arrow Connector 8"/>
                      <wp:cNvGraphicFramePr/>
                      <a:graphic xmlns:a="http://schemas.openxmlformats.org/drawingml/2006/main">
                        <a:graphicData uri="http://schemas.microsoft.com/office/word/2010/wordprocessingShape">
                          <wps:wsp>
                            <wps:cNvCnPr/>
                            <wps:spPr>
                              <a:xfrm>
                                <a:off x="0" y="0"/>
                                <a:ext cx="3448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70785D" id="_x0000_t32" coordsize="21600,21600" o:spt="32" o:oned="t" path="m,l21600,21600e" filled="f">
                      <v:path arrowok="t" fillok="f" o:connecttype="none"/>
                      <o:lock v:ext="edit" shapetype="t"/>
                    </v:shapetype>
                    <v:shape id="Straight Arrow Connector 8" o:spid="_x0000_s1026" type="#_x0000_t32" style="position:absolute;margin-left:-10.3pt;margin-top:13.5pt;width:27.1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" strokecolor="black [3040]">
                      <v:stroke endarrow="block"/>
                    </v:shape>
                  </w:pict>
                </mc:Fallback>
              </mc:AlternateContent>
            </w:r>
          </w:p>
        </w:tc>
        <w:tc>
          <w:tcPr>
            <w:tcW w:w="1417" w:type="dxa"/>
          </w:tcPr>
          <w:p w:rsidR="00A04262" w:rsidRDefault="00A04262" w:rsidP="00A04262">
            <w:pPr>
              <w:spacing w:line="240" w:lineRule="auto"/>
              <w:jc w:val="center"/>
              <w:cnfStyle w:val="100000000000" w:firstRow="1" w:lastRow="0" w:firstColumn="0" w:lastColumn="0" w:oddVBand="0" w:evenVBand="0" w:oddHBand="0" w:evenHBand="0" w:firstRowFirstColumn="0" w:firstRowLastColumn="0" w:lastRowFirstColumn="0" w:lastRowLastColumn="0"/>
            </w:pPr>
            <w:r>
              <w:t>Output</w:t>
            </w:r>
          </w:p>
          <w:p w:rsidR="00146BD8" w:rsidRDefault="00146BD8">
            <w:pPr>
              <w:cnfStyle w:val="100000000000" w:firstRow="1" w:lastRow="0" w:firstColumn="0" w:lastColumn="0" w:oddVBand="0" w:evenVBand="0" w:oddHBand="0" w:evenHBand="0" w:firstRowFirstColumn="0" w:firstRowLastColumn="0" w:lastRowFirstColumn="0" w:lastRowLastColumn="0"/>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465"/>
              <w:gridCol w:w="465"/>
            </w:tblGrid>
            <w:tr w:rsidR="004A7C4E" w:rsidTr="002B705E">
              <w:trPr>
                <w:trHeight w:val="479"/>
              </w:trPr>
              <w:tc>
                <w:tcPr>
                  <w:tcW w:w="465" w:type="dxa"/>
                  <w:shd w:val="clear" w:color="auto" w:fill="F2DBDB" w:themeFill="accent2" w:themeFillTint="33"/>
                  <w:vAlign w:val="center"/>
                </w:tcPr>
                <w:p w:rsidR="004A7C4E" w:rsidRPr="00923DBE" w:rsidRDefault="004A7C4E" w:rsidP="00504488">
                  <w:pPr>
                    <w:jc w:val="center"/>
                    <w:rPr>
                      <w:rFonts w:asciiTheme="minorHAnsi" w:hAnsiTheme="minorHAnsi"/>
                    </w:rPr>
                  </w:pPr>
                  <w:r>
                    <w:rPr>
                      <w:rFonts w:asciiTheme="minorHAnsi" w:hAnsiTheme="minorHAnsi"/>
                    </w:rPr>
                    <w:t>4</w:t>
                  </w:r>
                </w:p>
              </w:tc>
              <w:tc>
                <w:tcPr>
                  <w:tcW w:w="465" w:type="dxa"/>
                  <w:shd w:val="clear" w:color="auto" w:fill="EAF1DD" w:themeFill="accent3" w:themeFillTint="33"/>
                  <w:vAlign w:val="center"/>
                </w:tcPr>
                <w:p w:rsidR="004A7C4E" w:rsidRPr="00923DBE" w:rsidRDefault="004A7C4E" w:rsidP="00504488">
                  <w:pPr>
                    <w:jc w:val="center"/>
                    <w:rPr>
                      <w:rFonts w:asciiTheme="minorHAnsi" w:hAnsiTheme="minorHAnsi"/>
                    </w:rPr>
                  </w:pPr>
                  <w:r>
                    <w:rPr>
                      <w:rFonts w:asciiTheme="minorHAnsi" w:hAnsiTheme="minorHAnsi"/>
                    </w:rPr>
                    <w:t>6</w:t>
                  </w:r>
                </w:p>
              </w:tc>
            </w:tr>
            <w:tr w:rsidR="004A7C4E" w:rsidTr="002B705E">
              <w:trPr>
                <w:trHeight w:val="479"/>
              </w:trPr>
              <w:tc>
                <w:tcPr>
                  <w:tcW w:w="465" w:type="dxa"/>
                  <w:shd w:val="clear" w:color="auto" w:fill="FDE9D9" w:themeFill="accent6" w:themeFillTint="33"/>
                  <w:vAlign w:val="center"/>
                </w:tcPr>
                <w:p w:rsidR="004A7C4E" w:rsidRPr="00923DBE" w:rsidRDefault="004A7C4E" w:rsidP="00504488">
                  <w:pPr>
                    <w:jc w:val="center"/>
                    <w:rPr>
                      <w:rFonts w:asciiTheme="minorHAnsi" w:hAnsiTheme="minorHAnsi"/>
                    </w:rPr>
                  </w:pPr>
                  <w:r>
                    <w:rPr>
                      <w:rFonts w:asciiTheme="minorHAnsi" w:hAnsiTheme="minorHAnsi"/>
                    </w:rPr>
                    <w:t>5</w:t>
                  </w:r>
                </w:p>
              </w:tc>
              <w:tc>
                <w:tcPr>
                  <w:tcW w:w="465" w:type="dxa"/>
                  <w:shd w:val="clear" w:color="auto" w:fill="C6D9F1" w:themeFill="text2" w:themeFillTint="33"/>
                  <w:vAlign w:val="center"/>
                </w:tcPr>
                <w:p w:rsidR="004A7C4E" w:rsidRPr="00923DBE" w:rsidRDefault="004A7C4E" w:rsidP="00504488">
                  <w:pPr>
                    <w:jc w:val="center"/>
                    <w:rPr>
                      <w:rFonts w:asciiTheme="minorHAnsi" w:hAnsiTheme="minorHAnsi"/>
                    </w:rPr>
                  </w:pPr>
                  <w:r>
                    <w:rPr>
                      <w:rFonts w:asciiTheme="minorHAnsi" w:hAnsiTheme="minorHAnsi"/>
                    </w:rPr>
                    <w:t>5</w:t>
                  </w:r>
                </w:p>
              </w:tc>
            </w:tr>
          </w:tbl>
          <w:p w:rsidR="004A7C4E" w:rsidRDefault="004A7C4E" w:rsidP="00504488">
            <w:pPr>
              <w:cnfStyle w:val="100000000000" w:firstRow="1" w:lastRow="0" w:firstColumn="0" w:lastColumn="0" w:oddVBand="0" w:evenVBand="0" w:oddHBand="0" w:evenHBand="0" w:firstRowFirstColumn="0" w:firstRowLastColumn="0" w:lastRowFirstColumn="0" w:lastRowLastColumn="0"/>
            </w:pPr>
          </w:p>
        </w:tc>
        <w:tc>
          <w:tcPr>
            <w:tcW w:w="2268" w:type="dxa"/>
          </w:tcPr>
          <w:p w:rsidR="004A7C4E" w:rsidRDefault="004A7C4E">
            <w:pPr>
              <w:cnfStyle w:val="100000000000" w:firstRow="1" w:lastRow="0" w:firstColumn="0" w:lastColumn="0" w:oddVBand="0" w:evenVBand="0" w:oddHBand="0" w:evenHBand="0" w:firstRowFirstColumn="0" w:firstRowLastColumn="0" w:lastRowFirstColumn="0" w:lastRowLastColumn="0"/>
            </w:pPr>
          </w:p>
          <w:p w:rsidR="004A7C4E" w:rsidRPr="003A04CC" w:rsidRDefault="003A04CC" w:rsidP="003A04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3A04CC">
              <w:rPr>
                <w:rFonts w:asciiTheme="majorHAnsi" w:hAnsiTheme="majorHAnsi"/>
              </w:rPr>
              <w:t>Store</w:t>
            </w:r>
            <w:r w:rsidR="002B705E">
              <w:rPr>
                <w:rFonts w:asciiTheme="majorHAnsi" w:hAnsiTheme="majorHAnsi"/>
              </w:rPr>
              <w:t>-M</w:t>
            </w:r>
            <w:r w:rsidRPr="003A04CC">
              <w:rPr>
                <w:rFonts w:asciiTheme="majorHAnsi" w:hAnsiTheme="majorHAnsi"/>
              </w:rPr>
              <w:t>atrix</w:t>
            </w: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665"/>
              <w:gridCol w:w="665"/>
            </w:tblGrid>
            <w:tr w:rsidR="002B705E" w:rsidTr="002B705E">
              <w:trPr>
                <w:trHeight w:val="553"/>
              </w:trPr>
              <w:tc>
                <w:tcPr>
                  <w:tcW w:w="665" w:type="dxa"/>
                  <w:shd w:val="clear" w:color="auto" w:fill="F2DBDB" w:themeFill="accent2" w:themeFillTint="33"/>
                  <w:vAlign w:val="center"/>
                </w:tcPr>
                <w:p w:rsidR="004A7C4E" w:rsidRPr="00923DBE" w:rsidRDefault="004A7C4E" w:rsidP="004A7C4E">
                  <w:pPr>
                    <w:jc w:val="center"/>
                    <w:rPr>
                      <w:rFonts w:asciiTheme="minorHAnsi" w:hAnsiTheme="minorHAnsi"/>
                    </w:rPr>
                  </w:pPr>
                  <w:r>
                    <w:rPr>
                      <w:rFonts w:asciiTheme="minorHAnsi" w:hAnsiTheme="minorHAnsi"/>
                    </w:rPr>
                    <w:t>(</w:t>
                  </w:r>
                  <w:r w:rsidRPr="002B705E">
                    <w:rPr>
                      <w:rFonts w:asciiTheme="minorHAnsi" w:hAnsiTheme="minorHAnsi"/>
                      <w:shd w:val="clear" w:color="auto" w:fill="F2DBDB" w:themeFill="accent2" w:themeFillTint="33"/>
                    </w:rPr>
                    <w:t>2,2)</w:t>
                  </w:r>
                </w:p>
              </w:tc>
              <w:tc>
                <w:tcPr>
                  <w:tcW w:w="665" w:type="dxa"/>
                  <w:shd w:val="clear" w:color="auto" w:fill="EAF1DD" w:themeFill="accent3" w:themeFillTint="33"/>
                  <w:vAlign w:val="center"/>
                </w:tcPr>
                <w:p w:rsidR="004A7C4E" w:rsidRPr="00923DBE" w:rsidRDefault="004A7C4E" w:rsidP="004A7C4E">
                  <w:pPr>
                    <w:jc w:val="center"/>
                    <w:rPr>
                      <w:rFonts w:asciiTheme="minorHAnsi" w:hAnsiTheme="minorHAnsi"/>
                    </w:rPr>
                  </w:pPr>
                  <w:r>
                    <w:rPr>
                      <w:rFonts w:asciiTheme="minorHAnsi" w:hAnsiTheme="minorHAnsi"/>
                    </w:rPr>
                    <w:t>(2,3)</w:t>
                  </w:r>
                </w:p>
              </w:tc>
            </w:tr>
            <w:tr w:rsidR="002B705E" w:rsidTr="002B705E">
              <w:trPr>
                <w:trHeight w:val="553"/>
              </w:trPr>
              <w:tc>
                <w:tcPr>
                  <w:tcW w:w="665" w:type="dxa"/>
                  <w:shd w:val="clear" w:color="auto" w:fill="FDE9D9" w:themeFill="accent6" w:themeFillTint="33"/>
                  <w:vAlign w:val="center"/>
                </w:tcPr>
                <w:p w:rsidR="004A7C4E" w:rsidRPr="00923DBE" w:rsidRDefault="004A7C4E" w:rsidP="004A7C4E">
                  <w:pPr>
                    <w:jc w:val="center"/>
                    <w:rPr>
                      <w:rFonts w:asciiTheme="minorHAnsi" w:hAnsiTheme="minorHAnsi"/>
                    </w:rPr>
                  </w:pPr>
                  <w:r>
                    <w:rPr>
                      <w:rFonts w:asciiTheme="minorHAnsi" w:hAnsiTheme="minorHAnsi"/>
                    </w:rPr>
                    <w:t>(3,1)</w:t>
                  </w:r>
                </w:p>
              </w:tc>
              <w:tc>
                <w:tcPr>
                  <w:tcW w:w="665" w:type="dxa"/>
                  <w:shd w:val="clear" w:color="auto" w:fill="DBE5F1" w:themeFill="accent1" w:themeFillTint="33"/>
                  <w:vAlign w:val="center"/>
                </w:tcPr>
                <w:p w:rsidR="004A7C4E" w:rsidRPr="00923DBE" w:rsidRDefault="004A7C4E" w:rsidP="004A7C4E">
                  <w:pPr>
                    <w:jc w:val="center"/>
                    <w:rPr>
                      <w:rFonts w:asciiTheme="minorHAnsi" w:hAnsiTheme="minorHAnsi"/>
                    </w:rPr>
                  </w:pPr>
                  <w:r>
                    <w:rPr>
                      <w:rFonts w:asciiTheme="minorHAnsi" w:hAnsiTheme="minorHAnsi"/>
                    </w:rPr>
                    <w:t>(3,4)</w:t>
                  </w:r>
                </w:p>
              </w:tc>
            </w:tr>
          </w:tbl>
          <w:p w:rsidR="004A7C4E" w:rsidRDefault="004A7C4E" w:rsidP="00504488">
            <w:pPr>
              <w:cnfStyle w:val="100000000000" w:firstRow="1" w:lastRow="0" w:firstColumn="0" w:lastColumn="0" w:oddVBand="0" w:evenVBand="0" w:oddHBand="0" w:evenHBand="0" w:firstRowFirstColumn="0" w:firstRowLastColumn="0" w:lastRowFirstColumn="0" w:lastRowLastColumn="0"/>
            </w:pPr>
          </w:p>
        </w:tc>
      </w:tr>
    </w:tbl>
    <w:p w:rsidR="006A7EC0" w:rsidRPr="00BB2AB5" w:rsidRDefault="006A7EC0" w:rsidP="004A7C4E">
      <w:pPr>
        <w:rPr>
          <w:sz w:val="2"/>
        </w:rPr>
      </w:pPr>
    </w:p>
    <w:p w:rsidR="00CC7371" w:rsidRDefault="005102D8" w:rsidP="00146BD8">
      <w:pPr>
        <w:ind w:firstLine="357"/>
      </w:pPr>
      <w:r>
        <w:rPr>
          <w:noProof/>
          <w:lang w:eastAsia="ja-JP"/>
        </w:rPr>
        <mc:AlternateContent>
          <mc:Choice Requires="wps">
            <w:drawing>
              <wp:anchor distT="45720" distB="45720" distL="114300" distR="114300" simplePos="0" relativeHeight="251728896" behindDoc="0" locked="0" layoutInCell="1" allowOverlap="1" wp14:anchorId="7CDCFF9F" wp14:editId="45478101">
                <wp:simplePos x="0" y="0"/>
                <wp:positionH relativeFrom="margin">
                  <wp:align>left</wp:align>
                </wp:positionH>
                <wp:positionV relativeFrom="paragraph">
                  <wp:posOffset>896884</wp:posOffset>
                </wp:positionV>
                <wp:extent cx="879798" cy="1404620"/>
                <wp:effectExtent l="0" t="0" r="15875" b="1460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798" cy="1404620"/>
                        </a:xfrm>
                        <a:prstGeom prst="rect">
                          <a:avLst/>
                        </a:prstGeom>
                        <a:solidFill>
                          <a:srgbClr val="FFFFFF"/>
                        </a:solidFill>
                        <a:ln w="9525">
                          <a:solidFill>
                            <a:schemeClr val="bg1"/>
                          </a:solidFill>
                          <a:miter lim="800000"/>
                          <a:headEnd/>
                          <a:tailEnd/>
                        </a:ln>
                      </wps:spPr>
                      <wps:txbx>
                        <w:txbxContent>
                          <w:p w:rsidR="007608EA" w:rsidRPr="005102D8" w:rsidRDefault="007608EA" w:rsidP="005102D8">
                            <w:pPr>
                              <w:rPr>
                                <w:lang w:val="en-US"/>
                              </w:rPr>
                            </w:pPr>
                            <w:r>
                              <w:rPr>
                                <w:lang w:val="en-US"/>
                              </w:rPr>
                              <w:t>Back</w:t>
                            </w:r>
                            <w:r w:rsidRPr="005102D8">
                              <w:rPr>
                                <w:lang w:val="en-US"/>
                              </w:rPr>
                              <w:t>ward: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CDCFF9F" id="_x0000_s1032" type="#_x0000_t202" style="position:absolute;left:0;text-align:left;margin-left:0;margin-top:70.6pt;width:69.3pt;height:110.6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" strokecolor="white [3212]">
                <v:textbox style="mso-fit-shape-to-text:t">
                  <w:txbxContent>
                    <w:p w:rsidR="007608EA" w:rsidRPr="005102D8" w:rsidRDefault="007608EA" w:rsidP="005102D8">
                      <w:pPr>
                        <w:rPr>
                          <w:lang w:val="en-US"/>
                        </w:rPr>
                      </w:pPr>
                      <w:r>
                        <w:rPr>
                          <w:lang w:val="en-US"/>
                        </w:rPr>
                        <w:t>Back</w:t>
                      </w:r>
                      <w:r w:rsidRPr="005102D8">
                        <w:rPr>
                          <w:lang w:val="en-US"/>
                        </w:rPr>
                        <w:t>ward:</w:t>
                      </w:r>
                    </w:p>
                  </w:txbxContent>
                </v:textbox>
                <w10:wrap anchorx="margin"/>
              </v:shape>
            </w:pict>
          </mc:Fallback>
        </mc:AlternateContent>
      </w:r>
    </w:p>
    <w:tbl>
      <w:tblPr>
        <w:tblStyle w:val="PlainTable4"/>
        <w:tblW w:w="4880" w:type="dxa"/>
        <w:jc w:val="center"/>
        <w:tblLook w:val="04A0" w:firstRow="1" w:lastRow="0" w:firstColumn="1" w:lastColumn="0" w:noHBand="0" w:noVBand="1"/>
      </w:tblPr>
      <w:tblGrid>
        <w:gridCol w:w="1424"/>
        <w:gridCol w:w="706"/>
        <w:gridCol w:w="2750"/>
      </w:tblGrid>
      <w:tr w:rsidR="005102D8" w:rsidTr="005102D8">
        <w:trPr>
          <w:cnfStyle w:val="100000000000" w:firstRow="1" w:lastRow="0" w:firstColumn="0" w:lastColumn="0" w:oddVBand="0" w:evenVBand="0" w:oddHBand="0" w:evenHBand="0" w:firstRowFirstColumn="0" w:firstRowLastColumn="0" w:lastRowFirstColumn="0" w:lastRowLastColumn="0"/>
          <w:trHeight w:val="2621"/>
          <w:jc w:val="center"/>
        </w:trPr>
        <w:tc>
          <w:tcPr>
            <w:cnfStyle w:val="001000000000" w:firstRow="0" w:lastRow="0" w:firstColumn="1" w:lastColumn="0" w:oddVBand="0" w:evenVBand="0" w:oddHBand="0" w:evenHBand="0" w:firstRowFirstColumn="0" w:firstRowLastColumn="0" w:lastRowFirstColumn="0" w:lastRowLastColumn="0"/>
            <w:tcW w:w="1424" w:type="dxa"/>
          </w:tcPr>
          <w:p w:rsidR="005102D8" w:rsidRDefault="005102D8" w:rsidP="00BB2AB5">
            <w:pPr>
              <w:jc w:val="center"/>
            </w:pPr>
            <w:r>
              <w:t>Gradienten Matrix</w:t>
            </w: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437"/>
              <w:gridCol w:w="437"/>
            </w:tblGrid>
            <w:tr w:rsidR="005102D8" w:rsidTr="006A7EC0">
              <w:trPr>
                <w:trHeight w:val="474"/>
              </w:trPr>
              <w:tc>
                <w:tcPr>
                  <w:tcW w:w="437" w:type="dxa"/>
                  <w:shd w:val="clear" w:color="auto" w:fill="F2DBDB" w:themeFill="accent2" w:themeFillTint="33"/>
                  <w:vAlign w:val="center"/>
                </w:tcPr>
                <w:p w:rsidR="005102D8" w:rsidRPr="00923DBE" w:rsidRDefault="005102D8" w:rsidP="004A7C4E">
                  <w:pPr>
                    <w:jc w:val="center"/>
                    <w:rPr>
                      <w:rFonts w:asciiTheme="minorHAnsi" w:hAnsiTheme="minorHAnsi"/>
                    </w:rPr>
                  </w:pPr>
                  <w:r>
                    <w:rPr>
                      <w:rFonts w:asciiTheme="minorHAnsi" w:hAnsiTheme="minorHAnsi"/>
                    </w:rPr>
                    <w:t>1</w:t>
                  </w:r>
                </w:p>
              </w:tc>
              <w:tc>
                <w:tcPr>
                  <w:tcW w:w="437" w:type="dxa"/>
                  <w:shd w:val="clear" w:color="auto" w:fill="EAF1DD" w:themeFill="accent3" w:themeFillTint="33"/>
                  <w:vAlign w:val="center"/>
                </w:tcPr>
                <w:p w:rsidR="005102D8" w:rsidRPr="00923DBE" w:rsidRDefault="005102D8" w:rsidP="004A7C4E">
                  <w:pPr>
                    <w:jc w:val="center"/>
                    <w:rPr>
                      <w:rFonts w:asciiTheme="minorHAnsi" w:hAnsiTheme="minorHAnsi"/>
                    </w:rPr>
                  </w:pPr>
                  <w:r>
                    <w:rPr>
                      <w:rFonts w:asciiTheme="minorHAnsi" w:hAnsiTheme="minorHAnsi"/>
                    </w:rPr>
                    <w:t>2</w:t>
                  </w:r>
                </w:p>
              </w:tc>
            </w:tr>
            <w:tr w:rsidR="005102D8" w:rsidTr="006A7EC0">
              <w:trPr>
                <w:trHeight w:val="474"/>
              </w:trPr>
              <w:tc>
                <w:tcPr>
                  <w:tcW w:w="437" w:type="dxa"/>
                  <w:shd w:val="clear" w:color="auto" w:fill="FDE9D9" w:themeFill="accent6" w:themeFillTint="33"/>
                  <w:vAlign w:val="center"/>
                </w:tcPr>
                <w:p w:rsidR="005102D8" w:rsidRPr="00923DBE" w:rsidRDefault="005102D8" w:rsidP="004A7C4E">
                  <w:pPr>
                    <w:jc w:val="center"/>
                    <w:rPr>
                      <w:rFonts w:asciiTheme="minorHAnsi" w:hAnsiTheme="minorHAnsi"/>
                    </w:rPr>
                  </w:pPr>
                  <w:r>
                    <w:rPr>
                      <w:rFonts w:asciiTheme="minorHAnsi" w:hAnsiTheme="minorHAnsi"/>
                    </w:rPr>
                    <w:t>3</w:t>
                  </w:r>
                </w:p>
              </w:tc>
              <w:tc>
                <w:tcPr>
                  <w:tcW w:w="437" w:type="dxa"/>
                  <w:shd w:val="clear" w:color="auto" w:fill="C6D9F1" w:themeFill="text2" w:themeFillTint="33"/>
                  <w:vAlign w:val="center"/>
                </w:tcPr>
                <w:p w:rsidR="005102D8" w:rsidRPr="00923DBE" w:rsidRDefault="005102D8" w:rsidP="004A7C4E">
                  <w:pPr>
                    <w:jc w:val="center"/>
                    <w:rPr>
                      <w:rFonts w:asciiTheme="minorHAnsi" w:hAnsiTheme="minorHAnsi"/>
                    </w:rPr>
                  </w:pPr>
                  <w:r>
                    <w:rPr>
                      <w:rFonts w:asciiTheme="minorHAnsi" w:hAnsiTheme="minorHAnsi"/>
                    </w:rPr>
                    <w:t>5</w:t>
                  </w:r>
                </w:p>
              </w:tc>
            </w:tr>
          </w:tbl>
          <w:p w:rsidR="005102D8" w:rsidRDefault="005102D8" w:rsidP="00504488"/>
        </w:tc>
        <w:tc>
          <w:tcPr>
            <w:tcW w:w="706" w:type="dxa"/>
          </w:tcPr>
          <w:p w:rsidR="005102D8" w:rsidRDefault="005102D8" w:rsidP="00504488">
            <w:pPr>
              <w:cnfStyle w:val="100000000000" w:firstRow="1" w:lastRow="0" w:firstColumn="0" w:lastColumn="0" w:oddVBand="0" w:evenVBand="0" w:oddHBand="0" w:evenHBand="0" w:firstRowFirstColumn="0" w:firstRowLastColumn="0" w:lastRowFirstColumn="0" w:lastRowLastColumn="0"/>
            </w:pPr>
            <w:r>
              <w:rPr>
                <w:rFonts w:asciiTheme="majorHAnsi" w:eastAsiaTheme="majorEastAsia" w:hAnsiTheme="majorHAnsi"/>
                <w:noProof/>
                <w:sz w:val="36"/>
                <w:lang w:eastAsia="ja-JP"/>
              </w:rPr>
              <mc:AlternateContent>
                <mc:Choice Requires="wps">
                  <w:drawing>
                    <wp:anchor distT="0" distB="0" distL="114300" distR="114300" simplePos="0" relativeHeight="251730944" behindDoc="0" locked="0" layoutInCell="1" allowOverlap="1" wp14:anchorId="632CE225" wp14:editId="4BEC9D07">
                      <wp:simplePos x="0" y="0"/>
                      <wp:positionH relativeFrom="column">
                        <wp:posOffset>65033</wp:posOffset>
                      </wp:positionH>
                      <wp:positionV relativeFrom="paragraph">
                        <wp:posOffset>907451</wp:posOffset>
                      </wp:positionV>
                      <wp:extent cx="344805" cy="0"/>
                      <wp:effectExtent l="0" t="76200" r="17145" b="95250"/>
                      <wp:wrapNone/>
                      <wp:docPr id="11" name="Straight Arrow Connector 11"/>
                      <wp:cNvGraphicFramePr/>
                      <a:graphic xmlns:a="http://schemas.openxmlformats.org/drawingml/2006/main">
                        <a:graphicData uri="http://schemas.microsoft.com/office/word/2010/wordprocessingShape">
                          <wps:wsp>
                            <wps:cNvCnPr/>
                            <wps:spPr>
                              <a:xfrm>
                                <a:off x="0" y="0"/>
                                <a:ext cx="34480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FB25584" id="Straight Arrow Connector 11" o:spid="_x0000_s1026" type="#_x0000_t32" style="position:absolute;margin-left:5.1pt;margin-top:71.45pt;width:27.1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">
                      <v:stroke endarrow="block"/>
                    </v:shape>
                  </w:pict>
                </mc:Fallback>
              </mc:AlternateContent>
            </w:r>
          </w:p>
        </w:tc>
        <w:tc>
          <w:tcPr>
            <w:tcW w:w="2750" w:type="dxa"/>
          </w:tcPr>
          <w:p w:rsidR="005102D8" w:rsidRDefault="005102D8" w:rsidP="006A7EC0">
            <w:pPr>
              <w:jc w:val="center"/>
              <w:cnfStyle w:val="100000000000" w:firstRow="1" w:lastRow="0" w:firstColumn="0" w:lastColumn="0" w:oddVBand="0" w:evenVBand="0" w:oddHBand="0" w:evenHBand="0" w:firstRowFirstColumn="0" w:firstRowLastColumn="0" w:lastRowFirstColumn="0" w:lastRowLastColumn="0"/>
            </w:pPr>
            <w:r>
              <w:t>Upsampling Matrix</w:t>
            </w: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450"/>
              <w:gridCol w:w="450"/>
              <w:gridCol w:w="450"/>
              <w:gridCol w:w="450"/>
            </w:tblGrid>
            <w:tr w:rsidR="005102D8" w:rsidTr="006A7EC0">
              <w:trPr>
                <w:trHeight w:val="474"/>
              </w:trPr>
              <w:tc>
                <w:tcPr>
                  <w:tcW w:w="450" w:type="dxa"/>
                  <w:tcBorders>
                    <w:top w:val="single" w:sz="4" w:space="0" w:color="auto"/>
                    <w:left w:val="single" w:sz="4" w:space="0" w:color="auto"/>
                    <w:right w:val="single" w:sz="4" w:space="0" w:color="auto"/>
                  </w:tcBorders>
                  <w:shd w:val="clear" w:color="auto" w:fill="F2DBDB" w:themeFill="accent2" w:themeFillTint="33"/>
                  <w:vAlign w:val="center"/>
                </w:tcPr>
                <w:p w:rsidR="005102D8" w:rsidRPr="00923DBE" w:rsidRDefault="005102D8" w:rsidP="006A7EC0">
                  <w:pPr>
                    <w:jc w:val="center"/>
                    <w:rPr>
                      <w:rFonts w:asciiTheme="minorHAnsi" w:hAnsiTheme="minorHAnsi"/>
                    </w:rPr>
                  </w:pPr>
                  <w:r>
                    <w:rPr>
                      <w:rFonts w:asciiTheme="minorHAnsi" w:hAnsiTheme="minorHAnsi"/>
                    </w:rPr>
                    <w:t>0</w:t>
                  </w:r>
                </w:p>
              </w:tc>
              <w:tc>
                <w:tcPr>
                  <w:tcW w:w="450" w:type="dxa"/>
                  <w:tcBorders>
                    <w:top w:val="single" w:sz="4" w:space="0" w:color="auto"/>
                    <w:left w:val="single" w:sz="4" w:space="0" w:color="auto"/>
                    <w:right w:val="single" w:sz="4" w:space="0" w:color="auto"/>
                  </w:tcBorders>
                  <w:shd w:val="clear" w:color="auto" w:fill="F2DBDB" w:themeFill="accent2" w:themeFillTint="33"/>
                  <w:vAlign w:val="center"/>
                </w:tcPr>
                <w:p w:rsidR="005102D8" w:rsidRPr="00923DBE" w:rsidRDefault="005102D8" w:rsidP="006A7EC0">
                  <w:pPr>
                    <w:jc w:val="center"/>
                    <w:rPr>
                      <w:rFonts w:asciiTheme="minorHAnsi" w:hAnsiTheme="minorHAnsi"/>
                    </w:rPr>
                  </w:pPr>
                  <w:r>
                    <w:rPr>
                      <w:rFonts w:asciiTheme="minorHAnsi" w:hAnsiTheme="minorHAnsi"/>
                    </w:rPr>
                    <w:t>0</w:t>
                  </w:r>
                </w:p>
              </w:tc>
              <w:tc>
                <w:tcPr>
                  <w:tcW w:w="450" w:type="dxa"/>
                  <w:tcBorders>
                    <w:left w:val="single" w:sz="4" w:space="0" w:color="auto"/>
                  </w:tcBorders>
                  <w:shd w:val="clear" w:color="auto" w:fill="EAF1DD" w:themeFill="accent3" w:themeFillTint="33"/>
                  <w:vAlign w:val="center"/>
                </w:tcPr>
                <w:p w:rsidR="005102D8" w:rsidRPr="00923DBE" w:rsidRDefault="005102D8" w:rsidP="006A7EC0">
                  <w:pPr>
                    <w:jc w:val="center"/>
                    <w:rPr>
                      <w:rFonts w:asciiTheme="minorHAnsi" w:hAnsiTheme="minorHAnsi"/>
                    </w:rPr>
                  </w:pPr>
                  <w:r>
                    <w:rPr>
                      <w:rFonts w:asciiTheme="minorHAnsi" w:hAnsiTheme="minorHAnsi"/>
                    </w:rPr>
                    <w:t>0</w:t>
                  </w:r>
                </w:p>
              </w:tc>
              <w:tc>
                <w:tcPr>
                  <w:tcW w:w="450" w:type="dxa"/>
                  <w:shd w:val="clear" w:color="auto" w:fill="EAF1DD" w:themeFill="accent3" w:themeFillTint="33"/>
                </w:tcPr>
                <w:p w:rsidR="005102D8" w:rsidRDefault="005102D8" w:rsidP="006A7EC0">
                  <w:pPr>
                    <w:jc w:val="center"/>
                    <w:rPr>
                      <w:rFonts w:asciiTheme="minorHAnsi" w:hAnsiTheme="minorHAnsi"/>
                    </w:rPr>
                  </w:pPr>
                  <w:r>
                    <w:rPr>
                      <w:rFonts w:asciiTheme="minorHAnsi" w:hAnsiTheme="minorHAnsi"/>
                    </w:rPr>
                    <w:t>0</w:t>
                  </w:r>
                </w:p>
              </w:tc>
            </w:tr>
            <w:tr w:rsidR="005102D8" w:rsidTr="006A7EC0">
              <w:trPr>
                <w:trHeight w:val="474"/>
              </w:trPr>
              <w:tc>
                <w:tcPr>
                  <w:tcW w:w="450" w:type="dxa"/>
                  <w:tcBorders>
                    <w:left w:val="single" w:sz="4" w:space="0" w:color="auto"/>
                    <w:bottom w:val="single" w:sz="4" w:space="0" w:color="auto"/>
                    <w:right w:val="single" w:sz="4" w:space="0" w:color="auto"/>
                  </w:tcBorders>
                  <w:shd w:val="clear" w:color="auto" w:fill="F2DBDB" w:themeFill="accent2" w:themeFillTint="33"/>
                  <w:vAlign w:val="center"/>
                </w:tcPr>
                <w:p w:rsidR="005102D8" w:rsidRPr="00923DBE" w:rsidRDefault="005102D8" w:rsidP="006A7EC0">
                  <w:pPr>
                    <w:jc w:val="center"/>
                    <w:rPr>
                      <w:rFonts w:asciiTheme="minorHAnsi" w:hAnsiTheme="minorHAnsi"/>
                    </w:rPr>
                  </w:pPr>
                  <w:r>
                    <w:rPr>
                      <w:rFonts w:asciiTheme="minorHAnsi" w:hAnsiTheme="minorHAnsi"/>
                    </w:rPr>
                    <w:t>0</w:t>
                  </w:r>
                </w:p>
              </w:tc>
              <w:tc>
                <w:tcPr>
                  <w:tcW w:w="450" w:type="dxa"/>
                  <w:tcBorders>
                    <w:left w:val="single" w:sz="4" w:space="0" w:color="auto"/>
                    <w:bottom w:val="single" w:sz="4" w:space="0" w:color="auto"/>
                    <w:right w:val="single" w:sz="4" w:space="0" w:color="auto"/>
                  </w:tcBorders>
                  <w:shd w:val="clear" w:color="auto" w:fill="F2DBDB" w:themeFill="accent2" w:themeFillTint="33"/>
                  <w:vAlign w:val="center"/>
                </w:tcPr>
                <w:p w:rsidR="005102D8" w:rsidRPr="00923DBE" w:rsidRDefault="005102D8" w:rsidP="006A7EC0">
                  <w:pPr>
                    <w:jc w:val="center"/>
                    <w:rPr>
                      <w:rFonts w:asciiTheme="minorHAnsi" w:hAnsiTheme="minorHAnsi"/>
                    </w:rPr>
                  </w:pPr>
                  <w:r>
                    <w:rPr>
                      <w:rFonts w:asciiTheme="minorHAnsi" w:hAnsiTheme="minorHAnsi"/>
                    </w:rPr>
                    <w:t>1</w:t>
                  </w:r>
                </w:p>
              </w:tc>
              <w:tc>
                <w:tcPr>
                  <w:tcW w:w="450" w:type="dxa"/>
                  <w:tcBorders>
                    <w:left w:val="single" w:sz="4" w:space="0" w:color="auto"/>
                  </w:tcBorders>
                  <w:shd w:val="clear" w:color="auto" w:fill="EAF1DD" w:themeFill="accent3" w:themeFillTint="33"/>
                  <w:vAlign w:val="center"/>
                </w:tcPr>
                <w:p w:rsidR="005102D8" w:rsidRPr="00923DBE" w:rsidRDefault="005102D8" w:rsidP="006A7EC0">
                  <w:pPr>
                    <w:jc w:val="center"/>
                    <w:rPr>
                      <w:rFonts w:asciiTheme="minorHAnsi" w:hAnsiTheme="minorHAnsi"/>
                    </w:rPr>
                  </w:pPr>
                  <w:r>
                    <w:rPr>
                      <w:rFonts w:asciiTheme="minorHAnsi" w:hAnsiTheme="minorHAnsi"/>
                    </w:rPr>
                    <w:t>2</w:t>
                  </w:r>
                </w:p>
              </w:tc>
              <w:tc>
                <w:tcPr>
                  <w:tcW w:w="450" w:type="dxa"/>
                  <w:shd w:val="clear" w:color="auto" w:fill="EAF1DD" w:themeFill="accent3" w:themeFillTint="33"/>
                </w:tcPr>
                <w:p w:rsidR="005102D8" w:rsidRPr="00923DBE" w:rsidRDefault="005102D8" w:rsidP="006A7EC0">
                  <w:pPr>
                    <w:jc w:val="center"/>
                    <w:rPr>
                      <w:rFonts w:asciiTheme="minorHAnsi" w:hAnsiTheme="minorHAnsi"/>
                    </w:rPr>
                  </w:pPr>
                  <w:r>
                    <w:rPr>
                      <w:rFonts w:asciiTheme="minorHAnsi" w:hAnsiTheme="minorHAnsi"/>
                    </w:rPr>
                    <w:t>0</w:t>
                  </w:r>
                </w:p>
              </w:tc>
            </w:tr>
            <w:tr w:rsidR="005102D8" w:rsidTr="006A7EC0">
              <w:trPr>
                <w:trHeight w:val="474"/>
              </w:trPr>
              <w:tc>
                <w:tcPr>
                  <w:tcW w:w="450" w:type="dxa"/>
                  <w:tcBorders>
                    <w:top w:val="single" w:sz="4" w:space="0" w:color="auto"/>
                  </w:tcBorders>
                  <w:shd w:val="clear" w:color="auto" w:fill="FDE9D9" w:themeFill="accent6" w:themeFillTint="33"/>
                  <w:vAlign w:val="center"/>
                </w:tcPr>
                <w:p w:rsidR="005102D8" w:rsidRPr="00923DBE" w:rsidRDefault="005102D8" w:rsidP="006A7EC0">
                  <w:pPr>
                    <w:jc w:val="center"/>
                    <w:rPr>
                      <w:rFonts w:asciiTheme="minorHAnsi" w:hAnsiTheme="minorHAnsi"/>
                    </w:rPr>
                  </w:pPr>
                  <w:r>
                    <w:rPr>
                      <w:rFonts w:asciiTheme="minorHAnsi" w:hAnsiTheme="minorHAnsi"/>
                    </w:rPr>
                    <w:t>3</w:t>
                  </w:r>
                </w:p>
              </w:tc>
              <w:tc>
                <w:tcPr>
                  <w:tcW w:w="450" w:type="dxa"/>
                  <w:tcBorders>
                    <w:top w:val="single" w:sz="4" w:space="0" w:color="auto"/>
                  </w:tcBorders>
                  <w:shd w:val="clear" w:color="auto" w:fill="FDE9D9" w:themeFill="accent6" w:themeFillTint="33"/>
                  <w:vAlign w:val="center"/>
                </w:tcPr>
                <w:p w:rsidR="005102D8" w:rsidRPr="00923DBE" w:rsidRDefault="005102D8" w:rsidP="006A7EC0">
                  <w:pPr>
                    <w:jc w:val="center"/>
                    <w:rPr>
                      <w:rFonts w:asciiTheme="minorHAnsi" w:hAnsiTheme="minorHAnsi"/>
                    </w:rPr>
                  </w:pPr>
                  <w:r>
                    <w:rPr>
                      <w:rFonts w:asciiTheme="minorHAnsi" w:hAnsiTheme="minorHAnsi"/>
                    </w:rPr>
                    <w:t>0</w:t>
                  </w:r>
                </w:p>
              </w:tc>
              <w:tc>
                <w:tcPr>
                  <w:tcW w:w="450" w:type="dxa"/>
                  <w:shd w:val="clear" w:color="auto" w:fill="C6D9F1" w:themeFill="text2" w:themeFillTint="33"/>
                  <w:vAlign w:val="center"/>
                </w:tcPr>
                <w:p w:rsidR="005102D8" w:rsidRPr="00923DBE" w:rsidRDefault="005102D8" w:rsidP="006A7EC0">
                  <w:pPr>
                    <w:jc w:val="center"/>
                    <w:rPr>
                      <w:rFonts w:asciiTheme="minorHAnsi" w:hAnsiTheme="minorHAnsi"/>
                    </w:rPr>
                  </w:pPr>
                  <w:r>
                    <w:rPr>
                      <w:rFonts w:asciiTheme="minorHAnsi" w:hAnsiTheme="minorHAnsi"/>
                    </w:rPr>
                    <w:t>0</w:t>
                  </w:r>
                </w:p>
              </w:tc>
              <w:tc>
                <w:tcPr>
                  <w:tcW w:w="450" w:type="dxa"/>
                  <w:shd w:val="clear" w:color="auto" w:fill="C6D9F1" w:themeFill="text2" w:themeFillTint="33"/>
                </w:tcPr>
                <w:p w:rsidR="005102D8" w:rsidRDefault="005102D8" w:rsidP="006A7EC0">
                  <w:pPr>
                    <w:jc w:val="center"/>
                    <w:rPr>
                      <w:rFonts w:asciiTheme="minorHAnsi" w:hAnsiTheme="minorHAnsi"/>
                    </w:rPr>
                  </w:pPr>
                  <w:r>
                    <w:rPr>
                      <w:rFonts w:asciiTheme="minorHAnsi" w:hAnsiTheme="minorHAnsi"/>
                    </w:rPr>
                    <w:t>5</w:t>
                  </w:r>
                </w:p>
              </w:tc>
            </w:tr>
            <w:tr w:rsidR="005102D8" w:rsidTr="006A7EC0">
              <w:trPr>
                <w:trHeight w:val="474"/>
              </w:trPr>
              <w:tc>
                <w:tcPr>
                  <w:tcW w:w="450" w:type="dxa"/>
                  <w:shd w:val="clear" w:color="auto" w:fill="FDE9D9" w:themeFill="accent6" w:themeFillTint="33"/>
                  <w:vAlign w:val="center"/>
                </w:tcPr>
                <w:p w:rsidR="005102D8" w:rsidRDefault="005102D8" w:rsidP="006A7EC0">
                  <w:pPr>
                    <w:jc w:val="center"/>
                    <w:rPr>
                      <w:rFonts w:asciiTheme="minorHAnsi" w:hAnsiTheme="minorHAnsi"/>
                    </w:rPr>
                  </w:pPr>
                  <w:r>
                    <w:rPr>
                      <w:rFonts w:asciiTheme="minorHAnsi" w:hAnsiTheme="minorHAnsi"/>
                    </w:rPr>
                    <w:t>0</w:t>
                  </w:r>
                </w:p>
              </w:tc>
              <w:tc>
                <w:tcPr>
                  <w:tcW w:w="450" w:type="dxa"/>
                  <w:shd w:val="clear" w:color="auto" w:fill="FDE9D9" w:themeFill="accent6" w:themeFillTint="33"/>
                  <w:vAlign w:val="center"/>
                </w:tcPr>
                <w:p w:rsidR="005102D8" w:rsidRDefault="005102D8" w:rsidP="006A7EC0">
                  <w:pPr>
                    <w:jc w:val="center"/>
                    <w:rPr>
                      <w:rFonts w:asciiTheme="minorHAnsi" w:hAnsiTheme="minorHAnsi"/>
                    </w:rPr>
                  </w:pPr>
                  <w:r>
                    <w:rPr>
                      <w:rFonts w:asciiTheme="minorHAnsi" w:hAnsiTheme="minorHAnsi"/>
                    </w:rPr>
                    <w:t>0</w:t>
                  </w:r>
                </w:p>
              </w:tc>
              <w:tc>
                <w:tcPr>
                  <w:tcW w:w="450" w:type="dxa"/>
                  <w:shd w:val="clear" w:color="auto" w:fill="C6D9F1" w:themeFill="text2" w:themeFillTint="33"/>
                  <w:vAlign w:val="center"/>
                </w:tcPr>
                <w:p w:rsidR="005102D8" w:rsidRDefault="005102D8" w:rsidP="006A7EC0">
                  <w:pPr>
                    <w:jc w:val="center"/>
                    <w:rPr>
                      <w:rFonts w:asciiTheme="minorHAnsi" w:hAnsiTheme="minorHAnsi"/>
                    </w:rPr>
                  </w:pPr>
                  <w:r>
                    <w:rPr>
                      <w:rFonts w:asciiTheme="minorHAnsi" w:hAnsiTheme="minorHAnsi"/>
                    </w:rPr>
                    <w:t>0</w:t>
                  </w:r>
                </w:p>
              </w:tc>
              <w:tc>
                <w:tcPr>
                  <w:tcW w:w="450" w:type="dxa"/>
                  <w:shd w:val="clear" w:color="auto" w:fill="C6D9F1" w:themeFill="text2" w:themeFillTint="33"/>
                </w:tcPr>
                <w:p w:rsidR="005102D8" w:rsidRDefault="005102D8" w:rsidP="006A7EC0">
                  <w:pPr>
                    <w:jc w:val="center"/>
                    <w:rPr>
                      <w:rFonts w:asciiTheme="minorHAnsi" w:hAnsiTheme="minorHAnsi"/>
                    </w:rPr>
                  </w:pPr>
                  <w:r>
                    <w:rPr>
                      <w:rFonts w:asciiTheme="minorHAnsi" w:hAnsiTheme="minorHAnsi"/>
                    </w:rPr>
                    <w:t>0</w:t>
                  </w:r>
                </w:p>
              </w:tc>
            </w:tr>
          </w:tbl>
          <w:p w:rsidR="005102D8" w:rsidRDefault="005102D8" w:rsidP="006A7EC0">
            <w:pPr>
              <w:jc w:val="center"/>
              <w:cnfStyle w:val="100000000000" w:firstRow="1" w:lastRow="0" w:firstColumn="0" w:lastColumn="0" w:oddVBand="0" w:evenVBand="0" w:oddHBand="0" w:evenHBand="0" w:firstRowFirstColumn="0" w:firstRowLastColumn="0" w:lastRowFirstColumn="0" w:lastRowLastColumn="0"/>
            </w:pPr>
          </w:p>
        </w:tc>
      </w:tr>
    </w:tbl>
    <w:p w:rsidR="007B1F4D" w:rsidRPr="00BB2AB5" w:rsidRDefault="007B1F4D" w:rsidP="008B763E">
      <w:pPr>
        <w:rPr>
          <w:sz w:val="2"/>
        </w:rPr>
      </w:pPr>
    </w:p>
    <w:p w:rsidR="007121C8" w:rsidRPr="005F7B49" w:rsidRDefault="007121C8" w:rsidP="007121C8">
      <w:pPr>
        <w:pStyle w:val="ListParagraph"/>
        <w:numPr>
          <w:ilvl w:val="2"/>
          <w:numId w:val="32"/>
        </w:numPr>
        <w:rPr>
          <w:b/>
        </w:rPr>
      </w:pPr>
      <w:r>
        <w:rPr>
          <w:b/>
        </w:rPr>
        <w:t>Average Pooling</w:t>
      </w:r>
    </w:p>
    <w:p w:rsidR="00BB2AB5" w:rsidRDefault="005102D8" w:rsidP="00BB2AB5">
      <w:r>
        <w:rPr>
          <w:noProof/>
          <w:lang w:eastAsia="ja-JP"/>
        </w:rPr>
        <mc:AlternateContent>
          <mc:Choice Requires="wps">
            <w:drawing>
              <wp:anchor distT="45720" distB="45720" distL="114300" distR="114300" simplePos="0" relativeHeight="251722752" behindDoc="0" locked="0" layoutInCell="1" allowOverlap="1" wp14:anchorId="7E93C1A0" wp14:editId="05781383">
                <wp:simplePos x="0" y="0"/>
                <wp:positionH relativeFrom="margin">
                  <wp:align>left</wp:align>
                </wp:positionH>
                <wp:positionV relativeFrom="paragraph">
                  <wp:posOffset>1254341</wp:posOffset>
                </wp:positionV>
                <wp:extent cx="828040" cy="1404620"/>
                <wp:effectExtent l="0" t="0" r="1016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404620"/>
                        </a:xfrm>
                        <a:prstGeom prst="rect">
                          <a:avLst/>
                        </a:prstGeom>
                        <a:solidFill>
                          <a:srgbClr val="FFFFFF"/>
                        </a:solidFill>
                        <a:ln w="9525">
                          <a:solidFill>
                            <a:schemeClr val="bg1"/>
                          </a:solidFill>
                          <a:miter lim="800000"/>
                          <a:headEnd/>
                          <a:tailEnd/>
                        </a:ln>
                      </wps:spPr>
                      <wps:txbx>
                        <w:txbxContent>
                          <w:p w:rsidR="007608EA" w:rsidRPr="005102D8" w:rsidRDefault="007608EA">
                            <w:pPr>
                              <w:rPr>
                                <w:lang w:val="en-US"/>
                              </w:rPr>
                            </w:pPr>
                            <w:r w:rsidRPr="005102D8">
                              <w:rPr>
                                <w:lang w:val="en-US"/>
                              </w:rPr>
                              <w:t>Forward: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93C1A0" id="_x0000_s1033" type="#_x0000_t202" style="position:absolute;left:0;text-align:left;margin-left:0;margin-top:98.75pt;width:65.2pt;height:110.6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" strokecolor="white [3212]">
                <v:textbox style="mso-fit-shape-to-text:t">
                  <w:txbxContent>
                    <w:p w:rsidR="007608EA" w:rsidRPr="005102D8" w:rsidRDefault="007608EA">
                      <w:pPr>
                        <w:rPr>
                          <w:lang w:val="en-US"/>
                        </w:rPr>
                      </w:pPr>
                      <w:r w:rsidRPr="005102D8">
                        <w:rPr>
                          <w:lang w:val="en-US"/>
                        </w:rPr>
                        <w:t>Forward:</w:t>
                      </w:r>
                    </w:p>
                  </w:txbxContent>
                </v:textbox>
                <w10:wrap anchorx="margin"/>
              </v:shape>
            </w:pict>
          </mc:Fallback>
        </mc:AlternateContent>
      </w:r>
      <w:r w:rsidR="008B763E" w:rsidRPr="008B763E">
        <w:t>Beim Average Pooling nimmt man jeweils den Durchschnitt des Sliding Windows.</w:t>
      </w:r>
      <w:r w:rsidR="006A7EC0">
        <w:t xml:space="preserve"> In diesem Fall i</w:t>
      </w:r>
      <w:r w:rsidR="00BB2AB5">
        <w:t>st keine Store-Matrix notwendig.</w:t>
      </w:r>
    </w:p>
    <w:tbl>
      <w:tblPr>
        <w:tblStyle w:val="PlainTable4"/>
        <w:tblW w:w="0" w:type="auto"/>
        <w:jc w:val="center"/>
        <w:tblLook w:val="04A0" w:firstRow="1" w:lastRow="0" w:firstColumn="1" w:lastColumn="0" w:noHBand="0" w:noVBand="1"/>
      </w:tblPr>
      <w:tblGrid>
        <w:gridCol w:w="2689"/>
        <w:gridCol w:w="567"/>
        <w:gridCol w:w="1842"/>
      </w:tblGrid>
      <w:tr w:rsidR="00BB2AB5" w:rsidTr="00BB2AB5">
        <w:trPr>
          <w:cnfStyle w:val="100000000000" w:firstRow="1" w:lastRow="0" w:firstColumn="0" w:lastColumn="0" w:oddVBand="0" w:evenVBand="0" w:oddHBand="0"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689" w:type="dxa"/>
          </w:tcPr>
          <w:p w:rsidR="00BB2AB5" w:rsidRPr="00BB2AB5" w:rsidRDefault="00BB2AB5" w:rsidP="007608EA">
            <w:pPr>
              <w:rPr>
                <w:b w:val="0"/>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479"/>
              <w:gridCol w:w="479"/>
              <w:gridCol w:w="479"/>
              <w:gridCol w:w="479"/>
            </w:tblGrid>
            <w:tr w:rsidR="00BB2AB5" w:rsidTr="007608EA">
              <w:trPr>
                <w:trHeight w:val="479"/>
              </w:trPr>
              <w:tc>
                <w:tcPr>
                  <w:tcW w:w="479" w:type="dxa"/>
                  <w:tcBorders>
                    <w:top w:val="single" w:sz="4" w:space="0" w:color="auto"/>
                    <w:left w:val="single" w:sz="4" w:space="0" w:color="auto"/>
                    <w:right w:val="single" w:sz="4" w:space="0" w:color="auto"/>
                  </w:tcBorders>
                  <w:shd w:val="clear" w:color="auto" w:fill="F2DBDB" w:themeFill="accent2" w:themeFillTint="33"/>
                  <w:vAlign w:val="center"/>
                </w:tcPr>
                <w:p w:rsidR="00BB2AB5" w:rsidRPr="00F52D88" w:rsidRDefault="00BB2AB5" w:rsidP="007608EA">
                  <w:pPr>
                    <w:jc w:val="center"/>
                    <w:rPr>
                      <w:rFonts w:asciiTheme="minorHAnsi" w:hAnsiTheme="minorHAnsi"/>
                    </w:rPr>
                  </w:pPr>
                  <w:r w:rsidRPr="00F52D88">
                    <w:rPr>
                      <w:rFonts w:asciiTheme="minorHAnsi" w:hAnsiTheme="minorHAnsi"/>
                    </w:rPr>
                    <w:t>2</w:t>
                  </w:r>
                </w:p>
              </w:tc>
              <w:tc>
                <w:tcPr>
                  <w:tcW w:w="479" w:type="dxa"/>
                  <w:tcBorders>
                    <w:top w:val="single" w:sz="4" w:space="0" w:color="auto"/>
                    <w:left w:val="single" w:sz="4" w:space="0" w:color="auto"/>
                    <w:right w:val="single" w:sz="4" w:space="0" w:color="auto"/>
                  </w:tcBorders>
                  <w:shd w:val="clear" w:color="auto" w:fill="F2DBDB" w:themeFill="accent2" w:themeFillTint="33"/>
                  <w:vAlign w:val="center"/>
                </w:tcPr>
                <w:p w:rsidR="00BB2AB5" w:rsidRPr="00F52D88" w:rsidRDefault="00BB2AB5" w:rsidP="007608EA">
                  <w:pPr>
                    <w:jc w:val="center"/>
                    <w:rPr>
                      <w:rFonts w:asciiTheme="minorHAnsi" w:hAnsiTheme="minorHAnsi"/>
                    </w:rPr>
                  </w:pPr>
                  <w:r w:rsidRPr="00F52D88">
                    <w:rPr>
                      <w:rFonts w:asciiTheme="minorHAnsi" w:hAnsiTheme="minorHAnsi"/>
                    </w:rPr>
                    <w:t>3</w:t>
                  </w:r>
                </w:p>
              </w:tc>
              <w:tc>
                <w:tcPr>
                  <w:tcW w:w="479" w:type="dxa"/>
                  <w:tcBorders>
                    <w:left w:val="single" w:sz="4" w:space="0" w:color="auto"/>
                  </w:tcBorders>
                  <w:shd w:val="clear" w:color="auto" w:fill="EAF1DD" w:themeFill="accent3" w:themeFillTint="33"/>
                  <w:vAlign w:val="center"/>
                </w:tcPr>
                <w:p w:rsidR="00BB2AB5" w:rsidRPr="00923DBE" w:rsidRDefault="00BB2AB5" w:rsidP="007608EA">
                  <w:pPr>
                    <w:jc w:val="center"/>
                    <w:rPr>
                      <w:rFonts w:asciiTheme="minorHAnsi" w:hAnsiTheme="minorHAnsi"/>
                    </w:rPr>
                  </w:pPr>
                  <w:r>
                    <w:rPr>
                      <w:rFonts w:asciiTheme="minorHAnsi" w:hAnsiTheme="minorHAnsi"/>
                    </w:rPr>
                    <w:t>1</w:t>
                  </w:r>
                </w:p>
              </w:tc>
              <w:tc>
                <w:tcPr>
                  <w:tcW w:w="479" w:type="dxa"/>
                  <w:shd w:val="clear" w:color="auto" w:fill="EAF1DD" w:themeFill="accent3" w:themeFillTint="33"/>
                </w:tcPr>
                <w:p w:rsidR="00BB2AB5" w:rsidRDefault="00BB2AB5" w:rsidP="007608EA">
                  <w:pPr>
                    <w:jc w:val="center"/>
                    <w:rPr>
                      <w:rFonts w:asciiTheme="minorHAnsi" w:hAnsiTheme="minorHAnsi"/>
                    </w:rPr>
                  </w:pPr>
                  <w:r>
                    <w:rPr>
                      <w:rFonts w:asciiTheme="minorHAnsi" w:hAnsiTheme="minorHAnsi"/>
                    </w:rPr>
                    <w:t>3</w:t>
                  </w:r>
                </w:p>
              </w:tc>
            </w:tr>
            <w:tr w:rsidR="00BB2AB5" w:rsidTr="007608EA">
              <w:trPr>
                <w:trHeight w:val="479"/>
              </w:trPr>
              <w:tc>
                <w:tcPr>
                  <w:tcW w:w="479" w:type="dxa"/>
                  <w:tcBorders>
                    <w:left w:val="single" w:sz="4" w:space="0" w:color="auto"/>
                    <w:bottom w:val="single" w:sz="4" w:space="0" w:color="auto"/>
                    <w:right w:val="single" w:sz="4" w:space="0" w:color="auto"/>
                  </w:tcBorders>
                  <w:shd w:val="clear" w:color="auto" w:fill="F2DBDB" w:themeFill="accent2" w:themeFillTint="33"/>
                  <w:vAlign w:val="center"/>
                </w:tcPr>
                <w:p w:rsidR="00BB2AB5" w:rsidRPr="00F52D88" w:rsidRDefault="00BB2AB5" w:rsidP="007608EA">
                  <w:pPr>
                    <w:jc w:val="center"/>
                    <w:rPr>
                      <w:rFonts w:asciiTheme="minorHAnsi" w:hAnsiTheme="minorHAnsi"/>
                    </w:rPr>
                  </w:pPr>
                  <w:r w:rsidRPr="00F52D88">
                    <w:rPr>
                      <w:rFonts w:asciiTheme="minorHAnsi" w:hAnsiTheme="minorHAnsi"/>
                    </w:rPr>
                    <w:t>1</w:t>
                  </w:r>
                </w:p>
              </w:tc>
              <w:tc>
                <w:tcPr>
                  <w:tcW w:w="479" w:type="dxa"/>
                  <w:tcBorders>
                    <w:left w:val="single" w:sz="4" w:space="0" w:color="auto"/>
                    <w:bottom w:val="single" w:sz="4" w:space="0" w:color="auto"/>
                    <w:right w:val="single" w:sz="4" w:space="0" w:color="auto"/>
                  </w:tcBorders>
                  <w:shd w:val="clear" w:color="auto" w:fill="F2DBDB" w:themeFill="accent2" w:themeFillTint="33"/>
                  <w:vAlign w:val="center"/>
                </w:tcPr>
                <w:p w:rsidR="00BB2AB5" w:rsidRPr="00F52D88" w:rsidRDefault="00BB2AB5" w:rsidP="007608EA">
                  <w:pPr>
                    <w:jc w:val="center"/>
                    <w:rPr>
                      <w:rFonts w:asciiTheme="minorHAnsi" w:hAnsiTheme="minorHAnsi"/>
                    </w:rPr>
                  </w:pPr>
                  <w:r w:rsidRPr="00F52D88">
                    <w:rPr>
                      <w:rFonts w:asciiTheme="minorHAnsi" w:hAnsiTheme="minorHAnsi"/>
                    </w:rPr>
                    <w:t>4</w:t>
                  </w:r>
                </w:p>
              </w:tc>
              <w:tc>
                <w:tcPr>
                  <w:tcW w:w="479" w:type="dxa"/>
                  <w:tcBorders>
                    <w:left w:val="single" w:sz="4" w:space="0" w:color="auto"/>
                  </w:tcBorders>
                  <w:shd w:val="clear" w:color="auto" w:fill="EAF1DD" w:themeFill="accent3" w:themeFillTint="33"/>
                  <w:vAlign w:val="center"/>
                </w:tcPr>
                <w:p w:rsidR="00BB2AB5" w:rsidRPr="00923DBE" w:rsidRDefault="00BB2AB5" w:rsidP="007608EA">
                  <w:pPr>
                    <w:jc w:val="center"/>
                    <w:rPr>
                      <w:rFonts w:asciiTheme="minorHAnsi" w:hAnsiTheme="minorHAnsi"/>
                    </w:rPr>
                  </w:pPr>
                  <w:r>
                    <w:rPr>
                      <w:rFonts w:asciiTheme="minorHAnsi" w:hAnsiTheme="minorHAnsi"/>
                    </w:rPr>
                    <w:t>6</w:t>
                  </w:r>
                </w:p>
              </w:tc>
              <w:tc>
                <w:tcPr>
                  <w:tcW w:w="479" w:type="dxa"/>
                  <w:shd w:val="clear" w:color="auto" w:fill="EAF1DD" w:themeFill="accent3" w:themeFillTint="33"/>
                </w:tcPr>
                <w:p w:rsidR="00BB2AB5" w:rsidRPr="00923DBE" w:rsidRDefault="00BB2AB5" w:rsidP="007608EA">
                  <w:pPr>
                    <w:jc w:val="center"/>
                    <w:rPr>
                      <w:rFonts w:asciiTheme="minorHAnsi" w:hAnsiTheme="minorHAnsi"/>
                    </w:rPr>
                  </w:pPr>
                  <w:r>
                    <w:rPr>
                      <w:rFonts w:asciiTheme="minorHAnsi" w:hAnsiTheme="minorHAnsi"/>
                    </w:rPr>
                    <w:t>2</w:t>
                  </w:r>
                </w:p>
              </w:tc>
            </w:tr>
            <w:tr w:rsidR="00BB2AB5" w:rsidTr="007608EA">
              <w:trPr>
                <w:trHeight w:val="479"/>
              </w:trPr>
              <w:tc>
                <w:tcPr>
                  <w:tcW w:w="479" w:type="dxa"/>
                  <w:tcBorders>
                    <w:top w:val="single" w:sz="4" w:space="0" w:color="auto"/>
                  </w:tcBorders>
                  <w:shd w:val="clear" w:color="auto" w:fill="FDE9D9" w:themeFill="accent6" w:themeFillTint="33"/>
                  <w:vAlign w:val="center"/>
                </w:tcPr>
                <w:p w:rsidR="00BB2AB5" w:rsidRPr="00923DBE" w:rsidRDefault="00BB2AB5" w:rsidP="007608EA">
                  <w:pPr>
                    <w:jc w:val="center"/>
                    <w:rPr>
                      <w:rFonts w:asciiTheme="minorHAnsi" w:hAnsiTheme="minorHAnsi"/>
                    </w:rPr>
                  </w:pPr>
                  <w:r>
                    <w:rPr>
                      <w:rFonts w:asciiTheme="minorHAnsi" w:hAnsiTheme="minorHAnsi"/>
                    </w:rPr>
                    <w:t>5</w:t>
                  </w:r>
                </w:p>
              </w:tc>
              <w:tc>
                <w:tcPr>
                  <w:tcW w:w="479" w:type="dxa"/>
                  <w:tcBorders>
                    <w:top w:val="single" w:sz="4" w:space="0" w:color="auto"/>
                  </w:tcBorders>
                  <w:shd w:val="clear" w:color="auto" w:fill="FDE9D9" w:themeFill="accent6" w:themeFillTint="33"/>
                  <w:vAlign w:val="center"/>
                </w:tcPr>
                <w:p w:rsidR="00BB2AB5" w:rsidRPr="00923DBE" w:rsidRDefault="00BB2AB5" w:rsidP="007608EA">
                  <w:pPr>
                    <w:jc w:val="center"/>
                    <w:rPr>
                      <w:rFonts w:asciiTheme="minorHAnsi" w:hAnsiTheme="minorHAnsi"/>
                    </w:rPr>
                  </w:pPr>
                  <w:r>
                    <w:rPr>
                      <w:rFonts w:asciiTheme="minorHAnsi" w:hAnsiTheme="minorHAnsi"/>
                    </w:rPr>
                    <w:t>4</w:t>
                  </w:r>
                </w:p>
              </w:tc>
              <w:tc>
                <w:tcPr>
                  <w:tcW w:w="479" w:type="dxa"/>
                  <w:shd w:val="clear" w:color="auto" w:fill="C6D9F1" w:themeFill="text2" w:themeFillTint="33"/>
                  <w:vAlign w:val="center"/>
                </w:tcPr>
                <w:p w:rsidR="00BB2AB5" w:rsidRPr="00923DBE" w:rsidRDefault="00BB2AB5" w:rsidP="007608EA">
                  <w:pPr>
                    <w:jc w:val="center"/>
                    <w:rPr>
                      <w:rFonts w:asciiTheme="minorHAnsi" w:hAnsiTheme="minorHAnsi"/>
                    </w:rPr>
                  </w:pPr>
                  <w:r>
                    <w:rPr>
                      <w:rFonts w:asciiTheme="minorHAnsi" w:hAnsiTheme="minorHAnsi"/>
                    </w:rPr>
                    <w:t>0</w:t>
                  </w:r>
                </w:p>
              </w:tc>
              <w:tc>
                <w:tcPr>
                  <w:tcW w:w="479" w:type="dxa"/>
                  <w:shd w:val="clear" w:color="auto" w:fill="C6D9F1" w:themeFill="text2" w:themeFillTint="33"/>
                </w:tcPr>
                <w:p w:rsidR="00BB2AB5" w:rsidRDefault="00BB2AB5" w:rsidP="007608EA">
                  <w:pPr>
                    <w:jc w:val="center"/>
                    <w:rPr>
                      <w:rFonts w:asciiTheme="minorHAnsi" w:hAnsiTheme="minorHAnsi"/>
                    </w:rPr>
                  </w:pPr>
                  <w:r>
                    <w:rPr>
                      <w:rFonts w:asciiTheme="minorHAnsi" w:hAnsiTheme="minorHAnsi"/>
                    </w:rPr>
                    <w:t>5</w:t>
                  </w:r>
                </w:p>
              </w:tc>
            </w:tr>
            <w:tr w:rsidR="00BB2AB5" w:rsidTr="007608EA">
              <w:trPr>
                <w:trHeight w:val="479"/>
              </w:trPr>
              <w:tc>
                <w:tcPr>
                  <w:tcW w:w="479" w:type="dxa"/>
                  <w:shd w:val="clear" w:color="auto" w:fill="FDE9D9" w:themeFill="accent6" w:themeFillTint="33"/>
                  <w:vAlign w:val="center"/>
                </w:tcPr>
                <w:p w:rsidR="00BB2AB5" w:rsidRDefault="00BB2AB5" w:rsidP="007608EA">
                  <w:pPr>
                    <w:jc w:val="center"/>
                    <w:rPr>
                      <w:rFonts w:asciiTheme="minorHAnsi" w:hAnsiTheme="minorHAnsi"/>
                    </w:rPr>
                  </w:pPr>
                  <w:r>
                    <w:rPr>
                      <w:rFonts w:asciiTheme="minorHAnsi" w:hAnsiTheme="minorHAnsi"/>
                    </w:rPr>
                    <w:t>2</w:t>
                  </w:r>
                </w:p>
              </w:tc>
              <w:tc>
                <w:tcPr>
                  <w:tcW w:w="479" w:type="dxa"/>
                  <w:shd w:val="clear" w:color="auto" w:fill="FDE9D9" w:themeFill="accent6" w:themeFillTint="33"/>
                  <w:vAlign w:val="center"/>
                </w:tcPr>
                <w:p w:rsidR="00BB2AB5" w:rsidRDefault="00BB2AB5" w:rsidP="007608EA">
                  <w:pPr>
                    <w:jc w:val="center"/>
                    <w:rPr>
                      <w:rFonts w:asciiTheme="minorHAnsi" w:hAnsiTheme="minorHAnsi"/>
                    </w:rPr>
                  </w:pPr>
                  <w:r>
                    <w:rPr>
                      <w:rFonts w:asciiTheme="minorHAnsi" w:hAnsiTheme="minorHAnsi"/>
                    </w:rPr>
                    <w:t>1</w:t>
                  </w:r>
                </w:p>
              </w:tc>
              <w:tc>
                <w:tcPr>
                  <w:tcW w:w="479" w:type="dxa"/>
                  <w:shd w:val="clear" w:color="auto" w:fill="C6D9F1" w:themeFill="text2" w:themeFillTint="33"/>
                  <w:vAlign w:val="center"/>
                </w:tcPr>
                <w:p w:rsidR="00BB2AB5" w:rsidRDefault="00BB2AB5" w:rsidP="007608EA">
                  <w:pPr>
                    <w:jc w:val="center"/>
                    <w:rPr>
                      <w:rFonts w:asciiTheme="minorHAnsi" w:hAnsiTheme="minorHAnsi"/>
                    </w:rPr>
                  </w:pPr>
                  <w:r>
                    <w:rPr>
                      <w:rFonts w:asciiTheme="minorHAnsi" w:hAnsiTheme="minorHAnsi"/>
                    </w:rPr>
                    <w:t>3</w:t>
                  </w:r>
                </w:p>
              </w:tc>
              <w:tc>
                <w:tcPr>
                  <w:tcW w:w="479" w:type="dxa"/>
                  <w:shd w:val="clear" w:color="auto" w:fill="C6D9F1" w:themeFill="text2" w:themeFillTint="33"/>
                </w:tcPr>
                <w:p w:rsidR="00BB2AB5" w:rsidRDefault="00BB2AB5" w:rsidP="007608EA">
                  <w:pPr>
                    <w:jc w:val="center"/>
                    <w:rPr>
                      <w:rFonts w:asciiTheme="minorHAnsi" w:hAnsiTheme="minorHAnsi"/>
                    </w:rPr>
                  </w:pPr>
                  <w:r>
                    <w:rPr>
                      <w:rFonts w:asciiTheme="minorHAnsi" w:hAnsiTheme="minorHAnsi"/>
                    </w:rPr>
                    <w:t>2</w:t>
                  </w:r>
                </w:p>
              </w:tc>
            </w:tr>
          </w:tbl>
          <w:p w:rsidR="00BB2AB5" w:rsidRDefault="00BB2AB5" w:rsidP="007608EA"/>
        </w:tc>
        <w:tc>
          <w:tcPr>
            <w:tcW w:w="567" w:type="dxa"/>
          </w:tcPr>
          <w:p w:rsidR="00BB2AB5" w:rsidRDefault="00BB2AB5" w:rsidP="007608EA">
            <w:pPr>
              <w:cnfStyle w:val="100000000000" w:firstRow="1" w:lastRow="0" w:firstColumn="0" w:lastColumn="0" w:oddVBand="0" w:evenVBand="0" w:oddHBand="0" w:evenHBand="0" w:firstRowFirstColumn="0" w:firstRowLastColumn="0" w:lastRowFirstColumn="0" w:lastRowLastColumn="0"/>
            </w:pPr>
          </w:p>
          <w:p w:rsidR="00BB2AB5" w:rsidRPr="008F61E0" w:rsidRDefault="00BB2AB5" w:rsidP="007608E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b w:val="0"/>
                <w:sz w:val="36"/>
              </w:rPr>
            </w:pPr>
          </w:p>
          <w:p w:rsidR="00BB2AB5" w:rsidRDefault="00BB2AB5" w:rsidP="007608EA">
            <w:pPr>
              <w:cnfStyle w:val="100000000000" w:firstRow="1" w:lastRow="0" w:firstColumn="0" w:lastColumn="0" w:oddVBand="0" w:evenVBand="0" w:oddHBand="0" w:evenHBand="0" w:firstRowFirstColumn="0" w:firstRowLastColumn="0" w:lastRowFirstColumn="0" w:lastRowLastColumn="0"/>
            </w:pPr>
            <w:r>
              <w:rPr>
                <w:noProof/>
                <w:lang w:eastAsia="ja-JP"/>
              </w:rPr>
              <w:drawing>
                <wp:anchor distT="0" distB="0" distL="114300" distR="114300" simplePos="0" relativeHeight="251720704" behindDoc="0" locked="0" layoutInCell="1" allowOverlap="1" wp14:anchorId="6A9129C8" wp14:editId="5DFCC967">
                  <wp:simplePos x="0" y="0"/>
                  <wp:positionH relativeFrom="column">
                    <wp:posOffset>-93141</wp:posOffset>
                  </wp:positionH>
                  <wp:positionV relativeFrom="paragraph">
                    <wp:posOffset>93800</wp:posOffset>
                  </wp:positionV>
                  <wp:extent cx="426720" cy="1587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 cy="158750"/>
                          </a:xfrm>
                          <a:prstGeom prst="rect">
                            <a:avLst/>
                          </a:prstGeom>
                          <a:noFill/>
                        </pic:spPr>
                      </pic:pic>
                    </a:graphicData>
                  </a:graphic>
                  <wp14:sizeRelH relativeFrom="margin">
                    <wp14:pctWidth>0</wp14:pctWidth>
                  </wp14:sizeRelH>
                  <wp14:sizeRelV relativeFrom="margin">
                    <wp14:pctHeight>0</wp14:pctHeight>
                  </wp14:sizeRelV>
                </wp:anchor>
              </w:drawing>
            </w:r>
          </w:p>
        </w:tc>
        <w:tc>
          <w:tcPr>
            <w:tcW w:w="1842" w:type="dxa"/>
          </w:tcPr>
          <w:p w:rsidR="00BB2AB5" w:rsidRDefault="00BB2AB5" w:rsidP="007608EA">
            <w:pPr>
              <w:cnfStyle w:val="100000000000" w:firstRow="1" w:lastRow="0" w:firstColumn="0" w:lastColumn="0" w:oddVBand="0" w:evenVBand="0" w:oddHBand="0" w:evenHBand="0" w:firstRowFirstColumn="0" w:firstRowLastColumn="0" w:lastRowFirstColumn="0" w:lastRowLastColumn="0"/>
            </w:pPr>
          </w:p>
          <w:p w:rsidR="00BB2AB5" w:rsidRDefault="00BB2AB5" w:rsidP="007608EA">
            <w:pPr>
              <w:cnfStyle w:val="100000000000" w:firstRow="1" w:lastRow="0" w:firstColumn="0" w:lastColumn="0" w:oddVBand="0" w:evenVBand="0" w:oddHBand="0" w:evenHBand="0" w:firstRowFirstColumn="0" w:firstRowLastColumn="0" w:lastRowFirstColumn="0" w:lastRowLastColumn="0"/>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520"/>
              <w:gridCol w:w="520"/>
            </w:tblGrid>
            <w:tr w:rsidR="00BB2AB5" w:rsidTr="007608EA">
              <w:trPr>
                <w:trHeight w:val="479"/>
              </w:trPr>
              <w:tc>
                <w:tcPr>
                  <w:tcW w:w="465" w:type="dxa"/>
                  <w:shd w:val="clear" w:color="auto" w:fill="F2DBDB" w:themeFill="accent2" w:themeFillTint="33"/>
                  <w:vAlign w:val="center"/>
                </w:tcPr>
                <w:p w:rsidR="00BB2AB5" w:rsidRPr="00923DBE" w:rsidRDefault="00BB2AB5" w:rsidP="007608EA">
                  <w:pPr>
                    <w:jc w:val="center"/>
                    <w:rPr>
                      <w:rFonts w:asciiTheme="minorHAnsi" w:hAnsiTheme="minorHAnsi"/>
                    </w:rPr>
                  </w:pPr>
                  <w:r>
                    <w:rPr>
                      <w:rFonts w:asciiTheme="minorHAnsi" w:hAnsiTheme="minorHAnsi"/>
                    </w:rPr>
                    <w:t>2,5</w:t>
                  </w:r>
                </w:p>
              </w:tc>
              <w:tc>
                <w:tcPr>
                  <w:tcW w:w="465" w:type="dxa"/>
                  <w:shd w:val="clear" w:color="auto" w:fill="EAF1DD" w:themeFill="accent3" w:themeFillTint="33"/>
                  <w:vAlign w:val="center"/>
                </w:tcPr>
                <w:p w:rsidR="00BB2AB5" w:rsidRPr="00923DBE" w:rsidRDefault="00BB2AB5" w:rsidP="007608EA">
                  <w:pPr>
                    <w:jc w:val="center"/>
                    <w:rPr>
                      <w:rFonts w:asciiTheme="minorHAnsi" w:hAnsiTheme="minorHAnsi"/>
                    </w:rPr>
                  </w:pPr>
                  <w:r>
                    <w:rPr>
                      <w:rFonts w:asciiTheme="minorHAnsi" w:hAnsiTheme="minorHAnsi"/>
                    </w:rPr>
                    <w:t>3</w:t>
                  </w:r>
                </w:p>
              </w:tc>
            </w:tr>
            <w:tr w:rsidR="00BB2AB5" w:rsidTr="007608EA">
              <w:trPr>
                <w:trHeight w:val="479"/>
              </w:trPr>
              <w:tc>
                <w:tcPr>
                  <w:tcW w:w="465" w:type="dxa"/>
                  <w:shd w:val="clear" w:color="auto" w:fill="FDE9D9" w:themeFill="accent6" w:themeFillTint="33"/>
                  <w:vAlign w:val="center"/>
                </w:tcPr>
                <w:p w:rsidR="00BB2AB5" w:rsidRPr="00923DBE" w:rsidRDefault="00BB2AB5" w:rsidP="007608EA">
                  <w:pPr>
                    <w:jc w:val="center"/>
                    <w:rPr>
                      <w:rFonts w:asciiTheme="minorHAnsi" w:hAnsiTheme="minorHAnsi"/>
                    </w:rPr>
                  </w:pPr>
                  <w:r>
                    <w:rPr>
                      <w:rFonts w:asciiTheme="minorHAnsi" w:hAnsiTheme="minorHAnsi"/>
                    </w:rPr>
                    <w:t>3</w:t>
                  </w:r>
                </w:p>
              </w:tc>
              <w:tc>
                <w:tcPr>
                  <w:tcW w:w="465" w:type="dxa"/>
                  <w:shd w:val="clear" w:color="auto" w:fill="C6D9F1" w:themeFill="text2" w:themeFillTint="33"/>
                  <w:vAlign w:val="center"/>
                </w:tcPr>
                <w:p w:rsidR="00BB2AB5" w:rsidRPr="00923DBE" w:rsidRDefault="00BB2AB5" w:rsidP="007608EA">
                  <w:pPr>
                    <w:jc w:val="center"/>
                    <w:rPr>
                      <w:rFonts w:asciiTheme="minorHAnsi" w:hAnsiTheme="minorHAnsi"/>
                    </w:rPr>
                  </w:pPr>
                  <w:r>
                    <w:rPr>
                      <w:rFonts w:asciiTheme="minorHAnsi" w:hAnsiTheme="minorHAnsi"/>
                    </w:rPr>
                    <w:t>2,5</w:t>
                  </w:r>
                </w:p>
              </w:tc>
            </w:tr>
          </w:tbl>
          <w:p w:rsidR="00BB2AB5" w:rsidRDefault="00BB2AB5" w:rsidP="007608EA">
            <w:pPr>
              <w:cnfStyle w:val="100000000000" w:firstRow="1" w:lastRow="0" w:firstColumn="0" w:lastColumn="0" w:oddVBand="0" w:evenVBand="0" w:oddHBand="0" w:evenHBand="0" w:firstRowFirstColumn="0" w:firstRowLastColumn="0" w:lastRowFirstColumn="0" w:lastRowLastColumn="0"/>
            </w:pPr>
          </w:p>
        </w:tc>
      </w:tr>
    </w:tbl>
    <w:p w:rsidR="007B1F4D" w:rsidRDefault="005102D8" w:rsidP="005102D8">
      <w:r>
        <w:rPr>
          <w:noProof/>
          <w:lang w:eastAsia="ja-JP"/>
        </w:rPr>
        <mc:AlternateContent>
          <mc:Choice Requires="wps">
            <w:drawing>
              <wp:anchor distT="45720" distB="45720" distL="114300" distR="114300" simplePos="0" relativeHeight="251724800" behindDoc="0" locked="0" layoutInCell="1" allowOverlap="1" wp14:anchorId="14436CD1" wp14:editId="79B23796">
                <wp:simplePos x="0" y="0"/>
                <wp:positionH relativeFrom="margin">
                  <wp:posOffset>0</wp:posOffset>
                </wp:positionH>
                <wp:positionV relativeFrom="paragraph">
                  <wp:posOffset>1053729</wp:posOffset>
                </wp:positionV>
                <wp:extent cx="923026" cy="1404620"/>
                <wp:effectExtent l="0" t="0" r="10795" b="1460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026" cy="1404620"/>
                        </a:xfrm>
                        <a:prstGeom prst="rect">
                          <a:avLst/>
                        </a:prstGeom>
                        <a:solidFill>
                          <a:srgbClr val="FFFFFF"/>
                        </a:solidFill>
                        <a:ln w="9525">
                          <a:solidFill>
                            <a:schemeClr val="bg1"/>
                          </a:solidFill>
                          <a:miter lim="800000"/>
                          <a:headEnd/>
                          <a:tailEnd/>
                        </a:ln>
                      </wps:spPr>
                      <wps:txbx>
                        <w:txbxContent>
                          <w:p w:rsidR="007608EA" w:rsidRPr="005102D8" w:rsidRDefault="007608EA" w:rsidP="005102D8">
                            <w:pPr>
                              <w:rPr>
                                <w:lang w:val="en-US"/>
                              </w:rPr>
                            </w:pPr>
                            <w:r w:rsidRPr="00F52D88">
                              <w:t>Backward</w:t>
                            </w:r>
                            <w:r w:rsidRPr="005102D8">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436CD1" id="_x0000_s1034" type="#_x0000_t202" style="position:absolute;left:0;text-align:left;margin-left:0;margin-top:82.95pt;width:72.7pt;height:110.6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" strokecolor="white [3212]">
                <v:textbox style="mso-fit-shape-to-text:t">
                  <w:txbxContent>
                    <w:p w:rsidR="007608EA" w:rsidRPr="005102D8" w:rsidRDefault="007608EA" w:rsidP="005102D8">
                      <w:pPr>
                        <w:rPr>
                          <w:lang w:val="en-US"/>
                        </w:rPr>
                      </w:pPr>
                      <w:r w:rsidRPr="00F52D88">
                        <w:t>Backward</w:t>
                      </w:r>
                      <w:r w:rsidRPr="005102D8">
                        <w:rPr>
                          <w:lang w:val="en-US"/>
                        </w:rPr>
                        <w:t>:</w:t>
                      </w:r>
                    </w:p>
                  </w:txbxContent>
                </v:textbox>
                <w10:wrap anchorx="margin"/>
              </v:shape>
            </w:pict>
          </mc:Fallback>
        </mc:AlternateConten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3"/>
        <w:gridCol w:w="750"/>
        <w:gridCol w:w="2922"/>
      </w:tblGrid>
      <w:tr w:rsidR="00B669DB" w:rsidTr="005102D8">
        <w:trPr>
          <w:trHeight w:val="2649"/>
          <w:jc w:val="center"/>
        </w:trPr>
        <w:tc>
          <w:tcPr>
            <w:tcW w:w="1513" w:type="dxa"/>
          </w:tcPr>
          <w:p w:rsidR="00B669DB" w:rsidRDefault="00B669DB" w:rsidP="00504488"/>
          <w:p w:rsidR="00B669DB" w:rsidRDefault="00B669DB" w:rsidP="00504488"/>
          <w:tbl>
            <w:tblPr>
              <w:tblStyle w:val="TableGrid"/>
              <w:tblpPr w:leftFromText="141" w:rightFromText="141" w:vertAnchor="text" w:tblpXSpec="center" w:tblpY="1"/>
              <w:tblOverlap w:val="never"/>
              <w:tblW w:w="0" w:type="auto"/>
              <w:tblLook w:val="04A0" w:firstRow="1" w:lastRow="0" w:firstColumn="1" w:lastColumn="0" w:noHBand="0" w:noVBand="1"/>
            </w:tblPr>
            <w:tblGrid>
              <w:gridCol w:w="520"/>
              <w:gridCol w:w="520"/>
            </w:tblGrid>
            <w:tr w:rsidR="00B669DB" w:rsidTr="006A7EC0">
              <w:trPr>
                <w:trHeight w:val="479"/>
              </w:trPr>
              <w:tc>
                <w:tcPr>
                  <w:tcW w:w="465" w:type="dxa"/>
                  <w:shd w:val="clear" w:color="auto" w:fill="F2DBDB" w:themeFill="accent2" w:themeFillTint="33"/>
                  <w:vAlign w:val="center"/>
                </w:tcPr>
                <w:p w:rsidR="00B669DB" w:rsidRPr="00923DBE" w:rsidRDefault="00B669DB" w:rsidP="00504488">
                  <w:pPr>
                    <w:jc w:val="center"/>
                    <w:rPr>
                      <w:rFonts w:asciiTheme="minorHAnsi" w:hAnsiTheme="minorHAnsi"/>
                    </w:rPr>
                  </w:pPr>
                  <w:r>
                    <w:rPr>
                      <w:rFonts w:asciiTheme="minorHAnsi" w:hAnsiTheme="minorHAnsi"/>
                    </w:rPr>
                    <w:t>2,5</w:t>
                  </w:r>
                </w:p>
              </w:tc>
              <w:tc>
                <w:tcPr>
                  <w:tcW w:w="465" w:type="dxa"/>
                  <w:shd w:val="clear" w:color="auto" w:fill="EAF1DD" w:themeFill="accent3" w:themeFillTint="33"/>
                  <w:vAlign w:val="center"/>
                </w:tcPr>
                <w:p w:rsidR="00B669DB" w:rsidRPr="00923DBE" w:rsidRDefault="00B669DB" w:rsidP="00504488">
                  <w:pPr>
                    <w:jc w:val="center"/>
                    <w:rPr>
                      <w:rFonts w:asciiTheme="minorHAnsi" w:hAnsiTheme="minorHAnsi"/>
                    </w:rPr>
                  </w:pPr>
                  <w:r>
                    <w:rPr>
                      <w:rFonts w:asciiTheme="minorHAnsi" w:hAnsiTheme="minorHAnsi"/>
                    </w:rPr>
                    <w:t>3</w:t>
                  </w:r>
                </w:p>
              </w:tc>
            </w:tr>
            <w:tr w:rsidR="00B669DB" w:rsidTr="006A7EC0">
              <w:trPr>
                <w:trHeight w:val="479"/>
              </w:trPr>
              <w:tc>
                <w:tcPr>
                  <w:tcW w:w="465" w:type="dxa"/>
                  <w:shd w:val="clear" w:color="auto" w:fill="FDE9D9" w:themeFill="accent6" w:themeFillTint="33"/>
                  <w:vAlign w:val="center"/>
                </w:tcPr>
                <w:p w:rsidR="00B669DB" w:rsidRPr="00923DBE" w:rsidRDefault="00B669DB" w:rsidP="00504488">
                  <w:pPr>
                    <w:jc w:val="center"/>
                    <w:rPr>
                      <w:rFonts w:asciiTheme="minorHAnsi" w:hAnsiTheme="minorHAnsi"/>
                    </w:rPr>
                  </w:pPr>
                  <w:r>
                    <w:rPr>
                      <w:rFonts w:asciiTheme="minorHAnsi" w:hAnsiTheme="minorHAnsi"/>
                    </w:rPr>
                    <w:t>3</w:t>
                  </w:r>
                </w:p>
              </w:tc>
              <w:tc>
                <w:tcPr>
                  <w:tcW w:w="465" w:type="dxa"/>
                  <w:shd w:val="clear" w:color="auto" w:fill="C6D9F1" w:themeFill="text2" w:themeFillTint="33"/>
                  <w:vAlign w:val="center"/>
                </w:tcPr>
                <w:p w:rsidR="00B669DB" w:rsidRPr="00923DBE" w:rsidRDefault="00B669DB" w:rsidP="00504488">
                  <w:pPr>
                    <w:jc w:val="center"/>
                    <w:rPr>
                      <w:rFonts w:asciiTheme="minorHAnsi" w:hAnsiTheme="minorHAnsi"/>
                    </w:rPr>
                  </w:pPr>
                  <w:r>
                    <w:rPr>
                      <w:rFonts w:asciiTheme="minorHAnsi" w:hAnsiTheme="minorHAnsi"/>
                    </w:rPr>
                    <w:t>2,5</w:t>
                  </w:r>
                </w:p>
              </w:tc>
            </w:tr>
          </w:tbl>
          <w:p w:rsidR="00B669DB" w:rsidRDefault="00B669DB" w:rsidP="00504488"/>
        </w:tc>
        <w:tc>
          <w:tcPr>
            <w:tcW w:w="750" w:type="dxa"/>
          </w:tcPr>
          <w:p w:rsidR="00B669DB" w:rsidRDefault="00B669DB" w:rsidP="00504488">
            <w:r>
              <w:rPr>
                <w:rFonts w:asciiTheme="majorHAnsi" w:eastAsiaTheme="majorEastAsia" w:hAnsiTheme="majorHAnsi"/>
                <w:b/>
                <w:noProof/>
                <w:sz w:val="36"/>
                <w:lang w:eastAsia="ja-JP"/>
              </w:rPr>
              <mc:AlternateContent>
                <mc:Choice Requires="wps">
                  <w:drawing>
                    <wp:anchor distT="0" distB="0" distL="114300" distR="114300" simplePos="0" relativeHeight="251675648" behindDoc="0" locked="0" layoutInCell="1" allowOverlap="1" wp14:anchorId="65A2C481" wp14:editId="305978A8">
                      <wp:simplePos x="0" y="0"/>
                      <wp:positionH relativeFrom="column">
                        <wp:posOffset>83089</wp:posOffset>
                      </wp:positionH>
                      <wp:positionV relativeFrom="paragraph">
                        <wp:posOffset>908146</wp:posOffset>
                      </wp:positionV>
                      <wp:extent cx="344805" cy="0"/>
                      <wp:effectExtent l="0" t="76200" r="17145" b="95250"/>
                      <wp:wrapNone/>
                      <wp:docPr id="12" name="Straight Arrow Connector 12"/>
                      <wp:cNvGraphicFramePr/>
                      <a:graphic xmlns:a="http://schemas.openxmlformats.org/drawingml/2006/main">
                        <a:graphicData uri="http://schemas.microsoft.com/office/word/2010/wordprocessingShape">
                          <wps:wsp>
                            <wps:cNvCnPr/>
                            <wps:spPr>
                              <a:xfrm>
                                <a:off x="0" y="0"/>
                                <a:ext cx="34480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446A6C0" id="Straight Arrow Connector 12" o:spid="_x0000_s1026" type="#_x0000_t32" style="position:absolute;margin-left:6.55pt;margin-top:71.5pt;width:27.1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">
                      <v:stroke endarrow="block"/>
                    </v:shape>
                  </w:pict>
                </mc:Fallback>
              </mc:AlternateContent>
            </w:r>
          </w:p>
        </w:tc>
        <w:tc>
          <w:tcPr>
            <w:tcW w:w="2922" w:type="dxa"/>
            <w:vAlign w:val="center"/>
          </w:tcPr>
          <w:p w:rsidR="00B669DB" w:rsidRDefault="00B669DB" w:rsidP="00504488"/>
          <w:tbl>
            <w:tblPr>
              <w:tblStyle w:val="TableGrid"/>
              <w:tblpPr w:leftFromText="141" w:rightFromText="141" w:vertAnchor="text" w:tblpXSpec="center" w:tblpY="1"/>
              <w:tblOverlap w:val="never"/>
              <w:tblW w:w="0" w:type="auto"/>
              <w:tblLook w:val="04A0" w:firstRow="1" w:lastRow="0" w:firstColumn="1" w:lastColumn="0" w:noHBand="0" w:noVBand="1"/>
            </w:tblPr>
            <w:tblGrid>
              <w:gridCol w:w="520"/>
              <w:gridCol w:w="520"/>
              <w:gridCol w:w="520"/>
              <w:gridCol w:w="520"/>
            </w:tblGrid>
            <w:tr w:rsidR="00B669DB" w:rsidTr="006A7EC0">
              <w:trPr>
                <w:trHeight w:val="479"/>
              </w:trPr>
              <w:tc>
                <w:tcPr>
                  <w:tcW w:w="479" w:type="dxa"/>
                  <w:tcBorders>
                    <w:top w:val="single" w:sz="4" w:space="0" w:color="auto"/>
                    <w:left w:val="single" w:sz="4" w:space="0" w:color="auto"/>
                    <w:right w:val="single" w:sz="4" w:space="0" w:color="auto"/>
                  </w:tcBorders>
                  <w:shd w:val="clear" w:color="auto" w:fill="F2DBDB" w:themeFill="accent2" w:themeFillTint="33"/>
                  <w:vAlign w:val="center"/>
                </w:tcPr>
                <w:p w:rsidR="00B669DB" w:rsidRPr="00923DBE" w:rsidRDefault="00B669DB" w:rsidP="00504488">
                  <w:pPr>
                    <w:jc w:val="center"/>
                    <w:rPr>
                      <w:rFonts w:asciiTheme="minorHAnsi" w:hAnsiTheme="minorHAnsi"/>
                    </w:rPr>
                  </w:pPr>
                  <w:r>
                    <w:rPr>
                      <w:rFonts w:asciiTheme="minorHAnsi" w:hAnsiTheme="minorHAnsi"/>
                    </w:rPr>
                    <w:t>2,5</w:t>
                  </w:r>
                </w:p>
              </w:tc>
              <w:tc>
                <w:tcPr>
                  <w:tcW w:w="479" w:type="dxa"/>
                  <w:tcBorders>
                    <w:top w:val="single" w:sz="4" w:space="0" w:color="auto"/>
                    <w:left w:val="single" w:sz="4" w:space="0" w:color="auto"/>
                    <w:right w:val="single" w:sz="4" w:space="0" w:color="auto"/>
                  </w:tcBorders>
                  <w:shd w:val="clear" w:color="auto" w:fill="F2DBDB" w:themeFill="accent2" w:themeFillTint="33"/>
                  <w:vAlign w:val="center"/>
                </w:tcPr>
                <w:p w:rsidR="00B669DB" w:rsidRPr="00923DBE" w:rsidRDefault="00B669DB" w:rsidP="00504488">
                  <w:pPr>
                    <w:jc w:val="center"/>
                    <w:rPr>
                      <w:rFonts w:asciiTheme="minorHAnsi" w:hAnsiTheme="minorHAnsi"/>
                    </w:rPr>
                  </w:pPr>
                  <w:r w:rsidRPr="00B669DB">
                    <w:rPr>
                      <w:rFonts w:asciiTheme="minorHAnsi" w:hAnsiTheme="minorHAnsi"/>
                    </w:rPr>
                    <w:t>2,5</w:t>
                  </w:r>
                </w:p>
              </w:tc>
              <w:tc>
                <w:tcPr>
                  <w:tcW w:w="479" w:type="dxa"/>
                  <w:tcBorders>
                    <w:left w:val="single" w:sz="4" w:space="0" w:color="auto"/>
                  </w:tcBorders>
                  <w:shd w:val="clear" w:color="auto" w:fill="EAF1DD" w:themeFill="accent3" w:themeFillTint="33"/>
                  <w:vAlign w:val="center"/>
                </w:tcPr>
                <w:p w:rsidR="00B669DB" w:rsidRPr="00923DBE" w:rsidRDefault="00B669DB" w:rsidP="00504488">
                  <w:pPr>
                    <w:jc w:val="center"/>
                    <w:rPr>
                      <w:rFonts w:asciiTheme="minorHAnsi" w:hAnsiTheme="minorHAnsi"/>
                    </w:rPr>
                  </w:pPr>
                  <w:r>
                    <w:rPr>
                      <w:rFonts w:asciiTheme="minorHAnsi" w:hAnsiTheme="minorHAnsi"/>
                    </w:rPr>
                    <w:t>3</w:t>
                  </w:r>
                </w:p>
              </w:tc>
              <w:tc>
                <w:tcPr>
                  <w:tcW w:w="479" w:type="dxa"/>
                  <w:shd w:val="clear" w:color="auto" w:fill="EAF1DD" w:themeFill="accent3" w:themeFillTint="33"/>
                </w:tcPr>
                <w:p w:rsidR="00B669DB" w:rsidRDefault="00B669DB" w:rsidP="00504488">
                  <w:pPr>
                    <w:jc w:val="center"/>
                    <w:rPr>
                      <w:rFonts w:asciiTheme="minorHAnsi" w:hAnsiTheme="minorHAnsi"/>
                    </w:rPr>
                  </w:pPr>
                  <w:r>
                    <w:rPr>
                      <w:rFonts w:asciiTheme="minorHAnsi" w:hAnsiTheme="minorHAnsi"/>
                    </w:rPr>
                    <w:t>3</w:t>
                  </w:r>
                </w:p>
              </w:tc>
            </w:tr>
            <w:tr w:rsidR="00B669DB" w:rsidTr="006A7EC0">
              <w:trPr>
                <w:trHeight w:val="479"/>
              </w:trPr>
              <w:tc>
                <w:tcPr>
                  <w:tcW w:w="479" w:type="dxa"/>
                  <w:tcBorders>
                    <w:left w:val="single" w:sz="4" w:space="0" w:color="auto"/>
                    <w:bottom w:val="single" w:sz="4" w:space="0" w:color="auto"/>
                    <w:right w:val="single" w:sz="4" w:space="0" w:color="auto"/>
                  </w:tcBorders>
                  <w:shd w:val="clear" w:color="auto" w:fill="F2DBDB" w:themeFill="accent2" w:themeFillTint="33"/>
                  <w:vAlign w:val="center"/>
                </w:tcPr>
                <w:p w:rsidR="00B669DB" w:rsidRPr="00923DBE" w:rsidRDefault="00B669DB" w:rsidP="00504488">
                  <w:pPr>
                    <w:jc w:val="center"/>
                    <w:rPr>
                      <w:rFonts w:asciiTheme="minorHAnsi" w:hAnsiTheme="minorHAnsi"/>
                    </w:rPr>
                  </w:pPr>
                  <w:r w:rsidRPr="00B669DB">
                    <w:rPr>
                      <w:rFonts w:asciiTheme="minorHAnsi" w:hAnsiTheme="minorHAnsi"/>
                    </w:rPr>
                    <w:t>2,5</w:t>
                  </w:r>
                </w:p>
              </w:tc>
              <w:tc>
                <w:tcPr>
                  <w:tcW w:w="479" w:type="dxa"/>
                  <w:tcBorders>
                    <w:left w:val="single" w:sz="4" w:space="0" w:color="auto"/>
                    <w:bottom w:val="single" w:sz="4" w:space="0" w:color="auto"/>
                    <w:right w:val="single" w:sz="4" w:space="0" w:color="auto"/>
                  </w:tcBorders>
                  <w:shd w:val="clear" w:color="auto" w:fill="F2DBDB" w:themeFill="accent2" w:themeFillTint="33"/>
                  <w:vAlign w:val="center"/>
                </w:tcPr>
                <w:p w:rsidR="00B669DB" w:rsidRPr="00923DBE" w:rsidRDefault="00B669DB" w:rsidP="00504488">
                  <w:pPr>
                    <w:jc w:val="center"/>
                    <w:rPr>
                      <w:rFonts w:asciiTheme="minorHAnsi" w:hAnsiTheme="minorHAnsi"/>
                    </w:rPr>
                  </w:pPr>
                  <w:r w:rsidRPr="00B669DB">
                    <w:rPr>
                      <w:rFonts w:asciiTheme="minorHAnsi" w:hAnsiTheme="minorHAnsi"/>
                    </w:rPr>
                    <w:t>2,5</w:t>
                  </w:r>
                </w:p>
              </w:tc>
              <w:tc>
                <w:tcPr>
                  <w:tcW w:w="479" w:type="dxa"/>
                  <w:tcBorders>
                    <w:left w:val="single" w:sz="4" w:space="0" w:color="auto"/>
                  </w:tcBorders>
                  <w:shd w:val="clear" w:color="auto" w:fill="EAF1DD" w:themeFill="accent3" w:themeFillTint="33"/>
                  <w:vAlign w:val="center"/>
                </w:tcPr>
                <w:p w:rsidR="00B669DB" w:rsidRPr="00923DBE" w:rsidRDefault="00B669DB" w:rsidP="00504488">
                  <w:pPr>
                    <w:jc w:val="center"/>
                    <w:rPr>
                      <w:rFonts w:asciiTheme="minorHAnsi" w:hAnsiTheme="minorHAnsi"/>
                    </w:rPr>
                  </w:pPr>
                  <w:r>
                    <w:rPr>
                      <w:rFonts w:asciiTheme="minorHAnsi" w:hAnsiTheme="minorHAnsi"/>
                    </w:rPr>
                    <w:t>3</w:t>
                  </w:r>
                </w:p>
              </w:tc>
              <w:tc>
                <w:tcPr>
                  <w:tcW w:w="479" w:type="dxa"/>
                  <w:shd w:val="clear" w:color="auto" w:fill="EAF1DD" w:themeFill="accent3" w:themeFillTint="33"/>
                </w:tcPr>
                <w:p w:rsidR="00B669DB" w:rsidRPr="00923DBE" w:rsidRDefault="00B669DB" w:rsidP="00504488">
                  <w:pPr>
                    <w:jc w:val="center"/>
                    <w:rPr>
                      <w:rFonts w:asciiTheme="minorHAnsi" w:hAnsiTheme="minorHAnsi"/>
                    </w:rPr>
                  </w:pPr>
                  <w:r>
                    <w:rPr>
                      <w:rFonts w:asciiTheme="minorHAnsi" w:hAnsiTheme="minorHAnsi"/>
                    </w:rPr>
                    <w:t>3</w:t>
                  </w:r>
                </w:p>
              </w:tc>
            </w:tr>
            <w:tr w:rsidR="00B669DB" w:rsidTr="006A7EC0">
              <w:trPr>
                <w:trHeight w:val="479"/>
              </w:trPr>
              <w:tc>
                <w:tcPr>
                  <w:tcW w:w="479" w:type="dxa"/>
                  <w:tcBorders>
                    <w:top w:val="single" w:sz="4" w:space="0" w:color="auto"/>
                  </w:tcBorders>
                  <w:shd w:val="clear" w:color="auto" w:fill="FDE9D9" w:themeFill="accent6" w:themeFillTint="33"/>
                  <w:vAlign w:val="center"/>
                </w:tcPr>
                <w:p w:rsidR="00B669DB" w:rsidRPr="00923DBE" w:rsidRDefault="00B669DB" w:rsidP="00504488">
                  <w:pPr>
                    <w:jc w:val="center"/>
                    <w:rPr>
                      <w:rFonts w:asciiTheme="minorHAnsi" w:hAnsiTheme="minorHAnsi"/>
                    </w:rPr>
                  </w:pPr>
                  <w:r>
                    <w:rPr>
                      <w:rFonts w:asciiTheme="minorHAnsi" w:hAnsiTheme="minorHAnsi"/>
                    </w:rPr>
                    <w:t>3</w:t>
                  </w:r>
                </w:p>
              </w:tc>
              <w:tc>
                <w:tcPr>
                  <w:tcW w:w="479" w:type="dxa"/>
                  <w:tcBorders>
                    <w:top w:val="single" w:sz="4" w:space="0" w:color="auto"/>
                  </w:tcBorders>
                  <w:shd w:val="clear" w:color="auto" w:fill="FDE9D9" w:themeFill="accent6" w:themeFillTint="33"/>
                  <w:vAlign w:val="center"/>
                </w:tcPr>
                <w:p w:rsidR="00B669DB" w:rsidRPr="00923DBE" w:rsidRDefault="00B669DB" w:rsidP="00504488">
                  <w:pPr>
                    <w:jc w:val="center"/>
                    <w:rPr>
                      <w:rFonts w:asciiTheme="minorHAnsi" w:hAnsiTheme="minorHAnsi"/>
                    </w:rPr>
                  </w:pPr>
                  <w:r>
                    <w:rPr>
                      <w:rFonts w:asciiTheme="minorHAnsi" w:hAnsiTheme="minorHAnsi"/>
                    </w:rPr>
                    <w:t>3</w:t>
                  </w:r>
                </w:p>
              </w:tc>
              <w:tc>
                <w:tcPr>
                  <w:tcW w:w="479" w:type="dxa"/>
                  <w:shd w:val="clear" w:color="auto" w:fill="C6D9F1" w:themeFill="text2" w:themeFillTint="33"/>
                  <w:vAlign w:val="center"/>
                </w:tcPr>
                <w:p w:rsidR="00B669DB" w:rsidRPr="00923DBE" w:rsidRDefault="00B669DB" w:rsidP="00504488">
                  <w:pPr>
                    <w:jc w:val="center"/>
                    <w:rPr>
                      <w:rFonts w:asciiTheme="minorHAnsi" w:hAnsiTheme="minorHAnsi"/>
                    </w:rPr>
                  </w:pPr>
                  <w:r w:rsidRPr="00B669DB">
                    <w:rPr>
                      <w:rFonts w:asciiTheme="minorHAnsi" w:hAnsiTheme="minorHAnsi"/>
                    </w:rPr>
                    <w:t>2,5</w:t>
                  </w:r>
                </w:p>
              </w:tc>
              <w:tc>
                <w:tcPr>
                  <w:tcW w:w="479" w:type="dxa"/>
                  <w:shd w:val="clear" w:color="auto" w:fill="C6D9F1" w:themeFill="text2" w:themeFillTint="33"/>
                </w:tcPr>
                <w:p w:rsidR="00B669DB" w:rsidRDefault="00B669DB" w:rsidP="00504488">
                  <w:pPr>
                    <w:jc w:val="center"/>
                    <w:rPr>
                      <w:rFonts w:asciiTheme="minorHAnsi" w:hAnsiTheme="minorHAnsi"/>
                    </w:rPr>
                  </w:pPr>
                  <w:r w:rsidRPr="00B669DB">
                    <w:rPr>
                      <w:rFonts w:asciiTheme="minorHAnsi" w:hAnsiTheme="minorHAnsi"/>
                    </w:rPr>
                    <w:t>2,5</w:t>
                  </w:r>
                </w:p>
              </w:tc>
            </w:tr>
            <w:tr w:rsidR="00B669DB" w:rsidTr="006A7EC0">
              <w:trPr>
                <w:trHeight w:val="479"/>
              </w:trPr>
              <w:tc>
                <w:tcPr>
                  <w:tcW w:w="479" w:type="dxa"/>
                  <w:shd w:val="clear" w:color="auto" w:fill="FDE9D9" w:themeFill="accent6" w:themeFillTint="33"/>
                  <w:vAlign w:val="center"/>
                </w:tcPr>
                <w:p w:rsidR="00B669DB" w:rsidRDefault="00B669DB" w:rsidP="00504488">
                  <w:pPr>
                    <w:jc w:val="center"/>
                    <w:rPr>
                      <w:rFonts w:asciiTheme="minorHAnsi" w:hAnsiTheme="minorHAnsi"/>
                    </w:rPr>
                  </w:pPr>
                  <w:r>
                    <w:rPr>
                      <w:rFonts w:asciiTheme="minorHAnsi" w:hAnsiTheme="minorHAnsi"/>
                    </w:rPr>
                    <w:t>3</w:t>
                  </w:r>
                </w:p>
              </w:tc>
              <w:tc>
                <w:tcPr>
                  <w:tcW w:w="479" w:type="dxa"/>
                  <w:shd w:val="clear" w:color="auto" w:fill="FDE9D9" w:themeFill="accent6" w:themeFillTint="33"/>
                  <w:vAlign w:val="center"/>
                </w:tcPr>
                <w:p w:rsidR="00B669DB" w:rsidRDefault="00B669DB" w:rsidP="00504488">
                  <w:pPr>
                    <w:jc w:val="center"/>
                    <w:rPr>
                      <w:rFonts w:asciiTheme="minorHAnsi" w:hAnsiTheme="minorHAnsi"/>
                    </w:rPr>
                  </w:pPr>
                  <w:r>
                    <w:rPr>
                      <w:rFonts w:asciiTheme="minorHAnsi" w:hAnsiTheme="minorHAnsi"/>
                    </w:rPr>
                    <w:t>3</w:t>
                  </w:r>
                </w:p>
              </w:tc>
              <w:tc>
                <w:tcPr>
                  <w:tcW w:w="479" w:type="dxa"/>
                  <w:shd w:val="clear" w:color="auto" w:fill="C6D9F1" w:themeFill="text2" w:themeFillTint="33"/>
                  <w:vAlign w:val="center"/>
                </w:tcPr>
                <w:p w:rsidR="00B669DB" w:rsidRDefault="00B669DB" w:rsidP="00504488">
                  <w:pPr>
                    <w:jc w:val="center"/>
                    <w:rPr>
                      <w:rFonts w:asciiTheme="minorHAnsi" w:hAnsiTheme="minorHAnsi"/>
                    </w:rPr>
                  </w:pPr>
                  <w:r w:rsidRPr="00B669DB">
                    <w:rPr>
                      <w:rFonts w:asciiTheme="minorHAnsi" w:hAnsiTheme="minorHAnsi"/>
                    </w:rPr>
                    <w:t>2,5</w:t>
                  </w:r>
                </w:p>
              </w:tc>
              <w:tc>
                <w:tcPr>
                  <w:tcW w:w="479" w:type="dxa"/>
                  <w:shd w:val="clear" w:color="auto" w:fill="C6D9F1" w:themeFill="text2" w:themeFillTint="33"/>
                </w:tcPr>
                <w:p w:rsidR="00B669DB" w:rsidRDefault="00B669DB" w:rsidP="00504488">
                  <w:pPr>
                    <w:jc w:val="center"/>
                    <w:rPr>
                      <w:rFonts w:asciiTheme="minorHAnsi" w:hAnsiTheme="minorHAnsi"/>
                    </w:rPr>
                  </w:pPr>
                  <w:r w:rsidRPr="00B669DB">
                    <w:rPr>
                      <w:rFonts w:asciiTheme="minorHAnsi" w:hAnsiTheme="minorHAnsi"/>
                    </w:rPr>
                    <w:t>2,5</w:t>
                  </w:r>
                </w:p>
              </w:tc>
            </w:tr>
          </w:tbl>
          <w:p w:rsidR="00B669DB" w:rsidRDefault="00B669DB" w:rsidP="00504488"/>
        </w:tc>
      </w:tr>
    </w:tbl>
    <w:p w:rsidR="00BB2AB5" w:rsidRDefault="00BB2AB5" w:rsidP="007B1F4D"/>
    <w:p w:rsidR="007121C8" w:rsidRDefault="007121C8" w:rsidP="007121C8">
      <w:pPr>
        <w:pStyle w:val="Heading2"/>
        <w:numPr>
          <w:ilvl w:val="1"/>
          <w:numId w:val="32"/>
        </w:numPr>
      </w:pPr>
      <w:bookmarkStart w:id="9" w:name="_Toc477027704"/>
      <w:r>
        <w:lastRenderedPageBreak/>
        <w:t>Fully Connected Layer</w:t>
      </w:r>
      <w:bookmarkEnd w:id="9"/>
      <w:r>
        <w:t xml:space="preserve"> </w:t>
      </w:r>
    </w:p>
    <w:p w:rsidR="00D04DD0" w:rsidRDefault="0044523C" w:rsidP="0044523C">
      <w:r>
        <w:t>Der Fully Connected (FC) Layer hat die Aufgabe d</w:t>
      </w:r>
      <w:r w:rsidR="00F97D4C">
        <w:t xml:space="preserve">as Outputvolumen </w:t>
      </w:r>
      <w:r>
        <w:t>der vorherigen Schicht in einen eindimensi</w:t>
      </w:r>
      <w:r w:rsidR="00B669DB">
        <w:t>onalen Vektor zu transformieren und die Länge des Vektors auf die Anzahl der Klassen zu reduzieren. Der FC Layer entspricht der Netzwerkschicht eines klassischen NNs.</w:t>
      </w:r>
    </w:p>
    <w:p w:rsidR="00504488" w:rsidRDefault="00504488" w:rsidP="00504488">
      <w:pPr>
        <w:ind w:firstLine="357"/>
      </w:pPr>
      <w:r>
        <w:t>Forward:</w:t>
      </w:r>
    </w:p>
    <w:p w:rsidR="006E5EEE" w:rsidRDefault="006E5EEE" w:rsidP="0044523C">
      <w:r>
        <w:t xml:space="preserve">Im ersten Schritt wird die </w:t>
      </w:r>
      <w:r w:rsidR="007D0C6C">
        <w:t xml:space="preserve">Output </w:t>
      </w:r>
      <w:r>
        <w:t>Matrix</w:t>
      </w:r>
      <w:r w:rsidR="007D0C6C">
        <w:t xml:space="preserve"> aus dem letzten Pooling Layer</w:t>
      </w:r>
      <w:r>
        <w:t xml:space="preserve"> in einen Vektor transformiert:</w:t>
      </w:r>
    </w:p>
    <w:p w:rsidR="007D0C6C" w:rsidRDefault="007D0C6C" w:rsidP="0044523C">
      <w:r>
        <w:t xml:space="preserve">   </w:t>
      </w:r>
      <w:r w:rsidR="00D04DD0">
        <w:tab/>
      </w:r>
      <w:r w:rsidR="00D04DD0">
        <w:tab/>
      </w:r>
      <w:r w:rsidR="00D04DD0">
        <w:tab/>
      </w:r>
      <w:r w:rsidR="00D04DD0">
        <w:tab/>
      </w:r>
      <w:r w:rsidR="00BD655C">
        <w:t xml:space="preserve">   </w:t>
      </w:r>
      <w:r>
        <w:t xml:space="preserve">Output Matrix                                  </w:t>
      </w:r>
      <w:r w:rsidR="00BD655C">
        <w:t xml:space="preserve">   </w:t>
      </w:r>
      <w:r>
        <w:t>Inputvektor</w:t>
      </w:r>
    </w:p>
    <w:tbl>
      <w:tblPr>
        <w:tblStyle w:val="PlainTable4"/>
        <w:tblW w:w="0" w:type="auto"/>
        <w:jc w:val="center"/>
        <w:tblLook w:val="04A0" w:firstRow="1" w:lastRow="0" w:firstColumn="1" w:lastColumn="0" w:noHBand="0" w:noVBand="1"/>
      </w:tblPr>
      <w:tblGrid>
        <w:gridCol w:w="2689"/>
        <w:gridCol w:w="567"/>
        <w:gridCol w:w="3402"/>
      </w:tblGrid>
      <w:tr w:rsidR="007C5352" w:rsidTr="00D04DD0">
        <w:trPr>
          <w:cnfStyle w:val="100000000000" w:firstRow="1" w:lastRow="0" w:firstColumn="0" w:lastColumn="0" w:oddVBand="0" w:evenVBand="0" w:oddHBand="0" w:evenHBand="0" w:firstRowFirstColumn="0" w:firstRowLastColumn="0" w:lastRowFirstColumn="0" w:lastRowLastColumn="0"/>
          <w:trHeight w:val="1858"/>
          <w:jc w:val="center"/>
        </w:trPr>
        <w:tc>
          <w:tcPr>
            <w:cnfStyle w:val="001000000000" w:firstRow="0" w:lastRow="0" w:firstColumn="1" w:lastColumn="0" w:oddVBand="0" w:evenVBand="0" w:oddHBand="0" w:evenHBand="0" w:firstRowFirstColumn="0" w:firstRowLastColumn="0" w:lastRowFirstColumn="0" w:lastRowLastColumn="0"/>
            <w:tcW w:w="2689" w:type="dxa"/>
          </w:tcPr>
          <w:tbl>
            <w:tblPr>
              <w:tblStyle w:val="TableGrid"/>
              <w:tblpPr w:leftFromText="141" w:rightFromText="141" w:vertAnchor="text" w:horzAnchor="margin" w:tblpXSpec="center" w:tblpY="458"/>
              <w:tblOverlap w:val="never"/>
              <w:tblW w:w="0" w:type="auto"/>
              <w:tblLook w:val="04A0" w:firstRow="1" w:lastRow="0" w:firstColumn="1" w:lastColumn="0" w:noHBand="0" w:noVBand="1"/>
            </w:tblPr>
            <w:tblGrid>
              <w:gridCol w:w="479"/>
              <w:gridCol w:w="479"/>
            </w:tblGrid>
            <w:tr w:rsidR="00D04DD0" w:rsidTr="00D04DD0">
              <w:trPr>
                <w:trHeight w:val="479"/>
              </w:trPr>
              <w:tc>
                <w:tcPr>
                  <w:tcW w:w="479" w:type="dxa"/>
                  <w:tcBorders>
                    <w:top w:val="single" w:sz="4" w:space="0" w:color="auto"/>
                    <w:left w:val="single" w:sz="4" w:space="0" w:color="auto"/>
                    <w:right w:val="single" w:sz="4" w:space="0" w:color="auto"/>
                  </w:tcBorders>
                  <w:shd w:val="clear" w:color="auto" w:fill="auto"/>
                  <w:vAlign w:val="center"/>
                </w:tcPr>
                <w:p w:rsidR="00D04DD0" w:rsidRPr="00F52D88" w:rsidRDefault="00D04DD0" w:rsidP="00D04DD0">
                  <w:pPr>
                    <w:jc w:val="center"/>
                    <w:rPr>
                      <w:rFonts w:asciiTheme="minorHAnsi" w:hAnsiTheme="minorHAnsi"/>
                    </w:rPr>
                  </w:pPr>
                  <w:r w:rsidRPr="00F52D88">
                    <w:rPr>
                      <w:rFonts w:asciiTheme="minorHAnsi" w:hAnsiTheme="minorHAnsi"/>
                    </w:rPr>
                    <w:t>2</w:t>
                  </w:r>
                </w:p>
              </w:tc>
              <w:tc>
                <w:tcPr>
                  <w:tcW w:w="479" w:type="dxa"/>
                  <w:tcBorders>
                    <w:top w:val="single" w:sz="4" w:space="0" w:color="auto"/>
                    <w:left w:val="single" w:sz="4" w:space="0" w:color="auto"/>
                    <w:right w:val="single" w:sz="4" w:space="0" w:color="auto"/>
                  </w:tcBorders>
                  <w:shd w:val="clear" w:color="auto" w:fill="auto"/>
                  <w:vAlign w:val="center"/>
                </w:tcPr>
                <w:p w:rsidR="00D04DD0" w:rsidRPr="00F52D88" w:rsidRDefault="00D04DD0" w:rsidP="00D04DD0">
                  <w:pPr>
                    <w:jc w:val="center"/>
                    <w:rPr>
                      <w:rFonts w:asciiTheme="minorHAnsi" w:hAnsiTheme="minorHAnsi"/>
                    </w:rPr>
                  </w:pPr>
                  <w:r w:rsidRPr="00F52D88">
                    <w:rPr>
                      <w:rFonts w:asciiTheme="minorHAnsi" w:hAnsiTheme="minorHAnsi"/>
                    </w:rPr>
                    <w:t>3</w:t>
                  </w:r>
                </w:p>
              </w:tc>
            </w:tr>
            <w:tr w:rsidR="00D04DD0" w:rsidTr="00D04DD0">
              <w:trPr>
                <w:trHeight w:val="479"/>
              </w:trPr>
              <w:tc>
                <w:tcPr>
                  <w:tcW w:w="479" w:type="dxa"/>
                  <w:tcBorders>
                    <w:left w:val="single" w:sz="4" w:space="0" w:color="auto"/>
                    <w:bottom w:val="single" w:sz="4" w:space="0" w:color="auto"/>
                    <w:right w:val="single" w:sz="4" w:space="0" w:color="auto"/>
                  </w:tcBorders>
                  <w:shd w:val="clear" w:color="auto" w:fill="auto"/>
                  <w:vAlign w:val="center"/>
                </w:tcPr>
                <w:p w:rsidR="00D04DD0" w:rsidRPr="00F52D88" w:rsidRDefault="00D04DD0" w:rsidP="00D04DD0">
                  <w:pPr>
                    <w:jc w:val="center"/>
                    <w:rPr>
                      <w:rFonts w:asciiTheme="minorHAnsi" w:hAnsiTheme="minorHAnsi"/>
                    </w:rPr>
                  </w:pPr>
                  <w:r w:rsidRPr="00F52D88">
                    <w:rPr>
                      <w:rFonts w:asciiTheme="minorHAnsi" w:hAnsiTheme="minorHAnsi"/>
                    </w:rPr>
                    <w:t>1</w:t>
                  </w:r>
                </w:p>
              </w:tc>
              <w:tc>
                <w:tcPr>
                  <w:tcW w:w="479" w:type="dxa"/>
                  <w:tcBorders>
                    <w:left w:val="single" w:sz="4" w:space="0" w:color="auto"/>
                    <w:bottom w:val="single" w:sz="4" w:space="0" w:color="auto"/>
                    <w:right w:val="single" w:sz="4" w:space="0" w:color="auto"/>
                  </w:tcBorders>
                  <w:shd w:val="clear" w:color="auto" w:fill="auto"/>
                  <w:vAlign w:val="center"/>
                </w:tcPr>
                <w:p w:rsidR="00D04DD0" w:rsidRPr="00F52D88" w:rsidRDefault="00D04DD0" w:rsidP="00D04DD0">
                  <w:pPr>
                    <w:jc w:val="center"/>
                    <w:rPr>
                      <w:rFonts w:asciiTheme="minorHAnsi" w:hAnsiTheme="minorHAnsi"/>
                    </w:rPr>
                  </w:pPr>
                  <w:r w:rsidRPr="00F52D88">
                    <w:rPr>
                      <w:rFonts w:asciiTheme="minorHAnsi" w:hAnsiTheme="minorHAnsi"/>
                    </w:rPr>
                    <w:t>4</w:t>
                  </w:r>
                </w:p>
              </w:tc>
            </w:tr>
          </w:tbl>
          <w:p w:rsidR="00F52116" w:rsidRDefault="00F52116" w:rsidP="00504488">
            <w:r>
              <w:t xml:space="preserve">                </w:t>
            </w:r>
          </w:p>
          <w:p w:rsidR="007C5352" w:rsidRDefault="007C5352" w:rsidP="00504488"/>
          <w:p w:rsidR="007C5352" w:rsidRDefault="007C5352" w:rsidP="00504488"/>
        </w:tc>
        <w:tc>
          <w:tcPr>
            <w:tcW w:w="567" w:type="dxa"/>
          </w:tcPr>
          <w:p w:rsidR="007C5352" w:rsidRDefault="007C5352" w:rsidP="00504488">
            <w:pPr>
              <w:cnfStyle w:val="100000000000" w:firstRow="1" w:lastRow="0" w:firstColumn="0" w:lastColumn="0" w:oddVBand="0" w:evenVBand="0" w:oddHBand="0" w:evenHBand="0" w:firstRowFirstColumn="0" w:firstRowLastColumn="0" w:lastRowFirstColumn="0" w:lastRowLastColumn="0"/>
            </w:pPr>
          </w:p>
          <w:p w:rsidR="007C5352" w:rsidRPr="008F61E0" w:rsidRDefault="00D04DD0" w:rsidP="00504488">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b w:val="0"/>
                <w:sz w:val="36"/>
              </w:rPr>
            </w:pPr>
            <w:r>
              <w:rPr>
                <w:noProof/>
                <w:lang w:eastAsia="ja-JP"/>
              </w:rPr>
              <w:drawing>
                <wp:anchor distT="0" distB="0" distL="114300" distR="114300" simplePos="0" relativeHeight="251689984" behindDoc="0" locked="0" layoutInCell="1" allowOverlap="1" wp14:anchorId="1302603A" wp14:editId="5D325122">
                  <wp:simplePos x="0" y="0"/>
                  <wp:positionH relativeFrom="column">
                    <wp:posOffset>-54226</wp:posOffset>
                  </wp:positionH>
                  <wp:positionV relativeFrom="paragraph">
                    <wp:posOffset>201415</wp:posOffset>
                  </wp:positionV>
                  <wp:extent cx="426720" cy="1587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 cy="158750"/>
                          </a:xfrm>
                          <a:prstGeom prst="rect">
                            <a:avLst/>
                          </a:prstGeom>
                          <a:noFill/>
                        </pic:spPr>
                      </pic:pic>
                    </a:graphicData>
                  </a:graphic>
                  <wp14:sizeRelH relativeFrom="margin">
                    <wp14:pctWidth>0</wp14:pctWidth>
                  </wp14:sizeRelH>
                  <wp14:sizeRelV relativeFrom="margin">
                    <wp14:pctHeight>0</wp14:pctHeight>
                  </wp14:sizeRelV>
                </wp:anchor>
              </w:drawing>
            </w:r>
          </w:p>
          <w:p w:rsidR="007C5352" w:rsidRDefault="007C5352" w:rsidP="00504488">
            <w:pPr>
              <w:cnfStyle w:val="100000000000" w:firstRow="1" w:lastRow="0" w:firstColumn="0" w:lastColumn="0" w:oddVBand="0" w:evenVBand="0" w:oddHBand="0" w:evenHBand="0" w:firstRowFirstColumn="0" w:firstRowLastColumn="0" w:lastRowFirstColumn="0" w:lastRowLastColumn="0"/>
            </w:pPr>
          </w:p>
        </w:tc>
        <w:tc>
          <w:tcPr>
            <w:tcW w:w="3402" w:type="dxa"/>
          </w:tcPr>
          <w:p w:rsidR="007C5352" w:rsidRDefault="007C5352" w:rsidP="00504488">
            <w:pPr>
              <w:cnfStyle w:val="100000000000" w:firstRow="1" w:lastRow="0" w:firstColumn="0" w:lastColumn="0" w:oddVBand="0" w:evenVBand="0" w:oddHBand="0" w:evenHBand="0" w:firstRowFirstColumn="0" w:firstRowLastColumn="0" w:lastRowFirstColumn="0" w:lastRowLastColumn="0"/>
            </w:pPr>
          </w:p>
          <w:tbl>
            <w:tblPr>
              <w:tblStyle w:val="TableGrid"/>
              <w:tblpPr w:leftFromText="141" w:rightFromText="141" w:vertAnchor="text" w:horzAnchor="margin" w:tblpXSpec="center" w:tblpY="225"/>
              <w:tblOverlap w:val="never"/>
              <w:tblW w:w="0" w:type="auto"/>
              <w:tblLook w:val="04A0" w:firstRow="1" w:lastRow="0" w:firstColumn="1" w:lastColumn="0" w:noHBand="0" w:noVBand="1"/>
            </w:tblPr>
            <w:tblGrid>
              <w:gridCol w:w="520"/>
              <w:gridCol w:w="520"/>
              <w:gridCol w:w="520"/>
              <w:gridCol w:w="520"/>
            </w:tblGrid>
            <w:tr w:rsidR="00D04DD0" w:rsidRPr="00F52D88" w:rsidTr="00D04DD0">
              <w:trPr>
                <w:trHeight w:val="479"/>
              </w:trPr>
              <w:tc>
                <w:tcPr>
                  <w:tcW w:w="520" w:type="dxa"/>
                  <w:tcBorders>
                    <w:top w:val="single" w:sz="4" w:space="0" w:color="auto"/>
                    <w:left w:val="single" w:sz="4" w:space="0" w:color="auto"/>
                    <w:right w:val="single" w:sz="4" w:space="0" w:color="auto"/>
                  </w:tcBorders>
                  <w:shd w:val="clear" w:color="auto" w:fill="auto"/>
                  <w:vAlign w:val="center"/>
                </w:tcPr>
                <w:p w:rsidR="00D04DD0" w:rsidRPr="00F52D88" w:rsidRDefault="00D04DD0" w:rsidP="00D04DD0">
                  <w:pPr>
                    <w:jc w:val="center"/>
                    <w:rPr>
                      <w:rFonts w:asciiTheme="minorHAnsi" w:hAnsiTheme="minorHAnsi"/>
                    </w:rPr>
                  </w:pPr>
                  <w:r>
                    <w:rPr>
                      <w:rFonts w:asciiTheme="minorHAnsi" w:hAnsiTheme="minorHAnsi"/>
                    </w:rPr>
                    <w:t>2</w:t>
                  </w:r>
                </w:p>
              </w:tc>
              <w:tc>
                <w:tcPr>
                  <w:tcW w:w="520" w:type="dxa"/>
                  <w:tcBorders>
                    <w:top w:val="single" w:sz="4" w:space="0" w:color="auto"/>
                    <w:left w:val="single" w:sz="4" w:space="0" w:color="auto"/>
                    <w:right w:val="single" w:sz="4" w:space="0" w:color="auto"/>
                  </w:tcBorders>
                  <w:shd w:val="clear" w:color="auto" w:fill="auto"/>
                  <w:vAlign w:val="center"/>
                </w:tcPr>
                <w:p w:rsidR="00D04DD0" w:rsidRPr="00F52D88" w:rsidRDefault="00D04DD0" w:rsidP="00D04DD0">
                  <w:pPr>
                    <w:jc w:val="center"/>
                    <w:rPr>
                      <w:rFonts w:asciiTheme="minorHAnsi" w:hAnsiTheme="minorHAnsi"/>
                    </w:rPr>
                  </w:pPr>
                  <w:r>
                    <w:rPr>
                      <w:rFonts w:asciiTheme="minorHAnsi" w:hAnsiTheme="minorHAnsi"/>
                    </w:rPr>
                    <w:t>3</w:t>
                  </w:r>
                </w:p>
              </w:tc>
              <w:tc>
                <w:tcPr>
                  <w:tcW w:w="520" w:type="dxa"/>
                  <w:tcBorders>
                    <w:top w:val="single" w:sz="4" w:space="0" w:color="auto"/>
                    <w:left w:val="single" w:sz="4" w:space="0" w:color="auto"/>
                    <w:right w:val="single" w:sz="4" w:space="0" w:color="auto"/>
                  </w:tcBorders>
                </w:tcPr>
                <w:p w:rsidR="00D04DD0" w:rsidRPr="00F52D88" w:rsidRDefault="00D04DD0" w:rsidP="00D04DD0">
                  <w:pPr>
                    <w:jc w:val="center"/>
                    <w:rPr>
                      <w:rFonts w:asciiTheme="minorHAnsi" w:hAnsiTheme="minorHAnsi"/>
                    </w:rPr>
                  </w:pPr>
                  <w:r>
                    <w:rPr>
                      <w:rFonts w:asciiTheme="minorHAnsi" w:hAnsiTheme="minorHAnsi"/>
                    </w:rPr>
                    <w:t>1</w:t>
                  </w:r>
                </w:p>
              </w:tc>
              <w:tc>
                <w:tcPr>
                  <w:tcW w:w="520" w:type="dxa"/>
                  <w:tcBorders>
                    <w:top w:val="single" w:sz="4" w:space="0" w:color="auto"/>
                    <w:left w:val="single" w:sz="4" w:space="0" w:color="auto"/>
                    <w:right w:val="single" w:sz="4" w:space="0" w:color="auto"/>
                  </w:tcBorders>
                </w:tcPr>
                <w:p w:rsidR="00D04DD0" w:rsidRPr="00F52D88" w:rsidRDefault="00D04DD0" w:rsidP="00D04DD0">
                  <w:pPr>
                    <w:jc w:val="center"/>
                    <w:rPr>
                      <w:rFonts w:asciiTheme="minorHAnsi" w:hAnsiTheme="minorHAnsi"/>
                    </w:rPr>
                  </w:pPr>
                  <w:r>
                    <w:rPr>
                      <w:rFonts w:asciiTheme="minorHAnsi" w:hAnsiTheme="minorHAnsi"/>
                    </w:rPr>
                    <w:t>4</w:t>
                  </w:r>
                </w:p>
              </w:tc>
            </w:tr>
          </w:tbl>
          <w:p w:rsidR="007C5352" w:rsidRDefault="007C5352" w:rsidP="00504488">
            <w:pPr>
              <w:cnfStyle w:val="100000000000" w:firstRow="1" w:lastRow="0" w:firstColumn="0" w:lastColumn="0" w:oddVBand="0" w:evenVBand="0" w:oddHBand="0" w:evenHBand="0" w:firstRowFirstColumn="0" w:firstRowLastColumn="0" w:lastRowFirstColumn="0" w:lastRowLastColumn="0"/>
            </w:pPr>
          </w:p>
          <w:p w:rsidR="007C5352" w:rsidRDefault="007C5352" w:rsidP="00504488">
            <w:pPr>
              <w:cnfStyle w:val="100000000000" w:firstRow="1" w:lastRow="0" w:firstColumn="0" w:lastColumn="0" w:oddVBand="0" w:evenVBand="0" w:oddHBand="0" w:evenHBand="0" w:firstRowFirstColumn="0" w:firstRowLastColumn="0" w:lastRowFirstColumn="0" w:lastRowLastColumn="0"/>
            </w:pPr>
          </w:p>
        </w:tc>
      </w:tr>
    </w:tbl>
    <w:p w:rsidR="007C5352" w:rsidRDefault="006E5EEE" w:rsidP="0044523C">
      <w:r>
        <w:t>Danach erfolgt eine Vektor Matrix Muliplikation wie bei einem klassischen NN. Hier ein Beispiel für 3 Outputklassen:</w:t>
      </w:r>
    </w:p>
    <w:p w:rsidR="00504488" w:rsidRDefault="00F52116">
      <w:r>
        <w:t xml:space="preserve">                             Weights</w:t>
      </w:r>
      <w:r w:rsidR="007D0C6C">
        <w:t xml:space="preserve">                       Inputv</w:t>
      </w:r>
      <w:r>
        <w:t>ektor</w:t>
      </w:r>
      <w:r w:rsidR="007D0C6C">
        <w:t xml:space="preserve">                      </w:t>
      </w:r>
      <w:r w:rsidR="00BD655C">
        <w:t xml:space="preserve">  </w:t>
      </w:r>
      <w:r>
        <w:t>Output</w:t>
      </w:r>
    </w:p>
    <w:tbl>
      <w:tblPr>
        <w:tblStyle w:val="PlainTable4"/>
        <w:tblW w:w="0" w:type="auto"/>
        <w:jc w:val="center"/>
        <w:tblLook w:val="04A0" w:firstRow="1" w:lastRow="0" w:firstColumn="1" w:lastColumn="0" w:noHBand="0" w:noVBand="1"/>
      </w:tblPr>
      <w:tblGrid>
        <w:gridCol w:w="2634"/>
        <w:gridCol w:w="379"/>
        <w:gridCol w:w="1235"/>
        <w:gridCol w:w="425"/>
        <w:gridCol w:w="425"/>
        <w:gridCol w:w="1843"/>
      </w:tblGrid>
      <w:tr w:rsidR="007D0C6C" w:rsidTr="00D04DD0">
        <w:trPr>
          <w:cnfStyle w:val="100000000000" w:firstRow="1" w:lastRow="0" w:firstColumn="0" w:lastColumn="0" w:oddVBand="0" w:evenVBand="0" w:oddHBand="0" w:evenHBand="0" w:firstRowFirstColumn="0" w:firstRowLastColumn="0" w:lastRowFirstColumn="0" w:lastRowLastColumn="0"/>
          <w:trHeight w:val="2258"/>
          <w:jc w:val="center"/>
        </w:trPr>
        <w:tc>
          <w:tcPr>
            <w:cnfStyle w:val="001000000000" w:firstRow="0" w:lastRow="0" w:firstColumn="1" w:lastColumn="0" w:oddVBand="0" w:evenVBand="0" w:oddHBand="0" w:evenHBand="0" w:firstRowFirstColumn="0" w:firstRowLastColumn="0" w:lastRowFirstColumn="0" w:lastRowLastColumn="0"/>
            <w:tcW w:w="2634" w:type="dxa"/>
          </w:tcPr>
          <w:tbl>
            <w:tblPr>
              <w:tblStyle w:val="TableGrid"/>
              <w:tblpPr w:leftFromText="141" w:rightFromText="141" w:vertAnchor="text" w:tblpXSpec="center" w:tblpY="1"/>
              <w:tblOverlap w:val="never"/>
              <w:tblW w:w="0" w:type="auto"/>
              <w:tblLook w:val="04A0" w:firstRow="1" w:lastRow="0" w:firstColumn="1" w:lastColumn="0" w:noHBand="0" w:noVBand="1"/>
            </w:tblPr>
            <w:tblGrid>
              <w:gridCol w:w="520"/>
              <w:gridCol w:w="520"/>
              <w:gridCol w:w="520"/>
              <w:gridCol w:w="520"/>
            </w:tblGrid>
            <w:tr w:rsidR="007D0C6C" w:rsidTr="00504488">
              <w:trPr>
                <w:trHeight w:val="479"/>
              </w:trPr>
              <w:tc>
                <w:tcPr>
                  <w:tcW w:w="479" w:type="dxa"/>
                  <w:tcBorders>
                    <w:top w:val="single" w:sz="4" w:space="0" w:color="auto"/>
                    <w:left w:val="single" w:sz="4" w:space="0" w:color="auto"/>
                    <w:right w:val="single" w:sz="4" w:space="0" w:color="auto"/>
                  </w:tcBorders>
                  <w:shd w:val="clear" w:color="auto" w:fill="auto"/>
                  <w:vAlign w:val="center"/>
                </w:tcPr>
                <w:p w:rsidR="007D0C6C" w:rsidRPr="00F52D88" w:rsidRDefault="007D0C6C" w:rsidP="00504488">
                  <w:pPr>
                    <w:jc w:val="center"/>
                    <w:rPr>
                      <w:rFonts w:asciiTheme="minorHAnsi" w:hAnsiTheme="minorHAnsi"/>
                    </w:rPr>
                  </w:pPr>
                  <w:r>
                    <w:rPr>
                      <w:rFonts w:asciiTheme="minorHAnsi" w:hAnsiTheme="minorHAnsi"/>
                    </w:rPr>
                    <w:t>0,1</w:t>
                  </w:r>
                </w:p>
              </w:tc>
              <w:tc>
                <w:tcPr>
                  <w:tcW w:w="479" w:type="dxa"/>
                  <w:tcBorders>
                    <w:top w:val="single" w:sz="4" w:space="0" w:color="auto"/>
                    <w:left w:val="single" w:sz="4" w:space="0" w:color="auto"/>
                    <w:right w:val="single" w:sz="4" w:space="0" w:color="auto"/>
                  </w:tcBorders>
                  <w:shd w:val="clear" w:color="auto" w:fill="auto"/>
                  <w:vAlign w:val="center"/>
                </w:tcPr>
                <w:p w:rsidR="007D0C6C" w:rsidRPr="00F52D88" w:rsidRDefault="007D0C6C" w:rsidP="00EE3AF8">
                  <w:pPr>
                    <w:jc w:val="center"/>
                    <w:rPr>
                      <w:rFonts w:asciiTheme="minorHAnsi" w:hAnsiTheme="minorHAnsi"/>
                    </w:rPr>
                  </w:pPr>
                  <w:r>
                    <w:rPr>
                      <w:rFonts w:asciiTheme="minorHAnsi" w:hAnsiTheme="minorHAnsi"/>
                    </w:rPr>
                    <w:t>0,</w:t>
                  </w:r>
                  <w:r w:rsidRPr="00F52D88">
                    <w:rPr>
                      <w:rFonts w:asciiTheme="minorHAnsi" w:hAnsiTheme="minorHAnsi"/>
                    </w:rPr>
                    <w:t>3</w:t>
                  </w:r>
                </w:p>
              </w:tc>
              <w:tc>
                <w:tcPr>
                  <w:tcW w:w="479" w:type="dxa"/>
                  <w:tcBorders>
                    <w:top w:val="single" w:sz="4" w:space="0" w:color="auto"/>
                    <w:left w:val="single" w:sz="4" w:space="0" w:color="auto"/>
                    <w:right w:val="single" w:sz="4" w:space="0" w:color="auto"/>
                  </w:tcBorders>
                </w:tcPr>
                <w:p w:rsidR="007D0C6C" w:rsidRPr="00F52D88" w:rsidRDefault="007D0C6C" w:rsidP="00EE3AF8">
                  <w:pPr>
                    <w:jc w:val="center"/>
                    <w:rPr>
                      <w:rFonts w:asciiTheme="minorHAnsi" w:hAnsiTheme="minorHAnsi"/>
                    </w:rPr>
                  </w:pPr>
                  <w:r>
                    <w:rPr>
                      <w:rFonts w:asciiTheme="minorHAnsi" w:hAnsiTheme="minorHAnsi"/>
                    </w:rPr>
                    <w:t>0,1</w:t>
                  </w:r>
                </w:p>
              </w:tc>
              <w:tc>
                <w:tcPr>
                  <w:tcW w:w="479" w:type="dxa"/>
                  <w:tcBorders>
                    <w:top w:val="single" w:sz="4" w:space="0" w:color="auto"/>
                    <w:left w:val="single" w:sz="4" w:space="0" w:color="auto"/>
                    <w:right w:val="single" w:sz="4" w:space="0" w:color="auto"/>
                  </w:tcBorders>
                </w:tcPr>
                <w:p w:rsidR="007D0C6C" w:rsidRPr="00F52D88" w:rsidRDefault="007D0C6C" w:rsidP="00EE3AF8">
                  <w:pPr>
                    <w:jc w:val="center"/>
                    <w:rPr>
                      <w:rFonts w:asciiTheme="minorHAnsi" w:hAnsiTheme="minorHAnsi"/>
                    </w:rPr>
                  </w:pPr>
                  <w:r>
                    <w:rPr>
                      <w:rFonts w:asciiTheme="minorHAnsi" w:hAnsiTheme="minorHAnsi"/>
                    </w:rPr>
                    <w:t>0,2</w:t>
                  </w:r>
                </w:p>
              </w:tc>
            </w:tr>
            <w:tr w:rsidR="007D0C6C" w:rsidTr="00504488">
              <w:trPr>
                <w:trHeight w:val="479"/>
              </w:trPr>
              <w:tc>
                <w:tcPr>
                  <w:tcW w:w="479" w:type="dxa"/>
                  <w:tcBorders>
                    <w:left w:val="single" w:sz="4" w:space="0" w:color="auto"/>
                    <w:bottom w:val="single" w:sz="4" w:space="0" w:color="auto"/>
                    <w:right w:val="single" w:sz="4" w:space="0" w:color="auto"/>
                  </w:tcBorders>
                  <w:shd w:val="clear" w:color="auto" w:fill="auto"/>
                  <w:vAlign w:val="center"/>
                </w:tcPr>
                <w:p w:rsidR="007D0C6C" w:rsidRPr="00F52D88" w:rsidRDefault="007D0C6C" w:rsidP="00EE3AF8">
                  <w:pPr>
                    <w:jc w:val="center"/>
                    <w:rPr>
                      <w:rFonts w:asciiTheme="minorHAnsi" w:hAnsiTheme="minorHAnsi"/>
                    </w:rPr>
                  </w:pPr>
                  <w:r>
                    <w:rPr>
                      <w:rFonts w:asciiTheme="minorHAnsi" w:hAnsiTheme="minorHAnsi"/>
                    </w:rPr>
                    <w:t>0,1</w:t>
                  </w:r>
                </w:p>
              </w:tc>
              <w:tc>
                <w:tcPr>
                  <w:tcW w:w="479" w:type="dxa"/>
                  <w:tcBorders>
                    <w:left w:val="single" w:sz="4" w:space="0" w:color="auto"/>
                    <w:bottom w:val="single" w:sz="4" w:space="0" w:color="auto"/>
                    <w:right w:val="single" w:sz="4" w:space="0" w:color="auto"/>
                  </w:tcBorders>
                  <w:shd w:val="clear" w:color="auto" w:fill="auto"/>
                  <w:vAlign w:val="center"/>
                </w:tcPr>
                <w:p w:rsidR="007D0C6C" w:rsidRPr="00F52D88" w:rsidRDefault="007D0C6C" w:rsidP="00504488">
                  <w:pPr>
                    <w:jc w:val="center"/>
                    <w:rPr>
                      <w:rFonts w:asciiTheme="minorHAnsi" w:hAnsiTheme="minorHAnsi"/>
                    </w:rPr>
                  </w:pPr>
                  <w:r>
                    <w:rPr>
                      <w:rFonts w:asciiTheme="minorHAnsi" w:hAnsiTheme="minorHAnsi"/>
                    </w:rPr>
                    <w:t>0</w:t>
                  </w:r>
                </w:p>
              </w:tc>
              <w:tc>
                <w:tcPr>
                  <w:tcW w:w="479" w:type="dxa"/>
                  <w:tcBorders>
                    <w:left w:val="single" w:sz="4" w:space="0" w:color="auto"/>
                    <w:bottom w:val="single" w:sz="4" w:space="0" w:color="auto"/>
                    <w:right w:val="single" w:sz="4" w:space="0" w:color="auto"/>
                  </w:tcBorders>
                </w:tcPr>
                <w:p w:rsidR="007D0C6C" w:rsidRPr="00F52D88" w:rsidRDefault="007D0C6C" w:rsidP="00EE3AF8">
                  <w:pPr>
                    <w:jc w:val="center"/>
                    <w:rPr>
                      <w:rFonts w:asciiTheme="minorHAnsi" w:hAnsiTheme="minorHAnsi"/>
                    </w:rPr>
                  </w:pPr>
                  <w:r>
                    <w:rPr>
                      <w:rFonts w:asciiTheme="minorHAnsi" w:hAnsiTheme="minorHAnsi"/>
                    </w:rPr>
                    <w:t>0,2</w:t>
                  </w:r>
                </w:p>
              </w:tc>
              <w:tc>
                <w:tcPr>
                  <w:tcW w:w="479" w:type="dxa"/>
                  <w:tcBorders>
                    <w:left w:val="single" w:sz="4" w:space="0" w:color="auto"/>
                    <w:bottom w:val="single" w:sz="4" w:space="0" w:color="auto"/>
                    <w:right w:val="single" w:sz="4" w:space="0" w:color="auto"/>
                  </w:tcBorders>
                </w:tcPr>
                <w:p w:rsidR="007D0C6C" w:rsidRPr="00F52D88" w:rsidRDefault="007D0C6C" w:rsidP="00EE3AF8">
                  <w:pPr>
                    <w:jc w:val="center"/>
                    <w:rPr>
                      <w:rFonts w:asciiTheme="minorHAnsi" w:hAnsiTheme="minorHAnsi"/>
                    </w:rPr>
                  </w:pPr>
                  <w:r>
                    <w:rPr>
                      <w:rFonts w:asciiTheme="minorHAnsi" w:hAnsiTheme="minorHAnsi"/>
                    </w:rPr>
                    <w:t>0,1</w:t>
                  </w:r>
                </w:p>
              </w:tc>
            </w:tr>
            <w:tr w:rsidR="007D0C6C" w:rsidTr="00504488">
              <w:trPr>
                <w:trHeight w:val="479"/>
              </w:trPr>
              <w:tc>
                <w:tcPr>
                  <w:tcW w:w="479" w:type="dxa"/>
                  <w:tcBorders>
                    <w:left w:val="single" w:sz="4" w:space="0" w:color="auto"/>
                    <w:bottom w:val="single" w:sz="4" w:space="0" w:color="auto"/>
                    <w:right w:val="single" w:sz="4" w:space="0" w:color="auto"/>
                  </w:tcBorders>
                  <w:shd w:val="clear" w:color="auto" w:fill="auto"/>
                  <w:vAlign w:val="center"/>
                </w:tcPr>
                <w:p w:rsidR="007D0C6C" w:rsidRPr="00F52D88" w:rsidRDefault="007D0C6C" w:rsidP="00EE3AF8">
                  <w:pPr>
                    <w:jc w:val="center"/>
                    <w:rPr>
                      <w:rFonts w:asciiTheme="minorHAnsi" w:hAnsiTheme="minorHAnsi"/>
                    </w:rPr>
                  </w:pPr>
                  <w:r>
                    <w:rPr>
                      <w:rFonts w:asciiTheme="minorHAnsi" w:hAnsiTheme="minorHAnsi"/>
                    </w:rPr>
                    <w:t>0,2</w:t>
                  </w:r>
                </w:p>
              </w:tc>
              <w:tc>
                <w:tcPr>
                  <w:tcW w:w="479" w:type="dxa"/>
                  <w:tcBorders>
                    <w:left w:val="single" w:sz="4" w:space="0" w:color="auto"/>
                    <w:bottom w:val="single" w:sz="4" w:space="0" w:color="auto"/>
                    <w:right w:val="single" w:sz="4" w:space="0" w:color="auto"/>
                  </w:tcBorders>
                  <w:shd w:val="clear" w:color="auto" w:fill="auto"/>
                  <w:vAlign w:val="center"/>
                </w:tcPr>
                <w:p w:rsidR="007D0C6C" w:rsidRPr="00F52D88" w:rsidRDefault="007D0C6C" w:rsidP="00EE3AF8">
                  <w:pPr>
                    <w:jc w:val="center"/>
                    <w:rPr>
                      <w:rFonts w:asciiTheme="minorHAnsi" w:hAnsiTheme="minorHAnsi"/>
                    </w:rPr>
                  </w:pPr>
                  <w:r>
                    <w:rPr>
                      <w:rFonts w:asciiTheme="minorHAnsi" w:hAnsiTheme="minorHAnsi"/>
                    </w:rPr>
                    <w:t>0,1</w:t>
                  </w:r>
                </w:p>
              </w:tc>
              <w:tc>
                <w:tcPr>
                  <w:tcW w:w="479" w:type="dxa"/>
                  <w:tcBorders>
                    <w:left w:val="single" w:sz="4" w:space="0" w:color="auto"/>
                    <w:bottom w:val="single" w:sz="4" w:space="0" w:color="auto"/>
                    <w:right w:val="single" w:sz="4" w:space="0" w:color="auto"/>
                  </w:tcBorders>
                </w:tcPr>
                <w:p w:rsidR="007D0C6C" w:rsidRPr="00F52D88" w:rsidRDefault="007D0C6C" w:rsidP="00EE3AF8">
                  <w:pPr>
                    <w:jc w:val="center"/>
                    <w:rPr>
                      <w:rFonts w:asciiTheme="minorHAnsi" w:hAnsiTheme="minorHAnsi"/>
                    </w:rPr>
                  </w:pPr>
                  <w:r>
                    <w:rPr>
                      <w:rFonts w:asciiTheme="minorHAnsi" w:hAnsiTheme="minorHAnsi"/>
                    </w:rPr>
                    <w:t>0,1</w:t>
                  </w:r>
                </w:p>
              </w:tc>
              <w:tc>
                <w:tcPr>
                  <w:tcW w:w="479" w:type="dxa"/>
                  <w:tcBorders>
                    <w:left w:val="single" w:sz="4" w:space="0" w:color="auto"/>
                    <w:bottom w:val="single" w:sz="4" w:space="0" w:color="auto"/>
                    <w:right w:val="single" w:sz="4" w:space="0" w:color="auto"/>
                  </w:tcBorders>
                </w:tcPr>
                <w:p w:rsidR="007D0C6C" w:rsidRPr="00F52D88" w:rsidRDefault="007D0C6C" w:rsidP="00EE3AF8">
                  <w:pPr>
                    <w:jc w:val="center"/>
                    <w:rPr>
                      <w:rFonts w:asciiTheme="minorHAnsi" w:hAnsiTheme="minorHAnsi"/>
                    </w:rPr>
                  </w:pPr>
                  <w:r>
                    <w:rPr>
                      <w:rFonts w:asciiTheme="minorHAnsi" w:hAnsiTheme="minorHAnsi"/>
                    </w:rPr>
                    <w:t>0,4</w:t>
                  </w:r>
                </w:p>
              </w:tc>
            </w:tr>
          </w:tbl>
          <w:p w:rsidR="007D0C6C" w:rsidRDefault="007D0C6C" w:rsidP="00504488"/>
        </w:tc>
        <w:tc>
          <w:tcPr>
            <w:tcW w:w="379" w:type="dxa"/>
          </w:tcPr>
          <w:p w:rsidR="007D0C6C" w:rsidRDefault="007D0C6C" w:rsidP="00504488">
            <w:pPr>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b w:val="0"/>
                <w:sz w:val="36"/>
              </w:rPr>
            </w:pPr>
          </w:p>
          <w:p w:rsidR="007D0C6C" w:rsidRPr="008F61E0" w:rsidRDefault="007D0C6C" w:rsidP="00504488">
            <w:pPr>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b w:val="0"/>
                <w:sz w:val="36"/>
              </w:rPr>
            </w:pPr>
            <w:r>
              <w:rPr>
                <w:rFonts w:asciiTheme="majorHAnsi" w:eastAsiaTheme="majorEastAsia" w:hAnsiTheme="majorHAnsi"/>
                <w:b w:val="0"/>
                <w:sz w:val="36"/>
              </w:rPr>
              <w:t>*</w:t>
            </w:r>
          </w:p>
          <w:p w:rsidR="007D0C6C" w:rsidRDefault="007D0C6C" w:rsidP="00504488">
            <w:pPr>
              <w:jc w:val="center"/>
              <w:cnfStyle w:val="100000000000" w:firstRow="1" w:lastRow="0" w:firstColumn="0" w:lastColumn="0" w:oddVBand="0" w:evenVBand="0" w:oddHBand="0" w:evenHBand="0" w:firstRowFirstColumn="0" w:firstRowLastColumn="0" w:lastRowFirstColumn="0" w:lastRowLastColumn="0"/>
            </w:pPr>
          </w:p>
        </w:tc>
        <w:tc>
          <w:tcPr>
            <w:tcW w:w="1235" w:type="dxa"/>
          </w:tcPr>
          <w:tbl>
            <w:tblPr>
              <w:tblStyle w:val="TableGrid"/>
              <w:tblpPr w:leftFromText="141" w:rightFromText="141" w:vertAnchor="text" w:tblpXSpec="center" w:tblpY="1"/>
              <w:tblOverlap w:val="never"/>
              <w:tblW w:w="0" w:type="auto"/>
              <w:tblLook w:val="04A0" w:firstRow="1" w:lastRow="0" w:firstColumn="1" w:lastColumn="0" w:noHBand="0" w:noVBand="1"/>
            </w:tblPr>
            <w:tblGrid>
              <w:gridCol w:w="479"/>
            </w:tblGrid>
            <w:tr w:rsidR="007D0C6C" w:rsidTr="00504488">
              <w:trPr>
                <w:trHeight w:val="479"/>
              </w:trPr>
              <w:tc>
                <w:tcPr>
                  <w:tcW w:w="479" w:type="dxa"/>
                  <w:tcBorders>
                    <w:top w:val="single" w:sz="4" w:space="0" w:color="auto"/>
                    <w:left w:val="single" w:sz="4" w:space="0" w:color="auto"/>
                    <w:right w:val="single" w:sz="4" w:space="0" w:color="auto"/>
                  </w:tcBorders>
                  <w:shd w:val="clear" w:color="auto" w:fill="auto"/>
                  <w:vAlign w:val="center"/>
                </w:tcPr>
                <w:p w:rsidR="007D0C6C" w:rsidRPr="00F52D88" w:rsidRDefault="007D0C6C" w:rsidP="00504488">
                  <w:pPr>
                    <w:jc w:val="center"/>
                    <w:rPr>
                      <w:rFonts w:asciiTheme="minorHAnsi" w:hAnsiTheme="minorHAnsi"/>
                    </w:rPr>
                  </w:pPr>
                  <w:r w:rsidRPr="00F52D88">
                    <w:rPr>
                      <w:rFonts w:asciiTheme="minorHAnsi" w:hAnsiTheme="minorHAnsi"/>
                    </w:rPr>
                    <w:t>2</w:t>
                  </w:r>
                </w:p>
              </w:tc>
            </w:tr>
            <w:tr w:rsidR="007D0C6C" w:rsidTr="00504488">
              <w:trPr>
                <w:trHeight w:val="479"/>
              </w:trPr>
              <w:tc>
                <w:tcPr>
                  <w:tcW w:w="479" w:type="dxa"/>
                  <w:tcBorders>
                    <w:left w:val="single" w:sz="4" w:space="0" w:color="auto"/>
                    <w:right w:val="single" w:sz="4" w:space="0" w:color="auto"/>
                  </w:tcBorders>
                  <w:shd w:val="clear" w:color="auto" w:fill="auto"/>
                  <w:vAlign w:val="center"/>
                </w:tcPr>
                <w:p w:rsidR="007D0C6C" w:rsidRPr="00F52D88" w:rsidRDefault="007D0C6C" w:rsidP="00504488">
                  <w:pPr>
                    <w:jc w:val="center"/>
                    <w:rPr>
                      <w:rFonts w:asciiTheme="minorHAnsi" w:hAnsiTheme="minorHAnsi"/>
                    </w:rPr>
                  </w:pPr>
                  <w:r>
                    <w:rPr>
                      <w:rFonts w:asciiTheme="minorHAnsi" w:hAnsiTheme="minorHAnsi"/>
                    </w:rPr>
                    <w:t>3</w:t>
                  </w:r>
                </w:p>
              </w:tc>
            </w:tr>
            <w:tr w:rsidR="007D0C6C" w:rsidTr="00504488">
              <w:trPr>
                <w:trHeight w:val="479"/>
              </w:trPr>
              <w:tc>
                <w:tcPr>
                  <w:tcW w:w="479" w:type="dxa"/>
                  <w:tcBorders>
                    <w:left w:val="single" w:sz="4" w:space="0" w:color="auto"/>
                    <w:right w:val="single" w:sz="4" w:space="0" w:color="auto"/>
                  </w:tcBorders>
                  <w:shd w:val="clear" w:color="auto" w:fill="auto"/>
                  <w:vAlign w:val="center"/>
                </w:tcPr>
                <w:p w:rsidR="007D0C6C" w:rsidRPr="00F52D88" w:rsidRDefault="007D0C6C" w:rsidP="00504488">
                  <w:pPr>
                    <w:jc w:val="center"/>
                    <w:rPr>
                      <w:rFonts w:asciiTheme="minorHAnsi" w:hAnsiTheme="minorHAnsi"/>
                    </w:rPr>
                  </w:pPr>
                  <w:r>
                    <w:rPr>
                      <w:rFonts w:asciiTheme="minorHAnsi" w:hAnsiTheme="minorHAnsi"/>
                    </w:rPr>
                    <w:t>1</w:t>
                  </w:r>
                </w:p>
              </w:tc>
            </w:tr>
            <w:tr w:rsidR="007D0C6C" w:rsidTr="00504488">
              <w:trPr>
                <w:trHeight w:val="479"/>
              </w:trPr>
              <w:tc>
                <w:tcPr>
                  <w:tcW w:w="479" w:type="dxa"/>
                  <w:tcBorders>
                    <w:left w:val="single" w:sz="4" w:space="0" w:color="auto"/>
                    <w:bottom w:val="single" w:sz="4" w:space="0" w:color="auto"/>
                    <w:right w:val="single" w:sz="4" w:space="0" w:color="auto"/>
                  </w:tcBorders>
                  <w:shd w:val="clear" w:color="auto" w:fill="auto"/>
                  <w:vAlign w:val="center"/>
                </w:tcPr>
                <w:p w:rsidR="007D0C6C" w:rsidRPr="00F52D88" w:rsidRDefault="007D0C6C" w:rsidP="00504488">
                  <w:pPr>
                    <w:jc w:val="center"/>
                    <w:rPr>
                      <w:rFonts w:asciiTheme="minorHAnsi" w:hAnsiTheme="minorHAnsi"/>
                    </w:rPr>
                  </w:pPr>
                  <w:r>
                    <w:rPr>
                      <w:rFonts w:asciiTheme="minorHAnsi" w:hAnsiTheme="minorHAnsi"/>
                    </w:rPr>
                    <w:t>4</w:t>
                  </w:r>
                </w:p>
              </w:tc>
            </w:tr>
          </w:tbl>
          <w:p w:rsidR="007D0C6C" w:rsidRDefault="007D0C6C" w:rsidP="00504488">
            <w:pPr>
              <w:cnfStyle w:val="100000000000" w:firstRow="1" w:lastRow="0" w:firstColumn="0" w:lastColumn="0" w:oddVBand="0" w:evenVBand="0" w:oddHBand="0" w:evenHBand="0" w:firstRowFirstColumn="0" w:firstRowLastColumn="0" w:lastRowFirstColumn="0" w:lastRowLastColumn="0"/>
            </w:pPr>
          </w:p>
        </w:tc>
        <w:tc>
          <w:tcPr>
            <w:tcW w:w="425" w:type="dxa"/>
          </w:tcPr>
          <w:p w:rsidR="007D0C6C" w:rsidRDefault="007D0C6C" w:rsidP="00504488">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425" w:type="dxa"/>
          </w:tcPr>
          <w:p w:rsidR="007D0C6C" w:rsidRDefault="007D0C6C" w:rsidP="00504488">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p w:rsidR="007D0C6C" w:rsidRPr="00F52D88" w:rsidRDefault="007D0C6C" w:rsidP="0050448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t>
            </w:r>
          </w:p>
        </w:tc>
        <w:tc>
          <w:tcPr>
            <w:tcW w:w="1843" w:type="dxa"/>
          </w:tcPr>
          <w:tbl>
            <w:tblPr>
              <w:tblStyle w:val="TableGrid"/>
              <w:tblpPr w:leftFromText="141" w:rightFromText="141" w:vertAnchor="text" w:tblpXSpec="center" w:tblpY="1"/>
              <w:tblOverlap w:val="never"/>
              <w:tblW w:w="0" w:type="auto"/>
              <w:tblLook w:val="04A0" w:firstRow="1" w:lastRow="0" w:firstColumn="1" w:lastColumn="0" w:noHBand="0" w:noVBand="1"/>
            </w:tblPr>
            <w:tblGrid>
              <w:gridCol w:w="520"/>
            </w:tblGrid>
            <w:tr w:rsidR="007D0C6C" w:rsidTr="00504488">
              <w:trPr>
                <w:trHeight w:val="479"/>
              </w:trPr>
              <w:tc>
                <w:tcPr>
                  <w:tcW w:w="479" w:type="dxa"/>
                  <w:tcBorders>
                    <w:top w:val="single" w:sz="4" w:space="0" w:color="auto"/>
                    <w:left w:val="single" w:sz="4" w:space="0" w:color="auto"/>
                    <w:right w:val="single" w:sz="4" w:space="0" w:color="auto"/>
                  </w:tcBorders>
                  <w:shd w:val="clear" w:color="auto" w:fill="auto"/>
                  <w:vAlign w:val="center"/>
                </w:tcPr>
                <w:p w:rsidR="007D0C6C" w:rsidRPr="00F52D88" w:rsidRDefault="007D0C6C" w:rsidP="00EE3AF8">
                  <w:pPr>
                    <w:jc w:val="center"/>
                    <w:rPr>
                      <w:rFonts w:asciiTheme="minorHAnsi" w:hAnsiTheme="minorHAnsi"/>
                    </w:rPr>
                  </w:pPr>
                  <w:r w:rsidRPr="00F52D88">
                    <w:rPr>
                      <w:rFonts w:asciiTheme="minorHAnsi" w:hAnsiTheme="minorHAnsi"/>
                    </w:rPr>
                    <w:t>2</w:t>
                  </w:r>
                </w:p>
              </w:tc>
            </w:tr>
            <w:tr w:rsidR="007D0C6C" w:rsidTr="00504488">
              <w:trPr>
                <w:trHeight w:val="479"/>
              </w:trPr>
              <w:tc>
                <w:tcPr>
                  <w:tcW w:w="479" w:type="dxa"/>
                  <w:tcBorders>
                    <w:left w:val="single" w:sz="4" w:space="0" w:color="auto"/>
                    <w:right w:val="single" w:sz="4" w:space="0" w:color="auto"/>
                  </w:tcBorders>
                  <w:shd w:val="clear" w:color="auto" w:fill="auto"/>
                  <w:vAlign w:val="center"/>
                </w:tcPr>
                <w:p w:rsidR="007D0C6C" w:rsidRPr="00F52D88" w:rsidRDefault="007D0C6C" w:rsidP="00EE3AF8">
                  <w:pPr>
                    <w:jc w:val="center"/>
                    <w:rPr>
                      <w:rFonts w:asciiTheme="minorHAnsi" w:hAnsiTheme="minorHAnsi"/>
                    </w:rPr>
                  </w:pPr>
                  <w:r>
                    <w:rPr>
                      <w:rFonts w:asciiTheme="minorHAnsi" w:hAnsiTheme="minorHAnsi"/>
                    </w:rPr>
                    <w:t>0,8</w:t>
                  </w:r>
                </w:p>
              </w:tc>
            </w:tr>
            <w:tr w:rsidR="007D0C6C" w:rsidTr="00504488">
              <w:trPr>
                <w:trHeight w:val="479"/>
              </w:trPr>
              <w:tc>
                <w:tcPr>
                  <w:tcW w:w="479" w:type="dxa"/>
                  <w:tcBorders>
                    <w:left w:val="single" w:sz="4" w:space="0" w:color="auto"/>
                    <w:right w:val="single" w:sz="4" w:space="0" w:color="auto"/>
                  </w:tcBorders>
                  <w:shd w:val="clear" w:color="auto" w:fill="auto"/>
                  <w:vAlign w:val="center"/>
                </w:tcPr>
                <w:p w:rsidR="007D0C6C" w:rsidRPr="00F52D88" w:rsidRDefault="007D0C6C" w:rsidP="00EE3AF8">
                  <w:pPr>
                    <w:jc w:val="center"/>
                    <w:rPr>
                      <w:rFonts w:asciiTheme="minorHAnsi" w:hAnsiTheme="minorHAnsi"/>
                    </w:rPr>
                  </w:pPr>
                  <w:r>
                    <w:rPr>
                      <w:rFonts w:asciiTheme="minorHAnsi" w:hAnsiTheme="minorHAnsi"/>
                    </w:rPr>
                    <w:t>2,4</w:t>
                  </w:r>
                </w:p>
              </w:tc>
            </w:tr>
          </w:tbl>
          <w:p w:rsidR="007D0C6C" w:rsidRPr="00F52D88" w:rsidRDefault="007D0C6C" w:rsidP="0050448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r>
    </w:tbl>
    <w:p w:rsidR="006E5EEE" w:rsidRDefault="00504488" w:rsidP="00504488">
      <w:pPr>
        <w:ind w:firstLine="357"/>
      </w:pPr>
      <w:r>
        <w:t>Backward:</w:t>
      </w:r>
    </w:p>
    <w:p w:rsidR="00F52116" w:rsidRDefault="00504488" w:rsidP="00F52116">
      <w:r>
        <w:t>Die Berechnung der Deltas erfolgt nach der Formel wie beim klassischen NN</w:t>
      </w:r>
      <w:r w:rsidR="002974EA">
        <w:t xml:space="preserve"> für ein Delta im Hidden Layer</w:t>
      </w:r>
      <w:r>
        <w:t>.</w:t>
      </w:r>
    </w:p>
    <w:p w:rsidR="00D04DD0" w:rsidRDefault="00D04DD0" w:rsidP="00F52116"/>
    <w:p w:rsidR="00CE1214" w:rsidRPr="007D0C6C" w:rsidRDefault="007D0C6C" w:rsidP="00504488">
      <w:pPr>
        <w:rPr>
          <w:lang w:val="en-US"/>
        </w:rPr>
      </w:pPr>
      <w:r w:rsidRPr="00813D6B">
        <w:t xml:space="preserve">             </w:t>
      </w:r>
      <w:r w:rsidRPr="007D0C6C">
        <w:rPr>
          <w:lang w:val="en-US"/>
        </w:rPr>
        <w:t xml:space="preserve">Output Delta                           Weights                            </w:t>
      </w:r>
      <w:r w:rsidR="00D04DD0">
        <w:rPr>
          <w:lang w:val="en-US"/>
        </w:rPr>
        <w:t xml:space="preserve">         </w:t>
      </w:r>
      <w:r w:rsidRPr="007D0C6C">
        <w:rPr>
          <w:lang w:val="en-US"/>
        </w:rPr>
        <w:t xml:space="preserve">Hidden Delta                         </w:t>
      </w:r>
    </w:p>
    <w:tbl>
      <w:tblPr>
        <w:tblStyle w:val="PlainTable4"/>
        <w:tblW w:w="0" w:type="auto"/>
        <w:tblLook w:val="04A0" w:firstRow="1" w:lastRow="0" w:firstColumn="1" w:lastColumn="0" w:noHBand="0" w:noVBand="1"/>
      </w:tblPr>
      <w:tblGrid>
        <w:gridCol w:w="2405"/>
        <w:gridCol w:w="425"/>
        <w:gridCol w:w="2489"/>
        <w:gridCol w:w="236"/>
        <w:gridCol w:w="614"/>
        <w:gridCol w:w="2306"/>
      </w:tblGrid>
      <w:tr w:rsidR="00D04DD0" w:rsidTr="00D04DD0">
        <w:trPr>
          <w:cnfStyle w:val="100000000000" w:firstRow="1" w:lastRow="0" w:firstColumn="0" w:lastColumn="0" w:oddVBand="0" w:evenVBand="0" w:oddHBand="0" w:evenHBand="0" w:firstRowFirstColumn="0" w:firstRowLastColumn="0" w:lastRowFirstColumn="0" w:lastRowLastColumn="0"/>
          <w:trHeight w:val="1975"/>
        </w:trPr>
        <w:tc>
          <w:tcPr>
            <w:cnfStyle w:val="001000000000" w:firstRow="0" w:lastRow="0" w:firstColumn="1" w:lastColumn="0" w:oddVBand="0" w:evenVBand="0" w:oddHBand="0" w:evenHBand="0" w:firstRowFirstColumn="0" w:firstRowLastColumn="0" w:lastRowFirstColumn="0" w:lastRowLastColumn="0"/>
            <w:tcW w:w="2405" w:type="dxa"/>
          </w:tcPr>
          <w:tbl>
            <w:tblPr>
              <w:tblStyle w:val="TableGrid"/>
              <w:tblpPr w:leftFromText="141" w:rightFromText="141" w:vertAnchor="text" w:horzAnchor="margin" w:tblpXSpec="center" w:tblpY="604"/>
              <w:tblOverlap w:val="never"/>
              <w:tblW w:w="0" w:type="auto"/>
              <w:tblLook w:val="04A0" w:firstRow="1" w:lastRow="0" w:firstColumn="1" w:lastColumn="0" w:noHBand="0" w:noVBand="1"/>
            </w:tblPr>
            <w:tblGrid>
              <w:gridCol w:w="520"/>
              <w:gridCol w:w="520"/>
              <w:gridCol w:w="520"/>
            </w:tblGrid>
            <w:tr w:rsidR="00D04DD0" w:rsidRPr="00F52D88" w:rsidTr="00D04DD0">
              <w:trPr>
                <w:trHeight w:val="479"/>
              </w:trPr>
              <w:tc>
                <w:tcPr>
                  <w:tcW w:w="520" w:type="dxa"/>
                  <w:tcBorders>
                    <w:top w:val="single" w:sz="4" w:space="0" w:color="auto"/>
                    <w:left w:val="single" w:sz="4" w:space="0" w:color="auto"/>
                    <w:right w:val="single" w:sz="4" w:space="0" w:color="auto"/>
                  </w:tcBorders>
                  <w:shd w:val="clear" w:color="auto" w:fill="auto"/>
                  <w:vAlign w:val="center"/>
                </w:tcPr>
                <w:p w:rsidR="00D04DD0" w:rsidRPr="00F52D88" w:rsidRDefault="00D04DD0" w:rsidP="00D04DD0">
                  <w:pPr>
                    <w:jc w:val="center"/>
                    <w:rPr>
                      <w:rFonts w:asciiTheme="minorHAnsi" w:hAnsiTheme="minorHAnsi"/>
                    </w:rPr>
                  </w:pPr>
                  <w:r>
                    <w:rPr>
                      <w:rFonts w:asciiTheme="minorHAnsi" w:hAnsiTheme="minorHAnsi"/>
                    </w:rPr>
                    <w:t>1</w:t>
                  </w:r>
                </w:p>
              </w:tc>
              <w:tc>
                <w:tcPr>
                  <w:tcW w:w="520" w:type="dxa"/>
                  <w:tcBorders>
                    <w:top w:val="single" w:sz="4" w:space="0" w:color="auto"/>
                    <w:left w:val="single" w:sz="4" w:space="0" w:color="auto"/>
                    <w:right w:val="single" w:sz="4" w:space="0" w:color="auto"/>
                  </w:tcBorders>
                  <w:shd w:val="clear" w:color="auto" w:fill="auto"/>
                  <w:vAlign w:val="center"/>
                </w:tcPr>
                <w:p w:rsidR="00D04DD0" w:rsidRPr="00F52D88" w:rsidRDefault="00D04DD0" w:rsidP="00D04DD0">
                  <w:pPr>
                    <w:jc w:val="center"/>
                    <w:rPr>
                      <w:rFonts w:asciiTheme="minorHAnsi" w:hAnsiTheme="minorHAnsi"/>
                    </w:rPr>
                  </w:pPr>
                  <w:r>
                    <w:rPr>
                      <w:rFonts w:asciiTheme="minorHAnsi" w:hAnsiTheme="minorHAnsi"/>
                    </w:rPr>
                    <w:t>2</w:t>
                  </w:r>
                </w:p>
              </w:tc>
              <w:tc>
                <w:tcPr>
                  <w:tcW w:w="520" w:type="dxa"/>
                  <w:tcBorders>
                    <w:top w:val="single" w:sz="4" w:space="0" w:color="auto"/>
                    <w:left w:val="single" w:sz="4" w:space="0" w:color="auto"/>
                    <w:right w:val="single" w:sz="4" w:space="0" w:color="auto"/>
                  </w:tcBorders>
                </w:tcPr>
                <w:p w:rsidR="00D04DD0" w:rsidRDefault="00D04DD0" w:rsidP="00D04DD0">
                  <w:pPr>
                    <w:jc w:val="center"/>
                    <w:rPr>
                      <w:rFonts w:asciiTheme="minorHAnsi" w:hAnsiTheme="minorHAnsi"/>
                    </w:rPr>
                  </w:pPr>
                  <w:r>
                    <w:rPr>
                      <w:rFonts w:asciiTheme="minorHAnsi" w:hAnsiTheme="minorHAnsi"/>
                    </w:rPr>
                    <w:t>3</w:t>
                  </w:r>
                </w:p>
              </w:tc>
            </w:tr>
          </w:tbl>
          <w:p w:rsidR="00D04DD0" w:rsidRDefault="00D04DD0" w:rsidP="007608EA"/>
          <w:p w:rsidR="00D04DD0" w:rsidRDefault="00D04DD0" w:rsidP="007608EA"/>
        </w:tc>
        <w:tc>
          <w:tcPr>
            <w:tcW w:w="425" w:type="dxa"/>
          </w:tcPr>
          <w:p w:rsidR="00D04DD0" w:rsidRDefault="00D04DD0" w:rsidP="007608EA">
            <w:pPr>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b w:val="0"/>
                <w:sz w:val="36"/>
              </w:rPr>
            </w:pPr>
          </w:p>
          <w:p w:rsidR="00D04DD0" w:rsidRPr="008F61E0" w:rsidRDefault="00D04DD0" w:rsidP="007608EA">
            <w:pPr>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b w:val="0"/>
                <w:sz w:val="36"/>
              </w:rPr>
            </w:pPr>
            <w:r>
              <w:rPr>
                <w:rFonts w:asciiTheme="majorHAnsi" w:eastAsiaTheme="majorEastAsia" w:hAnsiTheme="majorHAnsi"/>
                <w:b w:val="0"/>
                <w:sz w:val="36"/>
              </w:rPr>
              <w:t>*</w:t>
            </w:r>
          </w:p>
          <w:p w:rsidR="00D04DD0" w:rsidRDefault="00D04DD0" w:rsidP="007608EA">
            <w:pPr>
              <w:jc w:val="center"/>
              <w:cnfStyle w:val="100000000000" w:firstRow="1" w:lastRow="0" w:firstColumn="0" w:lastColumn="0" w:oddVBand="0" w:evenVBand="0" w:oddHBand="0" w:evenHBand="0" w:firstRowFirstColumn="0" w:firstRowLastColumn="0" w:lastRowFirstColumn="0" w:lastRowLastColumn="0"/>
            </w:pPr>
          </w:p>
        </w:tc>
        <w:tc>
          <w:tcPr>
            <w:tcW w:w="2489" w:type="dxa"/>
          </w:tcPr>
          <w:tbl>
            <w:tblPr>
              <w:tblStyle w:val="TableGrid"/>
              <w:tblpPr w:leftFromText="141" w:rightFromText="141" w:vertAnchor="text" w:horzAnchor="margin" w:tblpXSpec="center" w:tblpY="245"/>
              <w:tblOverlap w:val="never"/>
              <w:tblW w:w="0" w:type="auto"/>
              <w:tblLook w:val="04A0" w:firstRow="1" w:lastRow="0" w:firstColumn="1" w:lastColumn="0" w:noHBand="0" w:noVBand="1"/>
            </w:tblPr>
            <w:tblGrid>
              <w:gridCol w:w="520"/>
              <w:gridCol w:w="520"/>
              <w:gridCol w:w="520"/>
              <w:gridCol w:w="520"/>
            </w:tblGrid>
            <w:tr w:rsidR="00D04DD0" w:rsidTr="007608EA">
              <w:trPr>
                <w:trHeight w:val="479"/>
              </w:trPr>
              <w:tc>
                <w:tcPr>
                  <w:tcW w:w="520" w:type="dxa"/>
                  <w:tcBorders>
                    <w:top w:val="single" w:sz="4" w:space="0" w:color="auto"/>
                    <w:left w:val="single" w:sz="4" w:space="0" w:color="auto"/>
                    <w:right w:val="single" w:sz="4" w:space="0" w:color="auto"/>
                  </w:tcBorders>
                  <w:shd w:val="clear" w:color="auto" w:fill="auto"/>
                  <w:vAlign w:val="center"/>
                </w:tcPr>
                <w:p w:rsidR="00D04DD0" w:rsidRPr="00F52D88" w:rsidRDefault="00D04DD0" w:rsidP="007608EA">
                  <w:pPr>
                    <w:jc w:val="center"/>
                    <w:rPr>
                      <w:rFonts w:asciiTheme="minorHAnsi" w:hAnsiTheme="minorHAnsi"/>
                    </w:rPr>
                  </w:pPr>
                  <w:r>
                    <w:rPr>
                      <w:rFonts w:asciiTheme="minorHAnsi" w:hAnsiTheme="minorHAnsi"/>
                    </w:rPr>
                    <w:t>0,1</w:t>
                  </w:r>
                </w:p>
              </w:tc>
              <w:tc>
                <w:tcPr>
                  <w:tcW w:w="520" w:type="dxa"/>
                  <w:tcBorders>
                    <w:top w:val="single" w:sz="4" w:space="0" w:color="auto"/>
                    <w:left w:val="single" w:sz="4" w:space="0" w:color="auto"/>
                    <w:right w:val="single" w:sz="4" w:space="0" w:color="auto"/>
                  </w:tcBorders>
                  <w:shd w:val="clear" w:color="auto" w:fill="auto"/>
                  <w:vAlign w:val="center"/>
                </w:tcPr>
                <w:p w:rsidR="00D04DD0" w:rsidRPr="00F52D88" w:rsidRDefault="00D04DD0" w:rsidP="007608EA">
                  <w:pPr>
                    <w:jc w:val="center"/>
                    <w:rPr>
                      <w:rFonts w:asciiTheme="minorHAnsi" w:hAnsiTheme="minorHAnsi"/>
                    </w:rPr>
                  </w:pPr>
                  <w:r>
                    <w:rPr>
                      <w:rFonts w:asciiTheme="minorHAnsi" w:hAnsiTheme="minorHAnsi"/>
                    </w:rPr>
                    <w:t>0,</w:t>
                  </w:r>
                  <w:r w:rsidRPr="00F52D88">
                    <w:rPr>
                      <w:rFonts w:asciiTheme="minorHAnsi" w:hAnsiTheme="minorHAnsi"/>
                    </w:rPr>
                    <w:t>3</w:t>
                  </w:r>
                </w:p>
              </w:tc>
              <w:tc>
                <w:tcPr>
                  <w:tcW w:w="520" w:type="dxa"/>
                  <w:tcBorders>
                    <w:top w:val="single" w:sz="4" w:space="0" w:color="auto"/>
                    <w:left w:val="single" w:sz="4" w:space="0" w:color="auto"/>
                    <w:right w:val="single" w:sz="4" w:space="0" w:color="auto"/>
                  </w:tcBorders>
                </w:tcPr>
                <w:p w:rsidR="00D04DD0" w:rsidRPr="00F52D88" w:rsidRDefault="00D04DD0" w:rsidP="007608EA">
                  <w:pPr>
                    <w:jc w:val="center"/>
                    <w:rPr>
                      <w:rFonts w:asciiTheme="minorHAnsi" w:hAnsiTheme="minorHAnsi"/>
                    </w:rPr>
                  </w:pPr>
                  <w:r>
                    <w:rPr>
                      <w:rFonts w:asciiTheme="minorHAnsi" w:hAnsiTheme="minorHAnsi"/>
                    </w:rPr>
                    <w:t>0,1</w:t>
                  </w:r>
                </w:p>
              </w:tc>
              <w:tc>
                <w:tcPr>
                  <w:tcW w:w="520" w:type="dxa"/>
                  <w:tcBorders>
                    <w:top w:val="single" w:sz="4" w:space="0" w:color="auto"/>
                    <w:left w:val="single" w:sz="4" w:space="0" w:color="auto"/>
                    <w:right w:val="single" w:sz="4" w:space="0" w:color="auto"/>
                  </w:tcBorders>
                </w:tcPr>
                <w:p w:rsidR="00D04DD0" w:rsidRPr="00F52D88" w:rsidRDefault="00D04DD0" w:rsidP="007608EA">
                  <w:pPr>
                    <w:jc w:val="center"/>
                    <w:rPr>
                      <w:rFonts w:asciiTheme="minorHAnsi" w:hAnsiTheme="minorHAnsi"/>
                    </w:rPr>
                  </w:pPr>
                  <w:r>
                    <w:rPr>
                      <w:rFonts w:asciiTheme="minorHAnsi" w:hAnsiTheme="minorHAnsi"/>
                    </w:rPr>
                    <w:t>0,2</w:t>
                  </w:r>
                </w:p>
              </w:tc>
            </w:tr>
            <w:tr w:rsidR="00D04DD0" w:rsidTr="007608EA">
              <w:trPr>
                <w:trHeight w:val="479"/>
              </w:trPr>
              <w:tc>
                <w:tcPr>
                  <w:tcW w:w="520" w:type="dxa"/>
                  <w:tcBorders>
                    <w:left w:val="single" w:sz="4" w:space="0" w:color="auto"/>
                    <w:bottom w:val="single" w:sz="4" w:space="0" w:color="auto"/>
                    <w:right w:val="single" w:sz="4" w:space="0" w:color="auto"/>
                  </w:tcBorders>
                  <w:shd w:val="clear" w:color="auto" w:fill="auto"/>
                  <w:vAlign w:val="center"/>
                </w:tcPr>
                <w:p w:rsidR="00D04DD0" w:rsidRPr="00F52D88" w:rsidRDefault="00D04DD0" w:rsidP="007608EA">
                  <w:pPr>
                    <w:jc w:val="center"/>
                    <w:rPr>
                      <w:rFonts w:asciiTheme="minorHAnsi" w:hAnsiTheme="minorHAnsi"/>
                    </w:rPr>
                  </w:pPr>
                  <w:r>
                    <w:rPr>
                      <w:rFonts w:asciiTheme="minorHAnsi" w:hAnsiTheme="minorHAnsi"/>
                    </w:rPr>
                    <w:t>0,1</w:t>
                  </w:r>
                </w:p>
              </w:tc>
              <w:tc>
                <w:tcPr>
                  <w:tcW w:w="520" w:type="dxa"/>
                  <w:tcBorders>
                    <w:left w:val="single" w:sz="4" w:space="0" w:color="auto"/>
                    <w:bottom w:val="single" w:sz="4" w:space="0" w:color="auto"/>
                    <w:right w:val="single" w:sz="4" w:space="0" w:color="auto"/>
                  </w:tcBorders>
                  <w:shd w:val="clear" w:color="auto" w:fill="auto"/>
                  <w:vAlign w:val="center"/>
                </w:tcPr>
                <w:p w:rsidR="00D04DD0" w:rsidRPr="00F52D88" w:rsidRDefault="00D04DD0" w:rsidP="007608EA">
                  <w:pPr>
                    <w:jc w:val="center"/>
                    <w:rPr>
                      <w:rFonts w:asciiTheme="minorHAnsi" w:hAnsiTheme="minorHAnsi"/>
                    </w:rPr>
                  </w:pPr>
                  <w:r>
                    <w:rPr>
                      <w:rFonts w:asciiTheme="minorHAnsi" w:hAnsiTheme="minorHAnsi"/>
                    </w:rPr>
                    <w:t>0</w:t>
                  </w:r>
                </w:p>
              </w:tc>
              <w:tc>
                <w:tcPr>
                  <w:tcW w:w="520" w:type="dxa"/>
                  <w:tcBorders>
                    <w:left w:val="single" w:sz="4" w:space="0" w:color="auto"/>
                    <w:bottom w:val="single" w:sz="4" w:space="0" w:color="auto"/>
                    <w:right w:val="single" w:sz="4" w:space="0" w:color="auto"/>
                  </w:tcBorders>
                </w:tcPr>
                <w:p w:rsidR="00D04DD0" w:rsidRPr="00F52D88" w:rsidRDefault="00D04DD0" w:rsidP="007608EA">
                  <w:pPr>
                    <w:jc w:val="center"/>
                    <w:rPr>
                      <w:rFonts w:asciiTheme="minorHAnsi" w:hAnsiTheme="minorHAnsi"/>
                    </w:rPr>
                  </w:pPr>
                  <w:r>
                    <w:rPr>
                      <w:rFonts w:asciiTheme="minorHAnsi" w:hAnsiTheme="minorHAnsi"/>
                    </w:rPr>
                    <w:t>0,2</w:t>
                  </w:r>
                </w:p>
              </w:tc>
              <w:tc>
                <w:tcPr>
                  <w:tcW w:w="520" w:type="dxa"/>
                  <w:tcBorders>
                    <w:left w:val="single" w:sz="4" w:space="0" w:color="auto"/>
                    <w:bottom w:val="single" w:sz="4" w:space="0" w:color="auto"/>
                    <w:right w:val="single" w:sz="4" w:space="0" w:color="auto"/>
                  </w:tcBorders>
                </w:tcPr>
                <w:p w:rsidR="00D04DD0" w:rsidRPr="00F52D88" w:rsidRDefault="00D04DD0" w:rsidP="007608EA">
                  <w:pPr>
                    <w:jc w:val="center"/>
                    <w:rPr>
                      <w:rFonts w:asciiTheme="minorHAnsi" w:hAnsiTheme="minorHAnsi"/>
                    </w:rPr>
                  </w:pPr>
                  <w:r>
                    <w:rPr>
                      <w:rFonts w:asciiTheme="minorHAnsi" w:hAnsiTheme="minorHAnsi"/>
                    </w:rPr>
                    <w:t>0,1</w:t>
                  </w:r>
                </w:p>
              </w:tc>
            </w:tr>
            <w:tr w:rsidR="00D04DD0" w:rsidTr="007608EA">
              <w:trPr>
                <w:trHeight w:val="479"/>
              </w:trPr>
              <w:tc>
                <w:tcPr>
                  <w:tcW w:w="520" w:type="dxa"/>
                  <w:tcBorders>
                    <w:left w:val="single" w:sz="4" w:space="0" w:color="auto"/>
                    <w:bottom w:val="single" w:sz="4" w:space="0" w:color="auto"/>
                    <w:right w:val="single" w:sz="4" w:space="0" w:color="auto"/>
                  </w:tcBorders>
                  <w:shd w:val="clear" w:color="auto" w:fill="auto"/>
                  <w:vAlign w:val="center"/>
                </w:tcPr>
                <w:p w:rsidR="00D04DD0" w:rsidRPr="00F52D88" w:rsidRDefault="00D04DD0" w:rsidP="007608EA">
                  <w:pPr>
                    <w:jc w:val="center"/>
                    <w:rPr>
                      <w:rFonts w:asciiTheme="minorHAnsi" w:hAnsiTheme="minorHAnsi"/>
                    </w:rPr>
                  </w:pPr>
                  <w:r>
                    <w:rPr>
                      <w:rFonts w:asciiTheme="minorHAnsi" w:hAnsiTheme="minorHAnsi"/>
                    </w:rPr>
                    <w:t>0,2</w:t>
                  </w:r>
                </w:p>
              </w:tc>
              <w:tc>
                <w:tcPr>
                  <w:tcW w:w="520" w:type="dxa"/>
                  <w:tcBorders>
                    <w:left w:val="single" w:sz="4" w:space="0" w:color="auto"/>
                    <w:bottom w:val="single" w:sz="4" w:space="0" w:color="auto"/>
                    <w:right w:val="single" w:sz="4" w:space="0" w:color="auto"/>
                  </w:tcBorders>
                  <w:shd w:val="clear" w:color="auto" w:fill="auto"/>
                  <w:vAlign w:val="center"/>
                </w:tcPr>
                <w:p w:rsidR="00D04DD0" w:rsidRPr="00F52D88" w:rsidRDefault="00D04DD0" w:rsidP="007608EA">
                  <w:pPr>
                    <w:jc w:val="center"/>
                    <w:rPr>
                      <w:rFonts w:asciiTheme="minorHAnsi" w:hAnsiTheme="minorHAnsi"/>
                    </w:rPr>
                  </w:pPr>
                  <w:r>
                    <w:rPr>
                      <w:rFonts w:asciiTheme="minorHAnsi" w:hAnsiTheme="minorHAnsi"/>
                    </w:rPr>
                    <w:t>0,1</w:t>
                  </w:r>
                </w:p>
              </w:tc>
              <w:tc>
                <w:tcPr>
                  <w:tcW w:w="520" w:type="dxa"/>
                  <w:tcBorders>
                    <w:left w:val="single" w:sz="4" w:space="0" w:color="auto"/>
                    <w:bottom w:val="single" w:sz="4" w:space="0" w:color="auto"/>
                    <w:right w:val="single" w:sz="4" w:space="0" w:color="auto"/>
                  </w:tcBorders>
                </w:tcPr>
                <w:p w:rsidR="00D04DD0" w:rsidRPr="00F52D88" w:rsidRDefault="00D04DD0" w:rsidP="007608EA">
                  <w:pPr>
                    <w:jc w:val="center"/>
                    <w:rPr>
                      <w:rFonts w:asciiTheme="minorHAnsi" w:hAnsiTheme="minorHAnsi"/>
                    </w:rPr>
                  </w:pPr>
                  <w:r>
                    <w:rPr>
                      <w:rFonts w:asciiTheme="minorHAnsi" w:hAnsiTheme="minorHAnsi"/>
                    </w:rPr>
                    <w:t>0,1</w:t>
                  </w:r>
                </w:p>
              </w:tc>
              <w:tc>
                <w:tcPr>
                  <w:tcW w:w="520" w:type="dxa"/>
                  <w:tcBorders>
                    <w:left w:val="single" w:sz="4" w:space="0" w:color="auto"/>
                    <w:bottom w:val="single" w:sz="4" w:space="0" w:color="auto"/>
                    <w:right w:val="single" w:sz="4" w:space="0" w:color="auto"/>
                  </w:tcBorders>
                </w:tcPr>
                <w:p w:rsidR="00D04DD0" w:rsidRPr="00F52D88" w:rsidRDefault="00D04DD0" w:rsidP="007608EA">
                  <w:pPr>
                    <w:jc w:val="center"/>
                    <w:rPr>
                      <w:rFonts w:asciiTheme="minorHAnsi" w:hAnsiTheme="minorHAnsi"/>
                    </w:rPr>
                  </w:pPr>
                  <w:r>
                    <w:rPr>
                      <w:rFonts w:asciiTheme="minorHAnsi" w:hAnsiTheme="minorHAnsi"/>
                    </w:rPr>
                    <w:t>0,4</w:t>
                  </w:r>
                </w:p>
              </w:tc>
            </w:tr>
          </w:tbl>
          <w:p w:rsidR="00D04DD0" w:rsidRDefault="00D04DD0" w:rsidP="007608EA">
            <w:pPr>
              <w:cnfStyle w:val="100000000000" w:firstRow="1" w:lastRow="0" w:firstColumn="0" w:lastColumn="0" w:oddVBand="0" w:evenVBand="0" w:oddHBand="0" w:evenHBand="0" w:firstRowFirstColumn="0" w:firstRowLastColumn="0" w:lastRowFirstColumn="0" w:lastRowLastColumn="0"/>
            </w:pPr>
          </w:p>
        </w:tc>
        <w:tc>
          <w:tcPr>
            <w:tcW w:w="236" w:type="dxa"/>
          </w:tcPr>
          <w:p w:rsidR="00D04DD0" w:rsidRDefault="00D04DD0" w:rsidP="007608E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614" w:type="dxa"/>
          </w:tcPr>
          <w:p w:rsidR="00D04DD0" w:rsidRDefault="00D04DD0" w:rsidP="007608E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p w:rsidR="00D04DD0" w:rsidRPr="00F52D88" w:rsidRDefault="00D04DD0" w:rsidP="007608E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t>
            </w:r>
          </w:p>
        </w:tc>
        <w:tc>
          <w:tcPr>
            <w:tcW w:w="2306" w:type="dxa"/>
          </w:tcPr>
          <w:tbl>
            <w:tblPr>
              <w:tblStyle w:val="TableGrid"/>
              <w:tblpPr w:leftFromText="141" w:rightFromText="141" w:vertAnchor="text" w:horzAnchor="margin" w:tblpY="518"/>
              <w:tblOverlap w:val="never"/>
              <w:tblW w:w="0" w:type="auto"/>
              <w:tblLook w:val="04A0" w:firstRow="1" w:lastRow="0" w:firstColumn="1" w:lastColumn="0" w:noHBand="0" w:noVBand="1"/>
            </w:tblPr>
            <w:tblGrid>
              <w:gridCol w:w="520"/>
              <w:gridCol w:w="520"/>
              <w:gridCol w:w="520"/>
              <w:gridCol w:w="520"/>
            </w:tblGrid>
            <w:tr w:rsidR="00D04DD0" w:rsidRPr="00F52D88" w:rsidTr="00D04DD0">
              <w:trPr>
                <w:trHeight w:val="479"/>
              </w:trPr>
              <w:tc>
                <w:tcPr>
                  <w:tcW w:w="520" w:type="dxa"/>
                  <w:tcBorders>
                    <w:top w:val="single" w:sz="4" w:space="0" w:color="auto"/>
                    <w:left w:val="single" w:sz="4" w:space="0" w:color="auto"/>
                    <w:right w:val="single" w:sz="4" w:space="0" w:color="auto"/>
                  </w:tcBorders>
                  <w:shd w:val="clear" w:color="auto" w:fill="auto"/>
                  <w:vAlign w:val="center"/>
                </w:tcPr>
                <w:p w:rsidR="00D04DD0" w:rsidRPr="00F52D88" w:rsidRDefault="00D04DD0" w:rsidP="00D04DD0">
                  <w:pPr>
                    <w:jc w:val="center"/>
                    <w:rPr>
                      <w:rFonts w:asciiTheme="minorHAnsi" w:hAnsiTheme="minorHAnsi"/>
                    </w:rPr>
                  </w:pPr>
                  <w:r>
                    <w:rPr>
                      <w:rFonts w:asciiTheme="minorHAnsi" w:hAnsiTheme="minorHAnsi"/>
                    </w:rPr>
                    <w:t>0,9</w:t>
                  </w:r>
                </w:p>
              </w:tc>
              <w:tc>
                <w:tcPr>
                  <w:tcW w:w="520" w:type="dxa"/>
                  <w:tcBorders>
                    <w:top w:val="single" w:sz="4" w:space="0" w:color="auto"/>
                    <w:left w:val="single" w:sz="4" w:space="0" w:color="auto"/>
                    <w:right w:val="single" w:sz="4" w:space="0" w:color="auto"/>
                  </w:tcBorders>
                  <w:shd w:val="clear" w:color="auto" w:fill="auto"/>
                  <w:vAlign w:val="center"/>
                </w:tcPr>
                <w:p w:rsidR="00D04DD0" w:rsidRPr="00F52D88" w:rsidRDefault="00D04DD0" w:rsidP="00D04DD0">
                  <w:pPr>
                    <w:jc w:val="center"/>
                    <w:rPr>
                      <w:rFonts w:asciiTheme="minorHAnsi" w:hAnsiTheme="minorHAnsi"/>
                    </w:rPr>
                  </w:pPr>
                  <w:r>
                    <w:rPr>
                      <w:rFonts w:asciiTheme="minorHAnsi" w:hAnsiTheme="minorHAnsi"/>
                    </w:rPr>
                    <w:t>0,6</w:t>
                  </w:r>
                </w:p>
              </w:tc>
              <w:tc>
                <w:tcPr>
                  <w:tcW w:w="520" w:type="dxa"/>
                  <w:tcBorders>
                    <w:top w:val="single" w:sz="4" w:space="0" w:color="auto"/>
                    <w:left w:val="single" w:sz="4" w:space="0" w:color="auto"/>
                    <w:right w:val="single" w:sz="4" w:space="0" w:color="auto"/>
                  </w:tcBorders>
                </w:tcPr>
                <w:p w:rsidR="00D04DD0" w:rsidRPr="00F52D88" w:rsidRDefault="00D04DD0" w:rsidP="00D04DD0">
                  <w:pPr>
                    <w:jc w:val="center"/>
                    <w:rPr>
                      <w:rFonts w:asciiTheme="minorHAnsi" w:hAnsiTheme="minorHAnsi"/>
                    </w:rPr>
                  </w:pPr>
                  <w:r>
                    <w:rPr>
                      <w:rFonts w:asciiTheme="minorHAnsi" w:hAnsiTheme="minorHAnsi"/>
                    </w:rPr>
                    <w:t>0,8</w:t>
                  </w:r>
                </w:p>
              </w:tc>
              <w:tc>
                <w:tcPr>
                  <w:tcW w:w="520" w:type="dxa"/>
                  <w:tcBorders>
                    <w:top w:val="single" w:sz="4" w:space="0" w:color="auto"/>
                    <w:left w:val="single" w:sz="4" w:space="0" w:color="auto"/>
                    <w:right w:val="single" w:sz="4" w:space="0" w:color="auto"/>
                  </w:tcBorders>
                </w:tcPr>
                <w:p w:rsidR="00D04DD0" w:rsidRPr="00F52D88" w:rsidRDefault="00D04DD0" w:rsidP="00D04DD0">
                  <w:pPr>
                    <w:jc w:val="center"/>
                    <w:rPr>
                      <w:rFonts w:asciiTheme="minorHAnsi" w:hAnsiTheme="minorHAnsi"/>
                    </w:rPr>
                  </w:pPr>
                  <w:r>
                    <w:rPr>
                      <w:rFonts w:asciiTheme="minorHAnsi" w:hAnsiTheme="minorHAnsi"/>
                    </w:rPr>
                    <w:t>1,6</w:t>
                  </w:r>
                </w:p>
              </w:tc>
            </w:tr>
          </w:tbl>
          <w:p w:rsidR="00D04DD0" w:rsidRDefault="00D04DD0" w:rsidP="00D04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p w:rsidR="00D04DD0" w:rsidRPr="00F52D88" w:rsidRDefault="00D04DD0" w:rsidP="007608E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r>
    </w:tbl>
    <w:p w:rsidR="00D04DD0" w:rsidRPr="0044523C" w:rsidRDefault="007D0C6C" w:rsidP="00504488">
      <w:r>
        <w:t xml:space="preserve"> </w:t>
      </w:r>
    </w:p>
    <w:p w:rsidR="007121C8" w:rsidRDefault="007121C8" w:rsidP="007121C8">
      <w:pPr>
        <w:pStyle w:val="Heading2"/>
        <w:numPr>
          <w:ilvl w:val="1"/>
          <w:numId w:val="32"/>
        </w:numPr>
      </w:pPr>
      <w:bookmarkStart w:id="10" w:name="_Toc477027705"/>
      <w:r>
        <w:lastRenderedPageBreak/>
        <w:t>Klassifizierung</w:t>
      </w:r>
      <w:bookmarkEnd w:id="10"/>
    </w:p>
    <w:p w:rsidR="003F7B8A" w:rsidRPr="003B5F95" w:rsidRDefault="003B5F95" w:rsidP="003B5F95">
      <w:r>
        <w:t>Die Klassifizierung hat die Aufgabe die einzelnen Elemente aus dem Outputvektor des FC Layers in diskrete Klassen einzuteilen</w:t>
      </w:r>
      <w:r w:rsidR="00355C26">
        <w:t xml:space="preserve"> </w:t>
      </w:r>
      <w:r w:rsidR="00355C26" w:rsidRPr="00355C26">
        <w:t>[17]</w:t>
      </w:r>
      <w:r>
        <w:t xml:space="preserve">. Im kontinuierlichen Fall </w:t>
      </w:r>
      <w:r w:rsidR="003F7B8A">
        <w:t>entspricht</w:t>
      </w:r>
      <w:r>
        <w:t xml:space="preserve"> die Klassifizierung einer Regression (siehe </w:t>
      </w:r>
      <w:r w:rsidR="007D1412">
        <w:t>2.6.2</w:t>
      </w:r>
      <w:r>
        <w:t xml:space="preserve">). </w:t>
      </w:r>
      <w:r w:rsidR="003F7B8A">
        <w:t>Zu jedem Klassifizierer muss man zusätzlich eine Verlustfunktion (Errorfunktion</w:t>
      </w:r>
      <w:r w:rsidR="009F2FD7">
        <w:t>, Kostenfunktion</w:t>
      </w:r>
      <w:r w:rsidR="003F7B8A">
        <w:t>) definieren, die den Trainingszustands des CNNs misst.</w:t>
      </w:r>
    </w:p>
    <w:p w:rsidR="007121C8" w:rsidRDefault="009C47D3" w:rsidP="007121C8">
      <w:pPr>
        <w:pStyle w:val="ListParagraph"/>
        <w:numPr>
          <w:ilvl w:val="2"/>
          <w:numId w:val="32"/>
        </w:numPr>
        <w:rPr>
          <w:b/>
        </w:rPr>
      </w:pPr>
      <w:r>
        <w:rPr>
          <w:b/>
        </w:rPr>
        <w:t>Crossentropy Loss (Softmax)</w:t>
      </w:r>
    </w:p>
    <w:p w:rsidR="0064287B" w:rsidRDefault="008B763E" w:rsidP="008B763E">
      <w:r w:rsidRPr="008B763E">
        <w:t>Softmax bezeichnet die Multinomiale Logistische Klassifikation. Zu beachten gilt es, dass man bei nur 2 Klassen den Spezialfall der Binären Logistischen Klassif</w:t>
      </w:r>
      <w:r w:rsidR="002C671D">
        <w:t>i</w:t>
      </w:r>
      <w:r w:rsidRPr="008B763E">
        <w:t xml:space="preserve">kation erhält. Zweck der </w:t>
      </w:r>
      <w:r w:rsidR="002C671D">
        <w:t xml:space="preserve">Softmax </w:t>
      </w:r>
      <w:r w:rsidRPr="008B763E">
        <w:t xml:space="preserve">Klassifikation ist es die Werte Outputschicht in Wahrscheinlichkeiten zwischen 0 und 1 zu transformieren. </w:t>
      </w:r>
      <w:r w:rsidR="0044523C">
        <w:t>Die Transformation hat den Vorteil, dass Wahrscheinlichkeiten relativ einfach  interpretierbar sind und man den Zielvektor als One Hot Vektor darstellen</w:t>
      </w:r>
      <w:r w:rsidR="00F153A5">
        <w:t xml:space="preserve"> kann</w:t>
      </w:r>
      <w:r w:rsidR="0044523C">
        <w:t>. Das Ziel bekommt in diesem Fall eine 1 für 100 Prozent und alle anderen Werte bekommen eine 0 zugewiesen.</w:t>
      </w:r>
    </w:p>
    <w:p w:rsidR="009C47D3" w:rsidRPr="003F7B8A" w:rsidRDefault="009C47D3" w:rsidP="00F97D4C">
      <w:pPr>
        <w:ind w:firstLine="357"/>
      </w:pPr>
      <w:r>
        <w:t>Softmax Klassifizierer:</w:t>
      </w:r>
      <m:oMath>
        <m:r>
          <w:rPr>
            <w:rFonts w:ascii="Cambria Math" w:hAnsi="Cambria Math"/>
          </w:rPr>
          <m:t xml:space="preserve">         </m:t>
        </m:r>
        <m:r>
          <w:rPr>
            <w:rFonts w:ascii="Cambria Math" w:hAnsi="Cambria Math"/>
            <w:lang w:val="en-US"/>
          </w:rPr>
          <m:t>y</m:t>
        </m:r>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f>
          <m:fPr>
            <m:ctrlPr>
              <w:rPr>
                <w:rFonts w:ascii="Cambria Math" w:hAnsi="Cambria Math"/>
                <w:i/>
                <w:lang w:val="en-US"/>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subSup"/>
                <m:ctrlPr>
                  <w:rPr>
                    <w:rFonts w:ascii="Cambria Math" w:hAnsi="Cambria Math"/>
                    <w:i/>
                    <w:lang w:val="en-US"/>
                  </w:rPr>
                </m:ctrlPr>
              </m:naryPr>
              <m:sub>
                <m:r>
                  <w:rPr>
                    <w:rFonts w:ascii="Cambria Math" w:hAnsi="Cambria Math"/>
                    <w:lang w:val="en-US"/>
                  </w:rPr>
                  <m:t>n</m:t>
                </m:r>
                <m:r>
                  <w:rPr>
                    <w:rFonts w:ascii="Cambria Math" w:hAnsi="Cambria Math"/>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sup>
                </m:sSup>
              </m:e>
            </m:nary>
          </m:den>
        </m:f>
      </m:oMath>
    </w:p>
    <w:p w:rsidR="00F97D4C" w:rsidRPr="00F97D4C" w:rsidRDefault="00D67760" w:rsidP="008B763E">
      <w:r>
        <w:t>Die dazugehörige Errorfunktion</w:t>
      </w:r>
      <w:r w:rsidR="003F7B8A">
        <w:t xml:space="preserve"> </w:t>
      </w:r>
      <w:r>
        <w:t xml:space="preserve">wird Crossentropy Loss genannt. </w:t>
      </w:r>
      <w:r w:rsidR="004463EF">
        <w:t>D</w:t>
      </w:r>
      <w:r w:rsidR="003F7B8A">
        <w:t>ie Funktion</w:t>
      </w:r>
      <w:r w:rsidR="004463EF">
        <w:t xml:space="preserve"> benötigt einen Targetvektor</w:t>
      </w:r>
      <w:r w:rsidR="003F7B8A">
        <w:t xml:space="preserve"> (t)</w:t>
      </w:r>
      <w:r w:rsidR="004463EF">
        <w:t xml:space="preserve"> enkodiert als One Hot Presentation</w:t>
      </w:r>
      <w:r w:rsidR="003F7B8A">
        <w:t xml:space="preserve"> und den Output aus dem Softmax Klassifizierer (y). </w:t>
      </w:r>
      <w:r w:rsidR="004463EF">
        <w:t>D</w:t>
      </w:r>
      <w:r w:rsidR="003F7B8A">
        <w:t>e</w:t>
      </w:r>
      <w:r w:rsidR="00F97D4C">
        <w:t>r</w:t>
      </w:r>
      <w:r w:rsidR="004463EF">
        <w:t xml:space="preserve"> Targetvektor</w:t>
      </w:r>
      <w:r w:rsidR="003F7B8A">
        <w:t xml:space="preserve"> (t)</w:t>
      </w:r>
      <w:r w:rsidR="004463EF">
        <w:t xml:space="preserve"> </w:t>
      </w:r>
      <w:r w:rsidR="003F7B8A">
        <w:t xml:space="preserve">definiert sich </w:t>
      </w:r>
      <w:r w:rsidR="004463EF">
        <w:t>aus den Lab</w:t>
      </w:r>
      <w:r w:rsidR="003F7B8A">
        <w:t>els der Trainingsdaten.</w:t>
      </w:r>
    </w:p>
    <w:p w:rsidR="00D67760" w:rsidRPr="00D67760" w:rsidRDefault="00CA6DAC" w:rsidP="00F97D4C">
      <w:pPr>
        <w:ind w:firstLine="357"/>
        <w:rPr>
          <w:lang w:val="en-US"/>
        </w:rPr>
      </w:pPr>
      <w:r>
        <w:rPr>
          <w:lang w:val="en-US"/>
        </w:rPr>
        <w:t>Multi</w:t>
      </w:r>
      <w:r w:rsidR="001C5F01">
        <w:rPr>
          <w:lang w:val="en-US"/>
        </w:rPr>
        <w:t>class</w:t>
      </w:r>
      <w:r>
        <w:rPr>
          <w:lang w:val="en-US"/>
        </w:rPr>
        <w:t xml:space="preserve"> </w:t>
      </w:r>
      <w:proofErr w:type="spellStart"/>
      <w:r w:rsidR="00D67760" w:rsidRPr="00D67760">
        <w:rPr>
          <w:lang w:val="en-US"/>
        </w:rPr>
        <w:t>Crossentropy</w:t>
      </w:r>
      <w:proofErr w:type="spellEnd"/>
      <w:r w:rsidR="00D67760" w:rsidRPr="00D67760">
        <w:rPr>
          <w:lang w:val="en-US"/>
        </w:rPr>
        <w:t xml:space="preserve"> Loss:</w:t>
      </w:r>
      <m:oMath>
        <m:r>
          <w:rPr>
            <w:rFonts w:ascii="Cambria Math" w:hAnsi="Cambria Math"/>
            <w:lang w:val="en-US"/>
          </w:rPr>
          <m:t xml:space="preserve">         L</m:t>
        </m:r>
        <m:d>
          <m:dPr>
            <m:ctrlPr>
              <w:rPr>
                <w:rFonts w:ascii="Cambria Math" w:hAnsi="Cambria Math"/>
                <w:i/>
                <w:lang w:val="en-US"/>
              </w:rPr>
            </m:ctrlPr>
          </m:dPr>
          <m:e>
            <m:r>
              <w:rPr>
                <w:rFonts w:ascii="Cambria Math" w:hAnsi="Cambria Math"/>
                <w:lang w:val="en-US"/>
              </w:rPr>
              <m:t>y,t</m:t>
            </m:r>
          </m:e>
        </m:d>
        <m:r>
          <w:rPr>
            <w:rFonts w:ascii="Cambria Math" w:hAnsi="Cambria Math"/>
            <w:lang w:val="en-US"/>
          </w:rPr>
          <m:t>= -</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 xml:space="preserve">i </m:t>
                </m:r>
              </m:sub>
            </m:sSub>
            <m:r>
              <m:rPr>
                <m:sty m:val="p"/>
              </m:rPr>
              <w:rPr>
                <w:rFonts w:ascii="Cambria Math" w:hAnsi="Cambria Math"/>
                <w:lang w:val="en-US"/>
              </w:rPr>
              <m:t>log⁡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e>
        </m:nary>
      </m:oMath>
    </w:p>
    <w:p w:rsidR="002C71B8" w:rsidRDefault="001B3BE9" w:rsidP="00F97D4C">
      <w:pPr>
        <w:ind w:firstLine="357"/>
        <w:rPr>
          <w:lang w:val="en-US"/>
        </w:rPr>
      </w:pPr>
      <w:r w:rsidRPr="001B3BE9">
        <w:rPr>
          <w:lang w:val="en-US"/>
        </w:rPr>
        <w:t>Delta</w:t>
      </w:r>
      <w:r w:rsidR="007F4B0F">
        <w:rPr>
          <w:lang w:val="en-US"/>
        </w:rPr>
        <w:t xml:space="preserve"> Output</w:t>
      </w:r>
      <w:r w:rsidRPr="001B3BE9">
        <w:rPr>
          <w:lang w:val="en-US"/>
        </w:rPr>
        <w:t>:</w:t>
      </w:r>
      <m:oMath>
        <m:r>
          <w:rPr>
            <w:rFonts w:ascii="Cambria Math" w:hAnsi="Cambria Math"/>
            <w:lang w:val="en-US"/>
          </w:rPr>
          <m:t xml:space="preserve">         </m:t>
        </m:r>
        <m:f>
          <m:fPr>
            <m:ctrlPr>
              <w:rPr>
                <w:rFonts w:ascii="Cambria Math" w:hAnsi="Cambria Math"/>
                <w:i/>
              </w:rPr>
            </m:ctrlPr>
          </m:fPr>
          <m:num>
            <m:r>
              <w:rPr>
                <w:rFonts w:ascii="Cambria Math" w:hAnsi="Cambria Math"/>
              </w:rPr>
              <m:t>d</m:t>
            </m:r>
            <m:r>
              <w:rPr>
                <w:rFonts w:ascii="Cambria Math" w:hAnsi="Cambria Math"/>
                <w:lang w:val="en-US"/>
              </w:rPr>
              <m:t xml:space="preserve"> L</m:t>
            </m:r>
            <m:d>
              <m:dPr>
                <m:ctrlPr>
                  <w:rPr>
                    <w:rFonts w:ascii="Cambria Math" w:hAnsi="Cambria Math"/>
                    <w:i/>
                    <w:lang w:val="en-US"/>
                  </w:rPr>
                </m:ctrlPr>
              </m:dPr>
              <m:e>
                <m:r>
                  <w:rPr>
                    <w:rFonts w:ascii="Cambria Math" w:hAnsi="Cambria Math"/>
                    <w:lang w:val="en-US"/>
                  </w:rPr>
                  <m:t>y,t</m:t>
                </m:r>
              </m:e>
            </m:d>
          </m:num>
          <m:den>
            <m:r>
              <w:rPr>
                <w:rFonts w:ascii="Cambria Math" w:hAnsi="Cambria Math"/>
              </w:rPr>
              <m:t>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 xml:space="preserve">i </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 xml:space="preserve">i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 xml:space="preserve">i </m:t>
            </m:r>
          </m:sub>
        </m:sSub>
      </m:oMath>
    </w:p>
    <w:p w:rsidR="0064287B" w:rsidRPr="001B3BE9" w:rsidRDefault="0064287B" w:rsidP="001B3BE9">
      <w:pPr>
        <w:rPr>
          <w:lang w:val="en-US"/>
        </w:rPr>
      </w:pPr>
      <w:r>
        <w:t>Beispiel für 3 Outputklassen (siehe: 2.5)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385"/>
        <w:gridCol w:w="1393"/>
        <w:gridCol w:w="249"/>
        <w:gridCol w:w="1100"/>
        <w:gridCol w:w="296"/>
        <w:gridCol w:w="1620"/>
        <w:gridCol w:w="462"/>
        <w:gridCol w:w="1962"/>
      </w:tblGrid>
      <w:tr w:rsidR="000B7684" w:rsidTr="000B7684">
        <w:trPr>
          <w:trHeight w:val="2258"/>
          <w:jc w:val="center"/>
        </w:trPr>
        <w:tc>
          <w:tcPr>
            <w:tcW w:w="1028" w:type="dxa"/>
          </w:tcPr>
          <w:p w:rsidR="000B7684" w:rsidRDefault="000B7684" w:rsidP="000B7684">
            <w:pPr>
              <w:jc w:val="center"/>
            </w:pPr>
            <w:r>
              <w:t>Input</w:t>
            </w: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520"/>
            </w:tblGrid>
            <w:tr w:rsidR="000B7684" w:rsidTr="000B7684">
              <w:trPr>
                <w:trHeight w:val="479"/>
              </w:trPr>
              <w:tc>
                <w:tcPr>
                  <w:tcW w:w="520" w:type="dxa"/>
                  <w:tcBorders>
                    <w:top w:val="single" w:sz="4" w:space="0" w:color="auto"/>
                    <w:left w:val="single" w:sz="4" w:space="0" w:color="auto"/>
                    <w:right w:val="single" w:sz="4" w:space="0" w:color="auto"/>
                  </w:tcBorders>
                  <w:vAlign w:val="center"/>
                </w:tcPr>
                <w:p w:rsidR="000B7684" w:rsidRPr="00923DBE" w:rsidRDefault="000B7684" w:rsidP="000B7684">
                  <w:pPr>
                    <w:jc w:val="center"/>
                    <w:rPr>
                      <w:rFonts w:asciiTheme="minorHAnsi" w:hAnsiTheme="minorHAnsi"/>
                    </w:rPr>
                  </w:pPr>
                  <w:r>
                    <w:rPr>
                      <w:rFonts w:asciiTheme="minorHAnsi" w:hAnsiTheme="minorHAnsi"/>
                    </w:rPr>
                    <w:t>2</w:t>
                  </w:r>
                </w:p>
              </w:tc>
            </w:tr>
            <w:tr w:rsidR="000B7684" w:rsidTr="000B7684">
              <w:trPr>
                <w:trHeight w:val="479"/>
              </w:trPr>
              <w:tc>
                <w:tcPr>
                  <w:tcW w:w="520" w:type="dxa"/>
                  <w:tcBorders>
                    <w:left w:val="single" w:sz="4" w:space="0" w:color="auto"/>
                    <w:bottom w:val="single" w:sz="4" w:space="0" w:color="auto"/>
                    <w:right w:val="single" w:sz="4" w:space="0" w:color="auto"/>
                  </w:tcBorders>
                  <w:vAlign w:val="center"/>
                </w:tcPr>
                <w:p w:rsidR="000B7684" w:rsidRPr="00923DBE" w:rsidRDefault="000B7684" w:rsidP="000B7684">
                  <w:pPr>
                    <w:jc w:val="center"/>
                    <w:rPr>
                      <w:rFonts w:asciiTheme="minorHAnsi" w:hAnsiTheme="minorHAnsi"/>
                    </w:rPr>
                  </w:pPr>
                  <w:r>
                    <w:rPr>
                      <w:rFonts w:asciiTheme="minorHAnsi" w:hAnsiTheme="minorHAnsi"/>
                    </w:rPr>
                    <w:t>0,8</w:t>
                  </w:r>
                </w:p>
              </w:tc>
            </w:tr>
            <w:tr w:rsidR="000B7684" w:rsidTr="000B7684">
              <w:trPr>
                <w:trHeight w:val="479"/>
              </w:trPr>
              <w:tc>
                <w:tcPr>
                  <w:tcW w:w="520" w:type="dxa"/>
                  <w:tcBorders>
                    <w:top w:val="single" w:sz="4" w:space="0" w:color="auto"/>
                  </w:tcBorders>
                  <w:vAlign w:val="center"/>
                </w:tcPr>
                <w:p w:rsidR="000B7684" w:rsidRPr="00923DBE" w:rsidRDefault="000B7684" w:rsidP="000B7684">
                  <w:pPr>
                    <w:jc w:val="center"/>
                    <w:rPr>
                      <w:rFonts w:asciiTheme="minorHAnsi" w:hAnsiTheme="minorHAnsi"/>
                    </w:rPr>
                  </w:pPr>
                  <w:r>
                    <w:rPr>
                      <w:rFonts w:asciiTheme="minorHAnsi" w:hAnsiTheme="minorHAnsi"/>
                    </w:rPr>
                    <w:t>2,4</w:t>
                  </w:r>
                </w:p>
              </w:tc>
            </w:tr>
          </w:tbl>
          <w:p w:rsidR="007F4B0F" w:rsidRDefault="007F4B0F" w:rsidP="000B7684"/>
        </w:tc>
        <w:tc>
          <w:tcPr>
            <w:tcW w:w="385" w:type="dxa"/>
            <w:vAlign w:val="center"/>
          </w:tcPr>
          <w:p w:rsidR="007F4B0F" w:rsidRDefault="007F4B0F" w:rsidP="00504488"/>
          <w:p w:rsidR="007F4B0F" w:rsidRPr="008F61E0" w:rsidRDefault="000B7684" w:rsidP="00504488">
            <w:pPr>
              <w:jc w:val="center"/>
              <w:rPr>
                <w:rFonts w:asciiTheme="majorHAnsi" w:eastAsiaTheme="majorEastAsia" w:hAnsiTheme="majorHAnsi"/>
                <w:b/>
                <w:sz w:val="36"/>
              </w:rPr>
            </w:pPr>
            <w:r>
              <w:rPr>
                <w:noProof/>
                <w:lang w:eastAsia="ja-JP"/>
              </w:rPr>
              <w:drawing>
                <wp:anchor distT="0" distB="0" distL="114300" distR="114300" simplePos="0" relativeHeight="251706368" behindDoc="0" locked="0" layoutInCell="1" allowOverlap="1" wp14:anchorId="6E6ECC70" wp14:editId="2BA5C486">
                  <wp:simplePos x="0" y="0"/>
                  <wp:positionH relativeFrom="column">
                    <wp:posOffset>-76200</wp:posOffset>
                  </wp:positionH>
                  <wp:positionV relativeFrom="paragraph">
                    <wp:posOffset>230505</wp:posOffset>
                  </wp:positionV>
                  <wp:extent cx="426720" cy="1587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 cy="158750"/>
                          </a:xfrm>
                          <a:prstGeom prst="rect">
                            <a:avLst/>
                          </a:prstGeom>
                          <a:noFill/>
                        </pic:spPr>
                      </pic:pic>
                    </a:graphicData>
                  </a:graphic>
                  <wp14:sizeRelH relativeFrom="margin">
                    <wp14:pctWidth>0</wp14:pctWidth>
                  </wp14:sizeRelH>
                  <wp14:sizeRelV relativeFrom="margin">
                    <wp14:pctHeight>0</wp14:pctHeight>
                  </wp14:sizeRelV>
                </wp:anchor>
              </w:drawing>
            </w:r>
          </w:p>
          <w:p w:rsidR="007F4B0F" w:rsidRDefault="007F4B0F" w:rsidP="00504488"/>
        </w:tc>
        <w:tc>
          <w:tcPr>
            <w:tcW w:w="1393" w:type="dxa"/>
          </w:tcPr>
          <w:p w:rsidR="000B7684" w:rsidRDefault="000B7684" w:rsidP="000B7684">
            <w:pPr>
              <w:jc w:val="center"/>
            </w:pPr>
            <w:r>
              <w:t>Exponent</w:t>
            </w: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763"/>
            </w:tblGrid>
            <w:tr w:rsidR="000B7684" w:rsidTr="000B7684">
              <w:trPr>
                <w:trHeight w:val="479"/>
              </w:trPr>
              <w:tc>
                <w:tcPr>
                  <w:tcW w:w="763" w:type="dxa"/>
                  <w:tcBorders>
                    <w:top w:val="single" w:sz="4" w:space="0" w:color="auto"/>
                    <w:left w:val="single" w:sz="4" w:space="0" w:color="auto"/>
                    <w:right w:val="single" w:sz="4" w:space="0" w:color="auto"/>
                  </w:tcBorders>
                  <w:vAlign w:val="center"/>
                </w:tcPr>
                <w:p w:rsidR="000B7684" w:rsidRPr="00EE3AF8" w:rsidRDefault="000B7684" w:rsidP="000B7684">
                  <w:pPr>
                    <w:jc w:val="center"/>
                    <w:rPr>
                      <w:rFonts w:asciiTheme="minorHAnsi" w:hAnsiTheme="minorHAnsi"/>
                    </w:rPr>
                  </w:pPr>
                  <w:r w:rsidRPr="00EE3AF8">
                    <w:rPr>
                      <w:rFonts w:asciiTheme="minorHAnsi" w:hAnsiTheme="minorHAnsi"/>
                    </w:rPr>
                    <w:t>7,39</w:t>
                  </w:r>
                </w:p>
              </w:tc>
            </w:tr>
            <w:tr w:rsidR="000B7684" w:rsidTr="000B7684">
              <w:trPr>
                <w:trHeight w:val="479"/>
              </w:trPr>
              <w:tc>
                <w:tcPr>
                  <w:tcW w:w="763" w:type="dxa"/>
                  <w:tcBorders>
                    <w:left w:val="single" w:sz="4" w:space="0" w:color="auto"/>
                    <w:bottom w:val="single" w:sz="4" w:space="0" w:color="auto"/>
                    <w:right w:val="single" w:sz="4" w:space="0" w:color="auto"/>
                  </w:tcBorders>
                  <w:vAlign w:val="center"/>
                </w:tcPr>
                <w:p w:rsidR="000B7684" w:rsidRPr="00EE3AF8" w:rsidRDefault="000B7684" w:rsidP="000B7684">
                  <w:pPr>
                    <w:jc w:val="center"/>
                    <w:rPr>
                      <w:rFonts w:asciiTheme="minorHAnsi" w:hAnsiTheme="minorHAnsi"/>
                    </w:rPr>
                  </w:pPr>
                  <w:r w:rsidRPr="00EE3AF8">
                    <w:rPr>
                      <w:rFonts w:asciiTheme="minorHAnsi" w:hAnsiTheme="minorHAnsi"/>
                    </w:rPr>
                    <w:t>2,23</w:t>
                  </w:r>
                </w:p>
              </w:tc>
            </w:tr>
            <w:tr w:rsidR="000B7684" w:rsidTr="000B7684">
              <w:trPr>
                <w:trHeight w:val="479"/>
              </w:trPr>
              <w:tc>
                <w:tcPr>
                  <w:tcW w:w="763" w:type="dxa"/>
                  <w:tcBorders>
                    <w:top w:val="single" w:sz="4" w:space="0" w:color="auto"/>
                  </w:tcBorders>
                  <w:vAlign w:val="center"/>
                </w:tcPr>
                <w:p w:rsidR="000B7684" w:rsidRPr="00EE3AF8" w:rsidRDefault="000B7684" w:rsidP="000B7684">
                  <w:pPr>
                    <w:jc w:val="center"/>
                    <w:rPr>
                      <w:rFonts w:asciiTheme="minorHAnsi" w:hAnsiTheme="minorHAnsi"/>
                    </w:rPr>
                  </w:pPr>
                  <w:r w:rsidRPr="00EE3AF8">
                    <w:rPr>
                      <w:rFonts w:asciiTheme="minorHAnsi" w:hAnsiTheme="minorHAnsi"/>
                    </w:rPr>
                    <w:t>11,02</w:t>
                  </w:r>
                </w:p>
              </w:tc>
            </w:tr>
          </w:tbl>
          <w:p w:rsidR="007F4B0F" w:rsidRDefault="007F4B0F" w:rsidP="000B7684"/>
        </w:tc>
        <w:tc>
          <w:tcPr>
            <w:tcW w:w="249" w:type="dxa"/>
          </w:tcPr>
          <w:p w:rsidR="007F4B0F" w:rsidRDefault="007F4B0F">
            <w:r>
              <w:rPr>
                <w:noProof/>
                <w:lang w:eastAsia="ja-JP"/>
              </w:rPr>
              <w:drawing>
                <wp:anchor distT="0" distB="0" distL="114300" distR="114300" simplePos="0" relativeHeight="251708416" behindDoc="0" locked="0" layoutInCell="1" allowOverlap="1" wp14:anchorId="231BAFF8" wp14:editId="783A7EF4">
                  <wp:simplePos x="0" y="0"/>
                  <wp:positionH relativeFrom="column">
                    <wp:posOffset>-196958</wp:posOffset>
                  </wp:positionH>
                  <wp:positionV relativeFrom="paragraph">
                    <wp:posOffset>739684</wp:posOffset>
                  </wp:positionV>
                  <wp:extent cx="426720" cy="158750"/>
                  <wp:effectExtent l="0" t="0" r="0" b="0"/>
                  <wp:wrapNone/>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 cy="158750"/>
                          </a:xfrm>
                          <a:prstGeom prst="rect">
                            <a:avLst/>
                          </a:prstGeom>
                          <a:noFill/>
                        </pic:spPr>
                      </pic:pic>
                    </a:graphicData>
                  </a:graphic>
                  <wp14:sizeRelH relativeFrom="margin">
                    <wp14:pctWidth>0</wp14:pctWidth>
                  </wp14:sizeRelH>
                  <wp14:sizeRelV relativeFrom="margin">
                    <wp14:pctHeight>0</wp14:pctHeight>
                  </wp14:sizeRelV>
                </wp:anchor>
              </w:drawing>
            </w:r>
          </w:p>
        </w:tc>
        <w:tc>
          <w:tcPr>
            <w:tcW w:w="1100" w:type="dxa"/>
          </w:tcPr>
          <w:p w:rsidR="007F4B0F" w:rsidRDefault="007F4B0F" w:rsidP="004463EF">
            <w:pPr>
              <w:jc w:val="center"/>
            </w:pPr>
            <w:r>
              <w:t>Output y</w:t>
            </w: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641"/>
            </w:tblGrid>
            <w:tr w:rsidR="007F4B0F" w:rsidTr="005F6002">
              <w:trPr>
                <w:trHeight w:val="479"/>
              </w:trPr>
              <w:tc>
                <w:tcPr>
                  <w:tcW w:w="479" w:type="dxa"/>
                  <w:tcBorders>
                    <w:top w:val="single" w:sz="4" w:space="0" w:color="auto"/>
                    <w:left w:val="single" w:sz="4" w:space="0" w:color="auto"/>
                    <w:right w:val="single" w:sz="4" w:space="0" w:color="auto"/>
                  </w:tcBorders>
                  <w:vAlign w:val="center"/>
                </w:tcPr>
                <w:p w:rsidR="007F4B0F" w:rsidRPr="00923DBE" w:rsidRDefault="007F4B0F" w:rsidP="004463EF">
                  <w:pPr>
                    <w:jc w:val="center"/>
                    <w:rPr>
                      <w:rFonts w:asciiTheme="minorHAnsi" w:hAnsiTheme="minorHAnsi"/>
                    </w:rPr>
                  </w:pPr>
                  <w:r>
                    <w:rPr>
                      <w:rFonts w:asciiTheme="minorHAnsi" w:hAnsiTheme="minorHAnsi"/>
                    </w:rPr>
                    <w:t>0,36</w:t>
                  </w:r>
                </w:p>
              </w:tc>
            </w:tr>
            <w:tr w:rsidR="007F4B0F" w:rsidTr="005F6002">
              <w:trPr>
                <w:trHeight w:val="479"/>
              </w:trPr>
              <w:tc>
                <w:tcPr>
                  <w:tcW w:w="479" w:type="dxa"/>
                  <w:tcBorders>
                    <w:left w:val="single" w:sz="4" w:space="0" w:color="auto"/>
                    <w:bottom w:val="single" w:sz="4" w:space="0" w:color="auto"/>
                    <w:right w:val="single" w:sz="4" w:space="0" w:color="auto"/>
                  </w:tcBorders>
                  <w:vAlign w:val="center"/>
                </w:tcPr>
                <w:p w:rsidR="007F4B0F" w:rsidRPr="00923DBE" w:rsidRDefault="007F4B0F" w:rsidP="004463EF">
                  <w:pPr>
                    <w:jc w:val="center"/>
                    <w:rPr>
                      <w:rFonts w:asciiTheme="minorHAnsi" w:hAnsiTheme="minorHAnsi"/>
                    </w:rPr>
                  </w:pPr>
                  <w:r>
                    <w:rPr>
                      <w:rFonts w:asciiTheme="minorHAnsi" w:hAnsiTheme="minorHAnsi"/>
                    </w:rPr>
                    <w:t>0,11</w:t>
                  </w:r>
                </w:p>
              </w:tc>
            </w:tr>
            <w:tr w:rsidR="007F4B0F" w:rsidTr="005F6002">
              <w:trPr>
                <w:trHeight w:val="479"/>
              </w:trPr>
              <w:tc>
                <w:tcPr>
                  <w:tcW w:w="479" w:type="dxa"/>
                  <w:tcBorders>
                    <w:top w:val="single" w:sz="4" w:space="0" w:color="auto"/>
                  </w:tcBorders>
                  <w:vAlign w:val="center"/>
                </w:tcPr>
                <w:p w:rsidR="007F4B0F" w:rsidRPr="00923DBE" w:rsidRDefault="007F4B0F" w:rsidP="004463EF">
                  <w:pPr>
                    <w:jc w:val="center"/>
                    <w:rPr>
                      <w:rFonts w:asciiTheme="minorHAnsi" w:hAnsiTheme="minorHAnsi"/>
                    </w:rPr>
                  </w:pPr>
                  <w:r>
                    <w:rPr>
                      <w:rFonts w:asciiTheme="minorHAnsi" w:hAnsiTheme="minorHAnsi"/>
                    </w:rPr>
                    <w:t>0,53</w:t>
                  </w:r>
                </w:p>
              </w:tc>
            </w:tr>
          </w:tbl>
          <w:p w:rsidR="007F4B0F" w:rsidRDefault="007F4B0F"/>
        </w:tc>
        <w:tc>
          <w:tcPr>
            <w:tcW w:w="296" w:type="dxa"/>
            <w:vAlign w:val="center"/>
          </w:tcPr>
          <w:p w:rsidR="007F4B0F" w:rsidRDefault="007F4B0F" w:rsidP="007F4B0F">
            <w:pPr>
              <w:jc w:val="center"/>
            </w:pPr>
            <w:r>
              <w:t>-</w:t>
            </w:r>
          </w:p>
        </w:tc>
        <w:tc>
          <w:tcPr>
            <w:tcW w:w="1620" w:type="dxa"/>
          </w:tcPr>
          <w:p w:rsidR="007F4B0F" w:rsidRDefault="007F4B0F" w:rsidP="004463EF">
            <w:pPr>
              <w:jc w:val="center"/>
            </w:pPr>
            <w:r>
              <w:t>Targetvektor t</w:t>
            </w: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479"/>
            </w:tblGrid>
            <w:tr w:rsidR="007F4B0F" w:rsidTr="005F6002">
              <w:trPr>
                <w:trHeight w:val="479"/>
              </w:trPr>
              <w:tc>
                <w:tcPr>
                  <w:tcW w:w="479" w:type="dxa"/>
                  <w:tcBorders>
                    <w:top w:val="single" w:sz="4" w:space="0" w:color="auto"/>
                    <w:left w:val="single" w:sz="4" w:space="0" w:color="auto"/>
                    <w:right w:val="single" w:sz="4" w:space="0" w:color="auto"/>
                  </w:tcBorders>
                  <w:vAlign w:val="center"/>
                </w:tcPr>
                <w:p w:rsidR="007F4B0F" w:rsidRPr="00923DBE" w:rsidRDefault="007F4B0F" w:rsidP="004463EF">
                  <w:pPr>
                    <w:jc w:val="center"/>
                    <w:rPr>
                      <w:rFonts w:asciiTheme="minorHAnsi" w:hAnsiTheme="minorHAnsi"/>
                    </w:rPr>
                  </w:pPr>
                  <w:r>
                    <w:rPr>
                      <w:rFonts w:asciiTheme="minorHAnsi" w:hAnsiTheme="minorHAnsi"/>
                    </w:rPr>
                    <w:t>0</w:t>
                  </w:r>
                </w:p>
              </w:tc>
            </w:tr>
            <w:tr w:rsidR="007F4B0F" w:rsidTr="005F6002">
              <w:trPr>
                <w:trHeight w:val="479"/>
              </w:trPr>
              <w:tc>
                <w:tcPr>
                  <w:tcW w:w="479" w:type="dxa"/>
                  <w:tcBorders>
                    <w:left w:val="single" w:sz="4" w:space="0" w:color="auto"/>
                    <w:bottom w:val="single" w:sz="4" w:space="0" w:color="auto"/>
                    <w:right w:val="single" w:sz="4" w:space="0" w:color="auto"/>
                  </w:tcBorders>
                  <w:vAlign w:val="center"/>
                </w:tcPr>
                <w:p w:rsidR="007F4B0F" w:rsidRPr="00923DBE" w:rsidRDefault="007F4B0F" w:rsidP="004463EF">
                  <w:pPr>
                    <w:jc w:val="center"/>
                    <w:rPr>
                      <w:rFonts w:asciiTheme="minorHAnsi" w:hAnsiTheme="minorHAnsi"/>
                    </w:rPr>
                  </w:pPr>
                  <w:r>
                    <w:rPr>
                      <w:rFonts w:asciiTheme="minorHAnsi" w:hAnsiTheme="minorHAnsi"/>
                    </w:rPr>
                    <w:t>1</w:t>
                  </w:r>
                </w:p>
              </w:tc>
            </w:tr>
            <w:tr w:rsidR="007F4B0F" w:rsidTr="005F6002">
              <w:trPr>
                <w:trHeight w:val="479"/>
              </w:trPr>
              <w:tc>
                <w:tcPr>
                  <w:tcW w:w="479" w:type="dxa"/>
                  <w:tcBorders>
                    <w:top w:val="single" w:sz="4" w:space="0" w:color="auto"/>
                  </w:tcBorders>
                  <w:vAlign w:val="center"/>
                </w:tcPr>
                <w:p w:rsidR="007F4B0F" w:rsidRPr="00923DBE" w:rsidRDefault="007F4B0F" w:rsidP="004463EF">
                  <w:pPr>
                    <w:jc w:val="center"/>
                    <w:rPr>
                      <w:rFonts w:asciiTheme="minorHAnsi" w:hAnsiTheme="minorHAnsi"/>
                    </w:rPr>
                  </w:pPr>
                  <w:r>
                    <w:rPr>
                      <w:rFonts w:asciiTheme="minorHAnsi" w:hAnsiTheme="minorHAnsi"/>
                    </w:rPr>
                    <w:t>0</w:t>
                  </w:r>
                </w:p>
              </w:tc>
            </w:tr>
          </w:tbl>
          <w:p w:rsidR="007F4B0F" w:rsidRDefault="007F4B0F"/>
        </w:tc>
        <w:tc>
          <w:tcPr>
            <w:tcW w:w="462" w:type="dxa"/>
            <w:vAlign w:val="center"/>
          </w:tcPr>
          <w:p w:rsidR="007F4B0F" w:rsidRDefault="007F4B0F" w:rsidP="007F4B0F">
            <w:pPr>
              <w:jc w:val="center"/>
            </w:pPr>
            <w:r>
              <w:t>=</w:t>
            </w:r>
          </w:p>
        </w:tc>
        <w:tc>
          <w:tcPr>
            <w:tcW w:w="1962" w:type="dxa"/>
          </w:tcPr>
          <w:p w:rsidR="007F4B0F" w:rsidRDefault="007F4B0F" w:rsidP="007F4B0F">
            <w:pPr>
              <w:jc w:val="center"/>
            </w:pPr>
            <w:r>
              <w:t>Delta Output</w:t>
            </w: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846"/>
            </w:tblGrid>
            <w:tr w:rsidR="007F4B0F" w:rsidTr="007F4B0F">
              <w:trPr>
                <w:trHeight w:val="479"/>
              </w:trPr>
              <w:tc>
                <w:tcPr>
                  <w:tcW w:w="846" w:type="dxa"/>
                  <w:tcBorders>
                    <w:top w:val="single" w:sz="4" w:space="0" w:color="auto"/>
                    <w:left w:val="single" w:sz="4" w:space="0" w:color="auto"/>
                    <w:right w:val="single" w:sz="4" w:space="0" w:color="auto"/>
                  </w:tcBorders>
                  <w:vAlign w:val="center"/>
                </w:tcPr>
                <w:p w:rsidR="007F4B0F" w:rsidRPr="007F4B0F" w:rsidRDefault="007F4B0F" w:rsidP="007F4B0F">
                  <w:pPr>
                    <w:jc w:val="center"/>
                    <w:rPr>
                      <w:rFonts w:asciiTheme="minorHAnsi" w:hAnsiTheme="minorHAnsi"/>
                    </w:rPr>
                  </w:pPr>
                  <w:r w:rsidRPr="007F4B0F">
                    <w:rPr>
                      <w:rFonts w:asciiTheme="minorHAnsi" w:hAnsiTheme="minorHAnsi"/>
                    </w:rPr>
                    <w:t>0,36</w:t>
                  </w:r>
                </w:p>
              </w:tc>
            </w:tr>
            <w:tr w:rsidR="007F4B0F" w:rsidTr="007F4B0F">
              <w:trPr>
                <w:trHeight w:val="479"/>
              </w:trPr>
              <w:tc>
                <w:tcPr>
                  <w:tcW w:w="846" w:type="dxa"/>
                  <w:tcBorders>
                    <w:left w:val="single" w:sz="4" w:space="0" w:color="auto"/>
                    <w:bottom w:val="single" w:sz="4" w:space="0" w:color="auto"/>
                    <w:right w:val="single" w:sz="4" w:space="0" w:color="auto"/>
                  </w:tcBorders>
                  <w:vAlign w:val="center"/>
                </w:tcPr>
                <w:p w:rsidR="007F4B0F" w:rsidRPr="007F4B0F" w:rsidRDefault="007F4B0F" w:rsidP="007F4B0F">
                  <w:pPr>
                    <w:jc w:val="center"/>
                    <w:rPr>
                      <w:rFonts w:asciiTheme="minorHAnsi" w:hAnsiTheme="minorHAnsi"/>
                    </w:rPr>
                  </w:pPr>
                  <w:r w:rsidRPr="007F4B0F">
                    <w:rPr>
                      <w:rFonts w:asciiTheme="minorHAnsi" w:hAnsiTheme="minorHAnsi"/>
                    </w:rPr>
                    <w:t>-0,89</w:t>
                  </w:r>
                </w:p>
              </w:tc>
            </w:tr>
            <w:tr w:rsidR="007F4B0F" w:rsidTr="007F4B0F">
              <w:trPr>
                <w:trHeight w:val="479"/>
              </w:trPr>
              <w:tc>
                <w:tcPr>
                  <w:tcW w:w="846" w:type="dxa"/>
                  <w:tcBorders>
                    <w:top w:val="single" w:sz="4" w:space="0" w:color="auto"/>
                  </w:tcBorders>
                  <w:vAlign w:val="center"/>
                </w:tcPr>
                <w:p w:rsidR="007F4B0F" w:rsidRPr="007F4B0F" w:rsidRDefault="007F4B0F" w:rsidP="007F4B0F">
                  <w:pPr>
                    <w:jc w:val="center"/>
                    <w:rPr>
                      <w:rFonts w:asciiTheme="minorHAnsi" w:hAnsiTheme="minorHAnsi"/>
                    </w:rPr>
                  </w:pPr>
                  <w:r w:rsidRPr="007F4B0F">
                    <w:rPr>
                      <w:rFonts w:asciiTheme="minorHAnsi" w:hAnsiTheme="minorHAnsi"/>
                    </w:rPr>
                    <w:t>0</w:t>
                  </w:r>
                  <w:r>
                    <w:rPr>
                      <w:rFonts w:asciiTheme="minorHAnsi" w:hAnsiTheme="minorHAnsi"/>
                    </w:rPr>
                    <w:t>,53</w:t>
                  </w:r>
                </w:p>
              </w:tc>
            </w:tr>
          </w:tbl>
          <w:p w:rsidR="007F4B0F" w:rsidRDefault="007F4B0F" w:rsidP="007F4B0F">
            <w:pPr>
              <w:jc w:val="center"/>
            </w:pPr>
          </w:p>
        </w:tc>
      </w:tr>
    </w:tbl>
    <w:p w:rsidR="00F97D4C" w:rsidRDefault="00F97D4C" w:rsidP="00F97D4C">
      <w:pPr>
        <w:rPr>
          <w:lang w:val="en-US"/>
        </w:rPr>
      </w:pPr>
    </w:p>
    <w:p w:rsidR="00F97D4C" w:rsidRPr="00F97D4C" w:rsidRDefault="00F97D4C" w:rsidP="00F97D4C">
      <w:r w:rsidRPr="00F97D4C">
        <w:t>Spezialfall bei nur 2 Klassen:</w:t>
      </w:r>
    </w:p>
    <w:p w:rsidR="00F97D4C" w:rsidRPr="00D67760" w:rsidRDefault="00F97D4C" w:rsidP="00F97D4C">
      <w:pPr>
        <w:ind w:firstLine="357"/>
        <w:rPr>
          <w:lang w:val="en-US"/>
        </w:rPr>
      </w:pPr>
      <w:proofErr w:type="spellStart"/>
      <w:r>
        <w:rPr>
          <w:lang w:val="en-US"/>
        </w:rPr>
        <w:t>Binäres</w:t>
      </w:r>
      <w:proofErr w:type="spellEnd"/>
      <w:r>
        <w:rPr>
          <w:lang w:val="en-US"/>
        </w:rPr>
        <w:t xml:space="preserve"> Cross Entropy</w:t>
      </w:r>
      <w:r w:rsidRPr="00D67760">
        <w:rPr>
          <w:lang w:val="en-US"/>
        </w:rPr>
        <w:t xml:space="preserve"> Loss:</w:t>
      </w:r>
      <m:oMath>
        <m:r>
          <w:rPr>
            <w:rFonts w:ascii="Cambria Math" w:hAnsi="Cambria Math"/>
            <w:lang w:val="en-US"/>
          </w:rPr>
          <m:t xml:space="preserve">   L</m:t>
        </m:r>
        <m:d>
          <m:dPr>
            <m:ctrlPr>
              <w:rPr>
                <w:rFonts w:ascii="Cambria Math" w:hAnsi="Cambria Math"/>
                <w:i/>
                <w:lang w:val="en-US"/>
              </w:rPr>
            </m:ctrlPr>
          </m:dPr>
          <m:e>
            <m:r>
              <w:rPr>
                <w:rFonts w:ascii="Cambria Math" w:hAnsi="Cambria Math"/>
                <w:lang w:val="en-US"/>
              </w:rPr>
              <m:t>y,t</m:t>
            </m:r>
          </m:e>
        </m:d>
        <m:r>
          <w:rPr>
            <w:rFonts w:ascii="Cambria Math" w:hAnsi="Cambria Math"/>
            <w:lang w:val="en-US"/>
          </w:rPr>
          <m:t>= -</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 xml:space="preserve">i </m:t>
                </m:r>
              </m:sub>
            </m:sSub>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 xml:space="preserve">i </m:t>
                    </m:r>
                  </m:sub>
                </m:sSub>
              </m:e>
            </m:d>
            <m:r>
              <m:rPr>
                <m:sty m:val="p"/>
              </m:rPr>
              <w:rPr>
                <w:rFonts w:ascii="Cambria Math" w:hAnsi="Cambria Math"/>
                <w:lang w:val="en-US"/>
              </w:rPr>
              <m:t xml:space="preserve"> log⁡</m:t>
            </m:r>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oMath>
      <w:r>
        <w:rPr>
          <w:lang w:val="en-US"/>
        </w:rPr>
        <w:t xml:space="preserve"> </w:t>
      </w:r>
    </w:p>
    <w:p w:rsidR="00F97D4C" w:rsidRPr="001B3BE9" w:rsidRDefault="00F97D4C" w:rsidP="00F97D4C">
      <w:pPr>
        <w:ind w:firstLine="357"/>
        <w:rPr>
          <w:lang w:val="en-US"/>
        </w:rPr>
      </w:pPr>
      <w:r w:rsidRPr="001B3BE9">
        <w:rPr>
          <w:lang w:val="en-US"/>
        </w:rPr>
        <w:t>Delta</w:t>
      </w:r>
      <w:r>
        <w:rPr>
          <w:lang w:val="en-US"/>
        </w:rPr>
        <w:t xml:space="preserve"> Output</w:t>
      </w:r>
      <w:r w:rsidRPr="001B3BE9">
        <w:rPr>
          <w:lang w:val="en-US"/>
        </w:rPr>
        <w:t>:</w:t>
      </w:r>
      <m:oMath>
        <m:r>
          <w:rPr>
            <w:rFonts w:ascii="Cambria Math" w:hAnsi="Cambria Math"/>
            <w:lang w:val="en-US"/>
          </w:rPr>
          <m:t xml:space="preserve">         </m:t>
        </m:r>
        <m:f>
          <m:fPr>
            <m:ctrlPr>
              <w:rPr>
                <w:rFonts w:ascii="Cambria Math" w:hAnsi="Cambria Math"/>
                <w:i/>
              </w:rPr>
            </m:ctrlPr>
          </m:fPr>
          <m:num>
            <m:r>
              <w:rPr>
                <w:rFonts w:ascii="Cambria Math" w:hAnsi="Cambria Math"/>
              </w:rPr>
              <m:t>d</m:t>
            </m:r>
            <m:r>
              <w:rPr>
                <w:rFonts w:ascii="Cambria Math" w:hAnsi="Cambria Math"/>
                <w:lang w:val="en-US"/>
              </w:rPr>
              <m:t xml:space="preserve"> L</m:t>
            </m:r>
            <m:d>
              <m:dPr>
                <m:ctrlPr>
                  <w:rPr>
                    <w:rFonts w:ascii="Cambria Math" w:hAnsi="Cambria Math"/>
                    <w:i/>
                    <w:lang w:val="en-US"/>
                  </w:rPr>
                </m:ctrlPr>
              </m:dPr>
              <m:e>
                <m:r>
                  <w:rPr>
                    <w:rFonts w:ascii="Cambria Math" w:hAnsi="Cambria Math"/>
                    <w:lang w:val="en-US"/>
                  </w:rPr>
                  <m:t>y,t</m:t>
                </m:r>
              </m:e>
            </m:d>
          </m:num>
          <m:den>
            <m:r>
              <w:rPr>
                <w:rFonts w:ascii="Cambria Math" w:hAnsi="Cambria Math"/>
              </w:rPr>
              <m:t>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 xml:space="preserve">i </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 xml:space="preserve">i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 xml:space="preserve">i </m:t>
            </m:r>
          </m:sub>
        </m:sSub>
      </m:oMath>
    </w:p>
    <w:p w:rsidR="002E2046" w:rsidRPr="00F97D4C" w:rsidRDefault="002E2046" w:rsidP="008B763E">
      <w:pPr>
        <w:rPr>
          <w:lang w:val="en-US"/>
        </w:rPr>
      </w:pPr>
    </w:p>
    <w:p w:rsidR="007121C8" w:rsidRDefault="004730B8" w:rsidP="007121C8">
      <w:pPr>
        <w:pStyle w:val="ListParagraph"/>
        <w:numPr>
          <w:ilvl w:val="2"/>
          <w:numId w:val="32"/>
        </w:numPr>
        <w:rPr>
          <w:b/>
        </w:rPr>
      </w:pPr>
      <w:r>
        <w:rPr>
          <w:b/>
        </w:rPr>
        <w:lastRenderedPageBreak/>
        <w:t>Q</w:t>
      </w:r>
      <w:r w:rsidR="007121C8">
        <w:rPr>
          <w:b/>
        </w:rPr>
        <w:t>uadratisches Loss</w:t>
      </w:r>
      <w:r w:rsidR="009C47D3">
        <w:rPr>
          <w:b/>
        </w:rPr>
        <w:t xml:space="preserve"> (</w:t>
      </w:r>
      <w:r>
        <w:rPr>
          <w:b/>
        </w:rPr>
        <w:t>L</w:t>
      </w:r>
      <w:r w:rsidR="000C09C7">
        <w:rPr>
          <w:b/>
        </w:rPr>
        <w:t>ineare</w:t>
      </w:r>
      <w:r>
        <w:rPr>
          <w:b/>
        </w:rPr>
        <w:t xml:space="preserve"> </w:t>
      </w:r>
      <w:r w:rsidR="009C47D3">
        <w:rPr>
          <w:b/>
        </w:rPr>
        <w:t>Regression)</w:t>
      </w:r>
    </w:p>
    <w:p w:rsidR="009C47D3" w:rsidRDefault="00887712" w:rsidP="009C47D3">
      <w:r>
        <w:t>Die</w:t>
      </w:r>
      <w:r w:rsidR="00A376FC">
        <w:t xml:space="preserve"> Quadratische Verlustfunktion</w:t>
      </w:r>
      <w:r w:rsidR="009F2FD7">
        <w:t xml:space="preserve"> (L2 Loss, Mean Squared Error)</w:t>
      </w:r>
      <w:r w:rsidR="00A376FC">
        <w:t xml:space="preserve"> </w:t>
      </w:r>
      <w:r w:rsidR="000C09C7">
        <w:t>wird im Regelfall benutzt, falls d</w:t>
      </w:r>
      <w:r w:rsidR="00AF542A">
        <w:t xml:space="preserve">as Model </w:t>
      </w:r>
      <w:r w:rsidR="000C09C7">
        <w:t xml:space="preserve">einen linearen </w:t>
      </w:r>
      <w:r w:rsidR="00AF542A">
        <w:t xml:space="preserve">kontinuierlichen </w:t>
      </w:r>
      <w:r w:rsidR="000C09C7">
        <w:t xml:space="preserve">Charakter aufweist. Die </w:t>
      </w:r>
      <w:r w:rsidR="00AF542A">
        <w:t xml:space="preserve">lineare Regression </w:t>
      </w:r>
      <w:r w:rsidR="000C09C7">
        <w:t xml:space="preserve">stellt zum Beispiel </w:t>
      </w:r>
      <w:r w:rsidR="007A4B4E">
        <w:t xml:space="preserve">diesen Fall </w:t>
      </w:r>
      <w:r w:rsidR="000C09C7">
        <w:t>dar.</w:t>
      </w:r>
      <w:r w:rsidR="00235E6E">
        <w:t xml:space="preserve"> </w:t>
      </w:r>
      <w:r w:rsidR="000C09C7">
        <w:t xml:space="preserve"> </w:t>
      </w:r>
    </w:p>
    <w:p w:rsidR="009F2FD7" w:rsidRDefault="009F2FD7" w:rsidP="00FC5189">
      <w:pPr>
        <w:ind w:firstLine="357"/>
      </w:pPr>
      <w:r>
        <w:t>Forward:</w:t>
      </w:r>
    </w:p>
    <w:p w:rsidR="00A376FC" w:rsidRPr="000C09C7" w:rsidRDefault="000C09C7" w:rsidP="00235E6E">
      <w:pPr>
        <w:ind w:left="357" w:firstLine="357"/>
      </w:pPr>
      <w:r>
        <w:t>Quadratisches</w:t>
      </w:r>
      <w:r w:rsidR="00A376FC" w:rsidRPr="000C09C7">
        <w:t xml:space="preserve"> Loss:</w:t>
      </w:r>
      <m:oMath>
        <m:r>
          <w:rPr>
            <w:rFonts w:ascii="Cambria Math" w:hAnsi="Cambria Math"/>
          </w:rPr>
          <m:t xml:space="preserve">         L</m:t>
        </m:r>
        <m:d>
          <m:dPr>
            <m:ctrlPr>
              <w:rPr>
                <w:rFonts w:ascii="Cambria Math" w:hAnsi="Cambria Math"/>
                <w:i/>
                <w:lang w:val="en-US"/>
              </w:rPr>
            </m:ctrlPr>
          </m:dPr>
          <m:e>
            <m:r>
              <w:rPr>
                <w:rFonts w:ascii="Cambria Math" w:hAnsi="Cambria Math"/>
              </w:rPr>
              <m:t>y,t</m:t>
            </m:r>
          </m:e>
        </m:d>
        <m:r>
          <w:rPr>
            <w:rFonts w:ascii="Cambria Math" w:hAnsi="Cambria Math"/>
          </w:rPr>
          <m:t xml:space="preserve">= 0.5* </m:t>
        </m:r>
        <m:nary>
          <m:naryPr>
            <m:chr m:val="∑"/>
            <m:limLoc m:val="subSup"/>
            <m:ctrlPr>
              <w:rPr>
                <w:rFonts w:ascii="Cambria Math" w:hAnsi="Cambria Math"/>
                <w:i/>
                <w:lang w:val="en-US"/>
              </w:rPr>
            </m:ctrlPr>
          </m:naryPr>
          <m:sub>
            <m:r>
              <w:rPr>
                <w:rFonts w:ascii="Cambria Math" w:hAnsi="Cambria Math"/>
              </w:rPr>
              <m:t>i=1</m:t>
            </m:r>
          </m:sub>
          <m:sup>
            <m:r>
              <w:rPr>
                <w:rFonts w:ascii="Cambria Math" w:hAnsi="Cambria Math"/>
              </w:rPr>
              <m:t>N</m:t>
            </m:r>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rPr>
                      <m:t>y</m:t>
                    </m:r>
                  </m:e>
                  <m:sub>
                    <m:r>
                      <w:rPr>
                        <w:rFonts w:ascii="Cambria Math" w:hAnsi="Cambria Math"/>
                      </w:rPr>
                      <m:t xml:space="preserve">i </m:t>
                    </m:r>
                  </m:sub>
                </m:sSub>
                <m:r>
                  <w:rPr>
                    <w:rFonts w:ascii="Cambria Math" w:hAnsi="Cambria Math"/>
                  </w:rPr>
                  <m:t xml:space="preserve">- </m:t>
                </m:r>
                <m:sSub>
                  <m:sSubPr>
                    <m:ctrlPr>
                      <w:rPr>
                        <w:rFonts w:ascii="Cambria Math" w:hAnsi="Cambria Math"/>
                        <w:i/>
                        <w:lang w:val="en-US"/>
                      </w:rPr>
                    </m:ctrlPr>
                  </m:sSubPr>
                  <m:e>
                    <m:r>
                      <w:rPr>
                        <w:rFonts w:ascii="Cambria Math" w:hAnsi="Cambria Math"/>
                      </w:rPr>
                      <m:t>t</m:t>
                    </m:r>
                  </m:e>
                  <m:sub>
                    <m:r>
                      <w:rPr>
                        <w:rFonts w:ascii="Cambria Math" w:hAnsi="Cambria Math"/>
                      </w:rPr>
                      <m:t xml:space="preserve">i </m:t>
                    </m:r>
                  </m:sub>
                </m:sSub>
                <m:r>
                  <w:rPr>
                    <w:rFonts w:ascii="Cambria Math" w:hAnsi="Cambria Math"/>
                  </w:rPr>
                  <m:t>)</m:t>
                </m:r>
              </m:e>
              <m:sup>
                <m:r>
                  <w:rPr>
                    <w:rFonts w:ascii="Cambria Math" w:hAnsi="Cambria Math"/>
                  </w:rPr>
                  <m:t>2</m:t>
                </m:r>
              </m:sup>
            </m:sSup>
          </m:e>
        </m:nary>
      </m:oMath>
    </w:p>
    <w:p w:rsidR="00A376FC" w:rsidRPr="0064287B" w:rsidRDefault="009F2FD7" w:rsidP="00FC5189">
      <w:pPr>
        <w:ind w:firstLine="357"/>
        <w:rPr>
          <w:lang w:val="en-US"/>
        </w:rPr>
      </w:pPr>
      <w:r w:rsidRPr="0064287B">
        <w:rPr>
          <w:lang w:val="en-US"/>
        </w:rPr>
        <w:t>Backward:</w:t>
      </w:r>
    </w:p>
    <w:p w:rsidR="00F153A5" w:rsidRPr="00FC5189" w:rsidRDefault="001B3BE9" w:rsidP="00235E6E">
      <w:pPr>
        <w:ind w:left="357" w:firstLine="357"/>
        <w:rPr>
          <w:lang w:val="en-US"/>
        </w:rPr>
      </w:pPr>
      <w:r w:rsidRPr="001B3BE9">
        <w:rPr>
          <w:lang w:val="en-US"/>
        </w:rPr>
        <w:t>Delta</w:t>
      </w:r>
      <w:r w:rsidR="0064287B">
        <w:rPr>
          <w:lang w:val="en-US"/>
        </w:rPr>
        <w:t xml:space="preserve"> Output</w:t>
      </w:r>
      <w:r w:rsidRPr="001B3BE9">
        <w:rPr>
          <w:lang w:val="en-US"/>
        </w:rPr>
        <w:t>:</w:t>
      </w:r>
      <m:oMath>
        <m:r>
          <w:rPr>
            <w:rFonts w:ascii="Cambria Math" w:hAnsi="Cambria Math"/>
            <w:lang w:val="en-US"/>
          </w:rPr>
          <m:t xml:space="preserve">         </m:t>
        </m:r>
        <m:f>
          <m:fPr>
            <m:ctrlPr>
              <w:rPr>
                <w:rFonts w:ascii="Cambria Math" w:hAnsi="Cambria Math"/>
                <w:i/>
              </w:rPr>
            </m:ctrlPr>
          </m:fPr>
          <m:num>
            <m:r>
              <w:rPr>
                <w:rFonts w:ascii="Cambria Math" w:hAnsi="Cambria Math"/>
              </w:rPr>
              <m:t>d</m:t>
            </m:r>
            <m:r>
              <w:rPr>
                <w:rFonts w:ascii="Cambria Math" w:hAnsi="Cambria Math"/>
                <w:lang w:val="en-US"/>
              </w:rPr>
              <m:t xml:space="preserve"> L</m:t>
            </m:r>
            <m:d>
              <m:dPr>
                <m:ctrlPr>
                  <w:rPr>
                    <w:rFonts w:ascii="Cambria Math" w:hAnsi="Cambria Math"/>
                    <w:i/>
                    <w:lang w:val="en-US"/>
                  </w:rPr>
                </m:ctrlPr>
              </m:dPr>
              <m:e>
                <m:r>
                  <w:rPr>
                    <w:rFonts w:ascii="Cambria Math" w:hAnsi="Cambria Math"/>
                    <w:lang w:val="en-US"/>
                  </w:rPr>
                  <m:t>y,t</m:t>
                </m:r>
              </m:e>
            </m:d>
          </m:num>
          <m:den>
            <m:r>
              <w:rPr>
                <w:rFonts w:ascii="Cambria Math" w:hAnsi="Cambria Math"/>
              </w:rPr>
              <m:t>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 xml:space="preserve">i </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 xml:space="preserve">i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 xml:space="preserve">i </m:t>
            </m:r>
          </m:sub>
        </m:sSub>
        <m:r>
          <w:rPr>
            <w:rFonts w:ascii="Cambria Math" w:hAnsi="Cambria Math"/>
            <w:lang w:val="en-US"/>
          </w:rPr>
          <m:t xml:space="preserve"> </m:t>
        </m:r>
      </m:oMath>
    </w:p>
    <w:p w:rsidR="00F153A5" w:rsidRPr="0064287B" w:rsidRDefault="00F153A5" w:rsidP="00F153A5">
      <w:pPr>
        <w:pStyle w:val="ListParagraph"/>
        <w:rPr>
          <w:b/>
          <w:lang w:val="en-US"/>
        </w:rPr>
      </w:pPr>
    </w:p>
    <w:p w:rsidR="007121C8" w:rsidRDefault="007121C8" w:rsidP="007121C8">
      <w:pPr>
        <w:pStyle w:val="ListParagraph"/>
        <w:numPr>
          <w:ilvl w:val="2"/>
          <w:numId w:val="32"/>
        </w:numPr>
        <w:rPr>
          <w:b/>
        </w:rPr>
      </w:pPr>
      <w:r>
        <w:rPr>
          <w:b/>
        </w:rPr>
        <w:t>Hinge Loss</w:t>
      </w:r>
      <w:r w:rsidR="009C47D3">
        <w:rPr>
          <w:b/>
        </w:rPr>
        <w:t xml:space="preserve"> (Support Vektor Maschine)</w:t>
      </w:r>
    </w:p>
    <w:p w:rsidR="0064287B" w:rsidRPr="0064287B" w:rsidRDefault="0064287B" w:rsidP="0064287B">
      <w:r>
        <w:t xml:space="preserve">Die Support Vektor Maschine ist ein weiterer </w:t>
      </w:r>
      <w:r w:rsidR="008406C2">
        <w:t>Klassifizierer. Als Verlustfunktion wählt man das Hinge Loss.</w:t>
      </w:r>
      <w:r w:rsidR="0090654E">
        <w:t xml:space="preserve"> </w:t>
      </w:r>
      <w:r w:rsidR="004C1861" w:rsidRPr="004C1861">
        <w:t>Im Unterschied zum Softmax Klassifizierer kann der Output nicht als Wahrscheinlichkeit interpretiert werden.</w:t>
      </w:r>
      <w:r w:rsidR="001F3970">
        <w:t xml:space="preserve"> Das Multiclass Hinge Loss für einen einzelnen Datenpunkt xi mit Gewichten w und Hyperparameter</w:t>
      </w:r>
      <m:oMath>
        <m:r>
          <w:rPr>
            <w:rFonts w:ascii="Cambria Math" w:hAnsi="Cambria Math"/>
          </w:rPr>
          <m:t xml:space="preserve"> ∆</m:t>
        </m:r>
      </m:oMath>
      <w:r w:rsidR="001F3970">
        <w:t xml:space="preserve"> (frei wählbar positive Konstante) ergibt sich wie folgt [9]:</w:t>
      </w:r>
    </w:p>
    <w:p w:rsidR="00AF7AA5" w:rsidRPr="0064287B" w:rsidRDefault="0064287B" w:rsidP="0064287B">
      <w:pPr>
        <w:ind w:firstLine="357"/>
        <w:rPr>
          <w:lang w:val="en-US"/>
        </w:rPr>
      </w:pPr>
      <w:r w:rsidRPr="0064287B">
        <w:rPr>
          <w:lang w:val="en-US"/>
        </w:rPr>
        <w:t>Forward:</w:t>
      </w:r>
    </w:p>
    <w:p w:rsidR="00AF7AA5" w:rsidRPr="00D550C0" w:rsidRDefault="00430EC1" w:rsidP="00235E6E">
      <w:pPr>
        <w:ind w:left="357" w:firstLine="357"/>
        <w:rPr>
          <w:lang w:val="en-US"/>
        </w:rPr>
      </w:pPr>
      <w:r w:rsidRPr="0064287B">
        <w:rPr>
          <w:lang w:val="en-US"/>
        </w:rPr>
        <w:t>Hinge</w:t>
      </w:r>
      <w:r w:rsidR="00AF7AA5" w:rsidRPr="0064287B">
        <w:rPr>
          <w:lang w:val="en-US"/>
        </w:rPr>
        <w:t xml:space="preserve"> Loss:</w:t>
      </w:r>
      <m:oMath>
        <m:r>
          <w:rPr>
            <w:rFonts w:ascii="Cambria Math" w:hAnsi="Cambria Math"/>
            <w:lang w:val="en-US"/>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lang w:val="en-US"/>
          </w:rPr>
          <m:t>=</m:t>
        </m:r>
        <m:nary>
          <m:naryPr>
            <m:chr m:val="∑"/>
            <m:limLoc m:val="subSup"/>
            <m:supHide m:val="1"/>
            <m:ctrlPr>
              <w:rPr>
                <w:rFonts w:ascii="Cambria Math" w:hAnsi="Cambria Math"/>
                <w:i/>
              </w:rPr>
            </m:ctrlPr>
          </m:naryPr>
          <m:sub>
            <m:r>
              <w:rPr>
                <w:rFonts w:ascii="Cambria Math" w:hAnsi="Cambria Math"/>
              </w:rPr>
              <m:t>j</m:t>
            </m:r>
            <m:r>
              <w:rPr>
                <w:rFonts w:ascii="Cambria Math" w:hAnsi="Cambria Math"/>
                <w:lang w:val="en-US"/>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r>
              <w:rPr>
                <w:rFonts w:ascii="Cambria Math" w:hAnsi="Cambria Math"/>
                <w:lang w:val="en-US"/>
              </w:rPr>
              <m:t>[</m:t>
            </m:r>
            <m:r>
              <w:rPr>
                <w:rFonts w:ascii="Cambria Math" w:hAnsi="Cambria Math"/>
              </w:rPr>
              <m:t>ma</m:t>
            </m:r>
            <m:func>
              <m:funcPr>
                <m:ctrlPr>
                  <w:rPr>
                    <w:rFonts w:ascii="Cambria Math" w:hAnsi="Cambria Math"/>
                    <w:i/>
                    <w:lang w:val="en-US"/>
                  </w:rPr>
                </m:ctrlPr>
              </m:funcPr>
              <m:fName>
                <m:r>
                  <w:rPr>
                    <w:rFonts w:ascii="Cambria Math" w:hAnsi="Cambria Math"/>
                  </w:rPr>
                  <m:t>x</m:t>
                </m:r>
                <m:ctrlPr>
                  <w:rPr>
                    <w:rFonts w:ascii="Cambria Math" w:hAnsi="Cambria Math"/>
                    <w:i/>
                  </w:rPr>
                </m:ctrlPr>
              </m:fName>
              <m:e>
                <m:d>
                  <m:dPr>
                    <m:ctrlPr>
                      <w:rPr>
                        <w:rFonts w:ascii="Cambria Math" w:hAnsi="Cambria Math"/>
                        <w:i/>
                        <w:lang w:val="en-US"/>
                      </w:rPr>
                    </m:ctrlPr>
                  </m:dPr>
                  <m:e>
                    <m:r>
                      <w:rPr>
                        <w:rFonts w:ascii="Cambria Math" w:hAnsi="Cambria Math"/>
                        <w:lang w:val="en-US"/>
                      </w:rPr>
                      <m:t>0 ,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m:t>
                        </m:r>
                      </m:sub>
                      <m:sup>
                        <m:r>
                          <w:rPr>
                            <w:rFonts w:ascii="Cambria Math" w:hAnsi="Cambria Math"/>
                            <w:lang w:val="en-US"/>
                          </w:rPr>
                          <m:t>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rPr>
                          <m:t>x</m:t>
                        </m:r>
                      </m:e>
                      <m:sub>
                        <m:r>
                          <w:rPr>
                            <w:rFonts w:ascii="Cambria Math" w:hAnsi="Cambria Math"/>
                          </w:rPr>
                          <m:t>i</m:t>
                        </m:r>
                        <m:r>
                          <w:rPr>
                            <w:rFonts w:ascii="Cambria Math" w:hAnsi="Cambria Math"/>
                            <w:lang w:val="en-US"/>
                          </w:rPr>
                          <m:t xml:space="preserve"> </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ub>
                      <m:sup>
                        <m:r>
                          <w:rPr>
                            <w:rFonts w:ascii="Cambria Math" w:hAnsi="Cambria Math"/>
                            <w:lang w:val="en-US"/>
                          </w:rPr>
                          <m:t>T</m:t>
                        </m:r>
                      </m:sup>
                    </m:sSubSup>
                    <m:sSub>
                      <m:sSubPr>
                        <m:ctrlPr>
                          <w:rPr>
                            <w:rFonts w:ascii="Cambria Math" w:hAnsi="Cambria Math"/>
                            <w:i/>
                            <w:lang w:val="en-US"/>
                          </w:rPr>
                        </m:ctrlPr>
                      </m:sSubPr>
                      <m:e>
                        <m:r>
                          <w:rPr>
                            <w:rFonts w:ascii="Cambria Math" w:hAnsi="Cambria Math"/>
                          </w:rPr>
                          <m:t>x</m:t>
                        </m:r>
                      </m:e>
                      <m:sub>
                        <m:r>
                          <w:rPr>
                            <w:rFonts w:ascii="Cambria Math" w:hAnsi="Cambria Math"/>
                          </w:rPr>
                          <m:t>i</m:t>
                        </m:r>
                        <m:r>
                          <w:rPr>
                            <w:rFonts w:ascii="Cambria Math" w:hAnsi="Cambria Math"/>
                            <w:lang w:val="en-US"/>
                          </w:rPr>
                          <m:t xml:space="preserve"> </m:t>
                        </m:r>
                      </m:sub>
                    </m:sSub>
                    <m:r>
                      <w:rPr>
                        <w:rFonts w:ascii="Cambria Math" w:hAnsi="Cambria Math"/>
                        <w:lang w:val="en-US"/>
                      </w:rPr>
                      <m:t>+ ∆</m:t>
                    </m:r>
                  </m:e>
                </m:d>
              </m:e>
            </m:func>
            <m:r>
              <w:rPr>
                <w:rFonts w:ascii="Cambria Math" w:hAnsi="Cambria Math"/>
                <w:lang w:val="en-US"/>
              </w:rPr>
              <m:t>]</m:t>
            </m:r>
          </m:e>
        </m:nary>
        <m:r>
          <w:rPr>
            <w:rFonts w:ascii="Cambria Math" w:hAnsi="Cambria Math"/>
            <w:lang w:val="en-US"/>
          </w:rPr>
          <m:t xml:space="preserve"> </m:t>
        </m:r>
      </m:oMath>
    </w:p>
    <w:p w:rsidR="0064287B" w:rsidRPr="0064287B" w:rsidRDefault="0064287B" w:rsidP="0064287B">
      <w:pPr>
        <w:ind w:firstLine="357"/>
        <w:rPr>
          <w:lang w:val="en-US"/>
        </w:rPr>
      </w:pPr>
      <w:r w:rsidRPr="0064287B">
        <w:rPr>
          <w:lang w:val="en-US"/>
        </w:rPr>
        <w:t>Backward:</w:t>
      </w:r>
      <w:r w:rsidR="00235E6E" w:rsidRPr="00235E6E">
        <w:rPr>
          <w:lang w:val="en-US"/>
        </w:rPr>
        <w:t xml:space="preserve"> </w:t>
      </w:r>
    </w:p>
    <w:p w:rsidR="0064287B" w:rsidRPr="00FC5189" w:rsidRDefault="0064287B" w:rsidP="00235E6E">
      <w:pPr>
        <w:ind w:left="357" w:firstLine="357"/>
        <w:rPr>
          <w:lang w:val="en-US"/>
        </w:rPr>
      </w:pPr>
      <w:r w:rsidRPr="001B3BE9">
        <w:rPr>
          <w:lang w:val="en-US"/>
        </w:rPr>
        <w:t>Delta</w:t>
      </w:r>
      <w:r>
        <w:rPr>
          <w:lang w:val="en-US"/>
        </w:rPr>
        <w:t xml:space="preserve"> Output</w:t>
      </w:r>
      <w:r w:rsidRPr="001B3BE9">
        <w:rPr>
          <w:lang w:val="en-US"/>
        </w:rPr>
        <w:t>:</w:t>
      </w:r>
      <m:oMath>
        <m:r>
          <w:rPr>
            <w:rFonts w:ascii="Cambria Math" w:hAnsi="Cambria Math"/>
            <w:lang w:val="en-US"/>
          </w:rPr>
          <m:t xml:space="preserve">         </m:t>
        </m:r>
        <m:f>
          <m:fPr>
            <m:ctrlPr>
              <w:rPr>
                <w:rFonts w:ascii="Cambria Math" w:hAnsi="Cambria Math"/>
                <w:i/>
              </w:rPr>
            </m:ctrlPr>
          </m:fPr>
          <m:num>
            <m:r>
              <w:rPr>
                <w:rFonts w:ascii="Cambria Math" w:hAnsi="Cambria Math"/>
              </w:rPr>
              <m:t>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num>
          <m:den>
            <m:r>
              <w:rPr>
                <w:rFonts w:ascii="Cambria Math" w:hAnsi="Cambria Math"/>
              </w:rPr>
              <m:t>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ub>
            </m:sSub>
          </m:den>
        </m:f>
        <m:r>
          <w:rPr>
            <w:rFonts w:ascii="Cambria Math" w:hAnsi="Cambria Math"/>
            <w:lang w:val="en-US"/>
          </w:rPr>
          <m:t>=-(</m:t>
        </m:r>
        <m:nary>
          <m:naryPr>
            <m:chr m:val="∑"/>
            <m:limLoc m:val="subSup"/>
            <m:supHide m:val="1"/>
            <m:ctrlPr>
              <w:rPr>
                <w:rFonts w:ascii="Cambria Math" w:hAnsi="Cambria Math"/>
                <w:i/>
              </w:rPr>
            </m:ctrlPr>
          </m:naryPr>
          <m:sub>
            <m:r>
              <w:rPr>
                <w:rFonts w:ascii="Cambria Math" w:hAnsi="Cambria Math"/>
              </w:rPr>
              <m:t>j</m:t>
            </m:r>
            <m:r>
              <w:rPr>
                <w:rFonts w:ascii="Cambria Math" w:hAnsi="Cambria Math"/>
                <w:lang w:val="en-US"/>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r>
              <w:rPr>
                <w:rFonts w:ascii="Cambria Math" w:hAnsi="Cambria Math"/>
                <w:lang w:val="en-US"/>
              </w:rPr>
              <m:t xml:space="preserve">1 </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m:t>
                    </m:r>
                  </m:sub>
                  <m:sup>
                    <m:r>
                      <w:rPr>
                        <w:rFonts w:ascii="Cambria Math" w:hAnsi="Cambria Math"/>
                        <w:lang w:val="en-US"/>
                      </w:rPr>
                      <m:t>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rPr>
                      <m:t>x</m:t>
                    </m:r>
                  </m:e>
                  <m:sub>
                    <m:r>
                      <w:rPr>
                        <w:rFonts w:ascii="Cambria Math" w:hAnsi="Cambria Math"/>
                      </w:rPr>
                      <m:t>i</m:t>
                    </m:r>
                    <m:r>
                      <w:rPr>
                        <w:rFonts w:ascii="Cambria Math" w:hAnsi="Cambria Math"/>
                        <w:lang w:val="en-US"/>
                      </w:rPr>
                      <m:t xml:space="preserve"> </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ub>
                  <m:sup>
                    <m:r>
                      <w:rPr>
                        <w:rFonts w:ascii="Cambria Math" w:hAnsi="Cambria Math"/>
                        <w:lang w:val="en-US"/>
                      </w:rPr>
                      <m:t>T</m:t>
                    </m:r>
                  </m:sup>
                </m:sSubSup>
                <m:sSub>
                  <m:sSubPr>
                    <m:ctrlPr>
                      <w:rPr>
                        <w:rFonts w:ascii="Cambria Math" w:hAnsi="Cambria Math"/>
                        <w:i/>
                        <w:lang w:val="en-US"/>
                      </w:rPr>
                    </m:ctrlPr>
                  </m:sSubPr>
                  <m:e>
                    <m:r>
                      <w:rPr>
                        <w:rFonts w:ascii="Cambria Math" w:hAnsi="Cambria Math"/>
                      </w:rPr>
                      <m:t>x</m:t>
                    </m:r>
                  </m:e>
                  <m:sub>
                    <m:r>
                      <w:rPr>
                        <w:rFonts w:ascii="Cambria Math" w:hAnsi="Cambria Math"/>
                      </w:rPr>
                      <m:t>i</m:t>
                    </m:r>
                    <m:r>
                      <w:rPr>
                        <w:rFonts w:ascii="Cambria Math" w:hAnsi="Cambria Math"/>
                        <w:lang w:val="en-US"/>
                      </w:rPr>
                      <m:t xml:space="preserve"> </m:t>
                    </m:r>
                  </m:sub>
                </m:sSub>
                <m:r>
                  <w:rPr>
                    <w:rFonts w:ascii="Cambria Math" w:hAnsi="Cambria Math"/>
                    <w:lang w:val="en-US"/>
                  </w:rPr>
                  <m:t>+ ∆&gt;0</m:t>
                </m:r>
              </m:e>
            </m:d>
            <m:r>
              <w:rPr>
                <w:rFonts w:ascii="Cambria Math" w:hAnsi="Cambria Math"/>
                <w:lang w:val="en-US"/>
              </w:rPr>
              <m:t>)</m:t>
            </m:r>
            <m:sSub>
              <m:sSubPr>
                <m:ctrlPr>
                  <w:rPr>
                    <w:rFonts w:ascii="Cambria Math" w:hAnsi="Cambria Math"/>
                    <w:i/>
                    <w:lang w:val="en-US"/>
                  </w:rPr>
                </m:ctrlPr>
              </m:sSubPr>
              <m:e>
                <m:r>
                  <w:rPr>
                    <w:rFonts w:ascii="Cambria Math" w:hAnsi="Cambria Math"/>
                  </w:rPr>
                  <m:t>x</m:t>
                </m:r>
              </m:e>
              <m:sub>
                <m:r>
                  <w:rPr>
                    <w:rFonts w:ascii="Cambria Math" w:hAnsi="Cambria Math"/>
                  </w:rPr>
                  <m:t>i</m:t>
                </m:r>
                <m:r>
                  <w:rPr>
                    <w:rFonts w:ascii="Cambria Math" w:hAnsi="Cambria Math"/>
                    <w:lang w:val="en-US"/>
                  </w:rPr>
                  <m:t xml:space="preserve"> </m:t>
                </m:r>
              </m:sub>
            </m:sSub>
          </m:e>
        </m:nary>
        <m:r>
          <w:rPr>
            <w:rFonts w:ascii="Cambria Math" w:hAnsi="Cambria Math"/>
            <w:lang w:val="en-US"/>
          </w:rPr>
          <m:t xml:space="preserve"> </m:t>
        </m:r>
      </m:oMath>
    </w:p>
    <w:p w:rsidR="004C1861" w:rsidRPr="00742492" w:rsidRDefault="00742492" w:rsidP="007121C8">
      <w:pPr>
        <w:rPr>
          <w:b/>
        </w:rPr>
      </w:pPr>
      <w:r>
        <w:t xml:space="preserve">Für die anderen Zeilen </w:t>
      </w:r>
      <m:oMath>
        <m:r>
          <w:rPr>
            <w:rFonts w:ascii="Cambria Math" w:hAnsi="Cambria Math"/>
          </w:rPr>
          <m:t>j≠</m:t>
        </m:r>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ergibt sich das Delta als:</w:t>
      </w:r>
    </w:p>
    <w:p w:rsidR="00F153A5" w:rsidRPr="00742492" w:rsidRDefault="00742492" w:rsidP="00742492">
      <w:pPr>
        <w:ind w:left="357" w:firstLine="357"/>
        <w:rPr>
          <w:lang w:val="en-US"/>
        </w:rPr>
      </w:pPr>
      <w:r w:rsidRPr="001B3BE9">
        <w:rPr>
          <w:lang w:val="en-US"/>
        </w:rPr>
        <w:t>Delta</w:t>
      </w:r>
      <w:r>
        <w:rPr>
          <w:lang w:val="en-US"/>
        </w:rPr>
        <w:t xml:space="preserve"> Output</w:t>
      </w:r>
      <w:r w:rsidRPr="001B3BE9">
        <w:rPr>
          <w:lang w:val="en-US"/>
        </w:rPr>
        <w:t>:</w:t>
      </w:r>
      <m:oMath>
        <m:r>
          <w:rPr>
            <w:rFonts w:ascii="Cambria Math" w:hAnsi="Cambria Math"/>
            <w:lang w:val="en-US"/>
          </w:rPr>
          <m:t xml:space="preserve">         </m:t>
        </m:r>
        <m:f>
          <m:fPr>
            <m:ctrlPr>
              <w:rPr>
                <w:rFonts w:ascii="Cambria Math" w:hAnsi="Cambria Math"/>
                <w:i/>
              </w:rPr>
            </m:ctrlPr>
          </m:fPr>
          <m:num>
            <m:r>
              <w:rPr>
                <w:rFonts w:ascii="Cambria Math" w:hAnsi="Cambria Math"/>
              </w:rPr>
              <m:t>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num>
          <m:den>
            <m:r>
              <w:rPr>
                <w:rFonts w:ascii="Cambria Math" w:hAnsi="Cambria Math"/>
              </w:rPr>
              <m:t>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den>
        </m:f>
        <m:r>
          <w:rPr>
            <w:rFonts w:ascii="Cambria Math" w:hAnsi="Cambria Math"/>
            <w:lang w:val="en-US"/>
          </w:rPr>
          <m:t xml:space="preserve">=1 </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m:t>
                </m:r>
              </m:sub>
              <m:sup>
                <m:r>
                  <w:rPr>
                    <w:rFonts w:ascii="Cambria Math" w:hAnsi="Cambria Math"/>
                    <w:lang w:val="en-US"/>
                  </w:rPr>
                  <m:t>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rPr>
                  <m:t>x</m:t>
                </m:r>
              </m:e>
              <m:sub>
                <m:r>
                  <w:rPr>
                    <w:rFonts w:ascii="Cambria Math" w:hAnsi="Cambria Math"/>
                  </w:rPr>
                  <m:t>i</m:t>
                </m:r>
                <m:r>
                  <w:rPr>
                    <w:rFonts w:ascii="Cambria Math" w:hAnsi="Cambria Math"/>
                    <w:lang w:val="en-US"/>
                  </w:rPr>
                  <m:t xml:space="preserve"> </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ub>
              <m:sup>
                <m:r>
                  <w:rPr>
                    <w:rFonts w:ascii="Cambria Math" w:hAnsi="Cambria Math"/>
                    <w:lang w:val="en-US"/>
                  </w:rPr>
                  <m:t>T</m:t>
                </m:r>
              </m:sup>
            </m:sSubSup>
            <m:sSub>
              <m:sSubPr>
                <m:ctrlPr>
                  <w:rPr>
                    <w:rFonts w:ascii="Cambria Math" w:hAnsi="Cambria Math"/>
                    <w:i/>
                    <w:lang w:val="en-US"/>
                  </w:rPr>
                </m:ctrlPr>
              </m:sSubPr>
              <m:e>
                <m:r>
                  <w:rPr>
                    <w:rFonts w:ascii="Cambria Math" w:hAnsi="Cambria Math"/>
                  </w:rPr>
                  <m:t>x</m:t>
                </m:r>
              </m:e>
              <m:sub>
                <m:r>
                  <w:rPr>
                    <w:rFonts w:ascii="Cambria Math" w:hAnsi="Cambria Math"/>
                  </w:rPr>
                  <m:t>i</m:t>
                </m:r>
                <m:r>
                  <w:rPr>
                    <w:rFonts w:ascii="Cambria Math" w:hAnsi="Cambria Math"/>
                    <w:lang w:val="en-US"/>
                  </w:rPr>
                  <m:t xml:space="preserve"> </m:t>
                </m:r>
              </m:sub>
            </m:sSub>
            <m:r>
              <w:rPr>
                <w:rFonts w:ascii="Cambria Math" w:hAnsi="Cambria Math"/>
                <w:lang w:val="en-US"/>
              </w:rPr>
              <m:t>+ ∆&gt;0</m:t>
            </m:r>
          </m:e>
        </m:d>
        <m:sSub>
          <m:sSubPr>
            <m:ctrlPr>
              <w:rPr>
                <w:rFonts w:ascii="Cambria Math" w:hAnsi="Cambria Math"/>
                <w:i/>
                <w:lang w:val="en-US"/>
              </w:rPr>
            </m:ctrlPr>
          </m:sSubPr>
          <m:e>
            <m:r>
              <w:rPr>
                <w:rFonts w:ascii="Cambria Math" w:hAnsi="Cambria Math"/>
              </w:rPr>
              <m:t>x</m:t>
            </m:r>
          </m:e>
          <m:sub>
            <m:r>
              <w:rPr>
                <w:rFonts w:ascii="Cambria Math" w:hAnsi="Cambria Math"/>
              </w:rPr>
              <m:t>i</m:t>
            </m:r>
            <m:r>
              <w:rPr>
                <w:rFonts w:ascii="Cambria Math" w:hAnsi="Cambria Math"/>
                <w:lang w:val="en-US"/>
              </w:rPr>
              <m:t xml:space="preserve"> </m:t>
            </m:r>
          </m:sub>
        </m:sSub>
      </m:oMath>
    </w:p>
    <w:p w:rsidR="007121C8" w:rsidRDefault="00D04B00" w:rsidP="007121C8">
      <w:pPr>
        <w:pStyle w:val="Heading1"/>
        <w:numPr>
          <w:ilvl w:val="0"/>
          <w:numId w:val="32"/>
        </w:numPr>
        <w:ind w:left="720" w:hanging="720"/>
      </w:pPr>
      <w:bookmarkStart w:id="11" w:name="_Toc477027706"/>
      <w:r>
        <w:lastRenderedPageBreak/>
        <w:t>Backpropagation</w:t>
      </w:r>
      <w:bookmarkEnd w:id="11"/>
    </w:p>
    <w:p w:rsidR="00D04B00" w:rsidRDefault="00D04B00" w:rsidP="00D04B00">
      <w:r>
        <w:t xml:space="preserve">Im vorherigen Abschnitt sind bereits </w:t>
      </w:r>
      <w:r w:rsidR="00D75C69">
        <w:t>die</w:t>
      </w:r>
      <w:r>
        <w:t xml:space="preserve"> Formeln für den Backward Pass</w:t>
      </w:r>
      <w:r w:rsidR="00D75C69">
        <w:t xml:space="preserve"> der Deltas</w:t>
      </w:r>
      <w:r w:rsidR="00AB76FA">
        <w:t xml:space="preserve"> </w:t>
      </w:r>
      <w:r>
        <w:t>vorgestellt worden. Diese Formeln beruhen auf dem Backpropagation Algorithmus [</w:t>
      </w:r>
      <w:r w:rsidR="008E5598">
        <w:t>18</w:t>
      </w:r>
      <w:r>
        <w:t>]</w:t>
      </w:r>
      <w:r w:rsidR="00714293">
        <w:t xml:space="preserve"> </w:t>
      </w:r>
      <w:r w:rsidR="00714293" w:rsidRPr="00813D6B">
        <w:t>[17]</w:t>
      </w:r>
      <w:r>
        <w:t>. Der Algorithmus besteht aus zwei Schritten. Der erste Schritt hat zum Ziel den Error der Verlustfunktion rückwärts auf die einzelnen Netzwerkknoten zu verteilen</w:t>
      </w:r>
      <w:r w:rsidR="00200C8E">
        <w:t>. Dies geschieht mit Hilfe der Deltas</w:t>
      </w:r>
      <w:r>
        <w:t xml:space="preserve"> (siehe 3.1). Im zweiten Schritt erfolgt die Berechnung des Gradienten Updates für die Filtergewichte (siehe 3.2).</w:t>
      </w:r>
      <w:r w:rsidR="00200C8E">
        <w:t xml:space="preserve"> </w:t>
      </w:r>
      <w:r w:rsidR="001E6CDC">
        <w:t>Das eigentliche Update der Filtergewichte geschieht durch verschiedene Optimierungsformeln (siehe 3.3).</w:t>
      </w:r>
    </w:p>
    <w:p w:rsidR="00BC2773" w:rsidRPr="00BC2773" w:rsidRDefault="00BC2773" w:rsidP="00D04B00">
      <w:pPr>
        <w:rPr>
          <w:sz w:val="4"/>
          <w:szCs w:val="4"/>
        </w:rPr>
      </w:pPr>
    </w:p>
    <w:p w:rsidR="00BB1285" w:rsidRDefault="00BB1285" w:rsidP="00D04B00">
      <w:r>
        <w:t>Vorgehensweise:</w:t>
      </w:r>
    </w:p>
    <w:p w:rsidR="00BB1285" w:rsidRDefault="00BB1285" w:rsidP="00BB1285">
      <w:pPr>
        <w:pStyle w:val="ListParagraph"/>
        <w:numPr>
          <w:ilvl w:val="0"/>
          <w:numId w:val="36"/>
        </w:numPr>
      </w:pPr>
      <w:r>
        <w:t xml:space="preserve">Berechne das Delta für jeden Netzwerkknoten </w:t>
      </w:r>
    </w:p>
    <w:p w:rsidR="00BB1285" w:rsidRDefault="00BB1285" w:rsidP="00BB1285">
      <w:pPr>
        <w:pStyle w:val="ListParagraph"/>
        <w:numPr>
          <w:ilvl w:val="0"/>
          <w:numId w:val="36"/>
        </w:numPr>
      </w:pPr>
      <w:r>
        <w:t>Berechne das Gradienten Update für jeden Filter</w:t>
      </w:r>
    </w:p>
    <w:p w:rsidR="00BB1285" w:rsidRPr="00D04B00" w:rsidRDefault="00BB1285" w:rsidP="00BB1285">
      <w:pPr>
        <w:pStyle w:val="ListParagraph"/>
        <w:numPr>
          <w:ilvl w:val="0"/>
          <w:numId w:val="36"/>
        </w:numPr>
      </w:pPr>
      <w:r>
        <w:t>Benutze einen Optimierer für das Filter Update.</w:t>
      </w:r>
    </w:p>
    <w:p w:rsidR="000648BE" w:rsidRDefault="000648BE" w:rsidP="000648BE">
      <w:pPr>
        <w:pStyle w:val="Heading2"/>
        <w:numPr>
          <w:ilvl w:val="1"/>
          <w:numId w:val="32"/>
        </w:numPr>
        <w:rPr>
          <w:bCs/>
          <w:iCs/>
        </w:rPr>
      </w:pPr>
      <w:bookmarkStart w:id="12" w:name="__RefHeading__820_1182131983"/>
      <w:bookmarkStart w:id="13" w:name="_Toc477027707"/>
      <w:r w:rsidRPr="00D04B00">
        <w:rPr>
          <w:bCs/>
          <w:iCs/>
        </w:rPr>
        <w:t>Berechnung der Deltas</w:t>
      </w:r>
      <w:bookmarkEnd w:id="12"/>
      <w:bookmarkEnd w:id="13"/>
    </w:p>
    <w:p w:rsidR="00454FFB" w:rsidRDefault="004A2934" w:rsidP="004A2934">
      <w:r>
        <w:t xml:space="preserve">Die Berechnung der Deltas hat zum Ziel den Error </w:t>
      </w:r>
      <w:r w:rsidR="00235E6E">
        <w:t>auf die</w:t>
      </w:r>
      <w:r w:rsidR="00CA6815">
        <w:t xml:space="preserve"> Output und</w:t>
      </w:r>
      <w:r w:rsidR="00235E6E">
        <w:t xml:space="preserve"> Hidden Nodes zu verteilen. </w:t>
      </w:r>
      <w:r w:rsidR="00454FFB">
        <w:t xml:space="preserve">Deltas sind </w:t>
      </w:r>
      <w:r w:rsidR="006519B3">
        <w:t xml:space="preserve">aus mathematischer Sicht </w:t>
      </w:r>
      <w:r w:rsidR="00454FFB">
        <w:t>Gradienten</w:t>
      </w:r>
      <w:r w:rsidR="006519B3">
        <w:t xml:space="preserve"> </w:t>
      </w:r>
      <w:r w:rsidR="00303988">
        <w:t xml:space="preserve">(wie auch in </w:t>
      </w:r>
      <w:r w:rsidR="006519B3">
        <w:t>3.2</w:t>
      </w:r>
      <w:r w:rsidR="00303988">
        <w:t>)</w:t>
      </w:r>
      <w:r w:rsidR="006519B3">
        <w:t xml:space="preserve">. </w:t>
      </w:r>
      <w:r w:rsidR="00235E6E">
        <w:t>D</w:t>
      </w:r>
      <w:r w:rsidR="00454FFB">
        <w:t>ie Berechnung erfolgt mit Hilfe der Kettenregel. Als einfache Regel kann man sich merken</w:t>
      </w:r>
      <w:r w:rsidR="00EE2441">
        <w:t>: Z</w:t>
      </w:r>
      <w:r w:rsidR="00454FFB">
        <w:t>u jedem Netzwerkknoten im Forward Pass gib</w:t>
      </w:r>
      <w:r w:rsidR="006519B3">
        <w:t>t es ein Delta im Backward Pass, wobei die Deltas pro Schicht zu einer n-dimensionalen Operation (z.B. Faltung) zusammen</w:t>
      </w:r>
      <w:r w:rsidR="00EE2441">
        <w:t>-ge</w:t>
      </w:r>
      <w:r w:rsidR="006519B3">
        <w:t>fasst werden.</w:t>
      </w:r>
    </w:p>
    <w:p w:rsidR="00454FFB" w:rsidRDefault="00454FFB" w:rsidP="004A2934">
      <w:r>
        <w:t xml:space="preserve">Man unterscheidet wie beim klassischen Neuralen Netz in Berechnung der Output Deltas und der Hidden Deltas. </w:t>
      </w:r>
      <w:r w:rsidR="006519B3">
        <w:t xml:space="preserve">Die Output Deltas werden analog zum klassischen NN durch die transponierte Matrix Vektor Operation berechnet. </w:t>
      </w:r>
      <w:r w:rsidR="00CA6815">
        <w:t>Die Hidden Deltas berechnen sich falls im Forward Pass die Kreuzkorrelation verwendet wurde als Faltungen (ansonsten vice versa). Dies ist der</w:t>
      </w:r>
      <w:r>
        <w:t xml:space="preserve"> </w:t>
      </w:r>
      <w:r w:rsidR="00303988">
        <w:t>wesentliche</w:t>
      </w:r>
      <w:r>
        <w:t xml:space="preserve"> Unterschied</w:t>
      </w:r>
      <w:r w:rsidR="006519B3">
        <w:t xml:space="preserve"> </w:t>
      </w:r>
      <w:r w:rsidR="00CA6815">
        <w:t xml:space="preserve">zwischen </w:t>
      </w:r>
      <w:r w:rsidR="006519B3">
        <w:t>CNN</w:t>
      </w:r>
      <w:r w:rsidR="00CA6815">
        <w:t xml:space="preserve"> und </w:t>
      </w:r>
      <w:r>
        <w:t>klassischen NN</w:t>
      </w:r>
      <w:r w:rsidR="00CA6815">
        <w:t>.</w:t>
      </w:r>
      <w:r>
        <w:t xml:space="preserve"> </w:t>
      </w:r>
    </w:p>
    <w:p w:rsidR="00BB389A" w:rsidRDefault="006519B3" w:rsidP="004A2934">
      <w:r>
        <w:t>Siehe als Beispiel</w:t>
      </w:r>
      <w:r w:rsidRPr="006519B3">
        <w:t xml:space="preserve"> Abbildung 1</w:t>
      </w:r>
      <w:r>
        <w:t xml:space="preserve">. Es gibt einen Outputlayer und zwei Hiddenlayer. Zurerst wird der Error vom Klassifizierer zum Ouputlayer propagiert. Danach erfolgt eine transponierte Matrix-Vektor Multiplikation </w:t>
      </w:r>
      <w:r w:rsidR="00BB389A">
        <w:t>vom Outputlayer zum Hiddenlayer2</w:t>
      </w:r>
      <w:r w:rsidR="00CA6815">
        <w:t xml:space="preserve"> (siehe klassisches NN)</w:t>
      </w:r>
      <w:r>
        <w:t xml:space="preserve">. </w:t>
      </w:r>
    </w:p>
    <w:p w:rsidR="00BC2773" w:rsidRPr="00BC2773" w:rsidRDefault="00BC2773" w:rsidP="004A2934">
      <w:pPr>
        <w:rPr>
          <w:sz w:val="4"/>
          <w:szCs w:val="4"/>
        </w:rPr>
      </w:pPr>
    </w:p>
    <w:p w:rsidR="00BB389A" w:rsidRDefault="00BB389A" w:rsidP="004A2934">
      <w:r>
        <w:t>Für die Hiddenlayer gilt dann folgende Reihenfolge:</w:t>
      </w:r>
    </w:p>
    <w:p w:rsidR="00BB389A" w:rsidRDefault="00BB389A" w:rsidP="00BB389A">
      <w:pPr>
        <w:pStyle w:val="ListParagraph"/>
        <w:numPr>
          <w:ilvl w:val="0"/>
          <w:numId w:val="35"/>
        </w:numPr>
      </w:pPr>
      <w:r>
        <w:t xml:space="preserve">Umkehr der Pooling Operation </w:t>
      </w:r>
    </w:p>
    <w:p w:rsidR="00BB389A" w:rsidRDefault="00BB389A" w:rsidP="00BB389A">
      <w:pPr>
        <w:pStyle w:val="ListParagraph"/>
        <w:numPr>
          <w:ilvl w:val="0"/>
          <w:numId w:val="35"/>
        </w:numPr>
      </w:pPr>
      <w:r>
        <w:t>Umkehr der Aktivierungsoperation</w:t>
      </w:r>
    </w:p>
    <w:p w:rsidR="006519B3" w:rsidRDefault="00BB389A" w:rsidP="00BB389A">
      <w:pPr>
        <w:pStyle w:val="ListParagraph"/>
        <w:numPr>
          <w:ilvl w:val="0"/>
          <w:numId w:val="35"/>
        </w:numPr>
      </w:pPr>
      <w:r>
        <w:t>Berechnung einer n-dimensionalen Faltung</w:t>
      </w:r>
    </w:p>
    <w:p w:rsidR="00C620CF" w:rsidRDefault="00C620CF" w:rsidP="00C620CF"/>
    <w:p w:rsidR="00C620CF" w:rsidRDefault="00D75C69" w:rsidP="00C620CF">
      <w:r>
        <w:lastRenderedPageBreak/>
        <w:t>Hier noch einmal die</w:t>
      </w:r>
      <w:r w:rsidR="00C620CF">
        <w:t xml:space="preserve"> Formel</w:t>
      </w:r>
      <w:r w:rsidR="00DA14A0">
        <w:t>n</w:t>
      </w:r>
      <w:r w:rsidR="005204AA">
        <w:t xml:space="preserve"> für den 2D Fall</w:t>
      </w:r>
      <w:r>
        <w:t xml:space="preserve"> </w:t>
      </w:r>
      <w:r w:rsidR="00FC1C28">
        <w:t xml:space="preserve">in Matlab Code </w:t>
      </w:r>
      <w:r>
        <w:t>aus de</w:t>
      </w:r>
      <w:r w:rsidR="00E22CC8">
        <w:t xml:space="preserve">m vorherigen Abschnitt </w:t>
      </w:r>
      <w:r w:rsidR="005204AA">
        <w:t xml:space="preserve">(siehe Abschnitt 2) </w:t>
      </w:r>
      <w:r w:rsidR="00E22CC8">
        <w:t>zusammen</w:t>
      </w:r>
      <w:r>
        <w:t>gefasst</w:t>
      </w:r>
      <w:r w:rsidR="00C620CF">
        <w:t>:</w:t>
      </w:r>
    </w:p>
    <w:p w:rsidR="00A55560" w:rsidRPr="005204AA" w:rsidRDefault="00E22CC8" w:rsidP="00C620CF">
      <w:r>
        <w:t>Berechnung Output Delta:</w:t>
      </w:r>
    </w:p>
    <w:tbl>
      <w:tblPr>
        <w:tblStyle w:val="TableGrid"/>
        <w:tblW w:w="8460" w:type="dxa"/>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shd w:val="clear" w:color="auto" w:fill="BFBFBF" w:themeFill="background1" w:themeFillShade="BF"/>
        <w:tblLayout w:type="fixed"/>
        <w:tblLook w:val="04A0" w:firstRow="1" w:lastRow="0" w:firstColumn="1" w:lastColumn="0" w:noHBand="0" w:noVBand="1"/>
      </w:tblPr>
      <w:tblGrid>
        <w:gridCol w:w="8460"/>
      </w:tblGrid>
      <w:tr w:rsidR="00A55560" w:rsidRPr="0045642B" w:rsidTr="00601ECA">
        <w:trPr>
          <w:trHeight w:val="227"/>
        </w:trPr>
        <w:tc>
          <w:tcPr>
            <w:tcW w:w="8460" w:type="dxa"/>
            <w:shd w:val="clear" w:color="auto" w:fill="D9D9D9" w:themeFill="background1" w:themeFillShade="D9"/>
          </w:tcPr>
          <w:p w:rsidR="00A55560" w:rsidRPr="00FC1C28" w:rsidRDefault="00FC1C28" w:rsidP="00C34A00">
            <w:pPr>
              <w:rPr>
                <w:rFonts w:ascii="Courier New" w:hAnsi="Courier New" w:cs="Courier New"/>
                <w:sz w:val="18"/>
                <w:lang w:val="en-US"/>
              </w:rPr>
            </w:pPr>
            <w:proofErr w:type="spellStart"/>
            <w:r w:rsidRPr="00FC1C28">
              <w:rPr>
                <w:rFonts w:ascii="Courier New" w:hAnsi="Courier New" w:cs="Courier New"/>
                <w:sz w:val="18"/>
                <w:lang w:val="en-US"/>
              </w:rPr>
              <w:t>hidden_delta</w:t>
            </w:r>
            <w:proofErr w:type="spellEnd"/>
            <w:r>
              <w:rPr>
                <w:rFonts w:ascii="Courier New" w:hAnsi="Courier New" w:cs="Courier New"/>
                <w:sz w:val="18"/>
                <w:lang w:val="en-US"/>
              </w:rPr>
              <w:t>(</w:t>
            </w:r>
            <w:r w:rsidR="00C34A00">
              <w:rPr>
                <w:rFonts w:ascii="Courier New" w:hAnsi="Courier New" w:cs="Courier New"/>
                <w:sz w:val="18"/>
                <w:lang w:val="en-US"/>
              </w:rPr>
              <w:t>n</w:t>
            </w:r>
            <w:r>
              <w:rPr>
                <w:rFonts w:ascii="Courier New" w:hAnsi="Courier New" w:cs="Courier New"/>
                <w:sz w:val="18"/>
                <w:lang w:val="en-US"/>
              </w:rPr>
              <w:t>)</w:t>
            </w:r>
            <w:r w:rsidRPr="00FC1C28">
              <w:rPr>
                <w:rFonts w:ascii="Courier New" w:hAnsi="Courier New" w:cs="Courier New"/>
                <w:sz w:val="18"/>
                <w:lang w:val="en-US"/>
              </w:rPr>
              <w:t xml:space="preserve"> = </w:t>
            </w:r>
            <w:proofErr w:type="spellStart"/>
            <w:r w:rsidRPr="00FC1C28">
              <w:rPr>
                <w:rFonts w:ascii="Courier New" w:hAnsi="Courier New" w:cs="Courier New"/>
                <w:sz w:val="18"/>
                <w:lang w:val="en-US"/>
              </w:rPr>
              <w:t>output_delta</w:t>
            </w:r>
            <w:proofErr w:type="spellEnd"/>
            <w:r w:rsidRPr="00FC1C28">
              <w:rPr>
                <w:rFonts w:ascii="Courier New" w:hAnsi="Courier New" w:cs="Courier New"/>
                <w:sz w:val="18"/>
                <w:lang w:val="en-US"/>
              </w:rPr>
              <w:t xml:space="preserve"> * weight(FC Layer)';</w:t>
            </w:r>
          </w:p>
        </w:tc>
      </w:tr>
      <w:tr w:rsidR="00A55560" w:rsidRPr="006A695E" w:rsidTr="00601ECA">
        <w:trPr>
          <w:trHeight w:val="227"/>
        </w:trPr>
        <w:tc>
          <w:tcPr>
            <w:tcW w:w="8460" w:type="dxa"/>
            <w:shd w:val="clear" w:color="auto" w:fill="D9D9D9" w:themeFill="background1" w:themeFillShade="D9"/>
          </w:tcPr>
          <w:p w:rsidR="00A55560" w:rsidRPr="00FC1C28" w:rsidRDefault="00FC1C28" w:rsidP="00C34A00">
            <w:pPr>
              <w:rPr>
                <w:rFonts w:ascii="Courier New" w:hAnsi="Courier New" w:cs="Courier New"/>
                <w:sz w:val="18"/>
                <w:lang w:val="en-US"/>
              </w:rPr>
            </w:pPr>
            <w:proofErr w:type="spellStart"/>
            <w:r w:rsidRPr="00FC1C28">
              <w:rPr>
                <w:rFonts w:ascii="Courier New" w:hAnsi="Courier New" w:cs="Courier New"/>
                <w:sz w:val="18"/>
                <w:lang w:val="en-US"/>
              </w:rPr>
              <w:t>hidden_delta_reshape</w:t>
            </w:r>
            <w:proofErr w:type="spellEnd"/>
            <w:r>
              <w:rPr>
                <w:rFonts w:ascii="Courier New" w:hAnsi="Courier New" w:cs="Courier New"/>
                <w:sz w:val="18"/>
                <w:lang w:val="en-US"/>
              </w:rPr>
              <w:t>(</w:t>
            </w:r>
            <w:r w:rsidR="00C34A00">
              <w:rPr>
                <w:rFonts w:ascii="Courier New" w:hAnsi="Courier New" w:cs="Courier New"/>
                <w:sz w:val="18"/>
                <w:lang w:val="en-US"/>
              </w:rPr>
              <w:t>n</w:t>
            </w:r>
            <w:r>
              <w:rPr>
                <w:rFonts w:ascii="Courier New" w:hAnsi="Courier New" w:cs="Courier New"/>
                <w:sz w:val="18"/>
                <w:lang w:val="en-US"/>
              </w:rPr>
              <w:t>)</w:t>
            </w:r>
            <w:r w:rsidRPr="00FC1C28">
              <w:rPr>
                <w:rFonts w:ascii="Courier New" w:hAnsi="Courier New" w:cs="Courier New"/>
                <w:sz w:val="18"/>
                <w:lang w:val="en-US"/>
              </w:rPr>
              <w:t xml:space="preserve"> = reshape(</w:t>
            </w:r>
            <w:proofErr w:type="spellStart"/>
            <w:r w:rsidRPr="00FC1C28">
              <w:rPr>
                <w:rFonts w:ascii="Courier New" w:hAnsi="Courier New" w:cs="Courier New"/>
                <w:sz w:val="18"/>
                <w:lang w:val="en-US"/>
              </w:rPr>
              <w:t>hidden_delta</w:t>
            </w:r>
            <w:proofErr w:type="spellEnd"/>
            <w:r w:rsidR="00C34A00">
              <w:rPr>
                <w:rFonts w:ascii="Courier New" w:hAnsi="Courier New" w:cs="Courier New"/>
                <w:sz w:val="18"/>
                <w:lang w:val="en-US"/>
              </w:rPr>
              <w:t xml:space="preserve">(n) </w:t>
            </w:r>
            <w:r w:rsidRPr="00FC1C28">
              <w:rPr>
                <w:rFonts w:ascii="Courier New" w:hAnsi="Courier New" w:cs="Courier New"/>
                <w:sz w:val="18"/>
                <w:lang w:val="en-US"/>
              </w:rPr>
              <w:t>,</w:t>
            </w:r>
            <w:r w:rsidR="00C34A00">
              <w:rPr>
                <w:rFonts w:ascii="Courier New" w:hAnsi="Courier New" w:cs="Courier New"/>
                <w:sz w:val="18"/>
                <w:lang w:val="en-US"/>
              </w:rPr>
              <w:t xml:space="preserve"> </w:t>
            </w:r>
            <w:proofErr w:type="spellStart"/>
            <w:r w:rsidRPr="00FC1C28">
              <w:rPr>
                <w:rFonts w:ascii="Courier New" w:hAnsi="Courier New" w:cs="Courier New"/>
                <w:sz w:val="18"/>
                <w:lang w:val="en-US"/>
              </w:rPr>
              <w:t>x_Dim</w:t>
            </w:r>
            <w:proofErr w:type="spellEnd"/>
            <w:r w:rsidRPr="00FC1C28">
              <w:rPr>
                <w:rFonts w:ascii="Courier New" w:hAnsi="Courier New" w:cs="Courier New"/>
                <w:sz w:val="18"/>
                <w:lang w:val="en-US"/>
              </w:rPr>
              <w:t>,</w:t>
            </w:r>
            <w:r w:rsidR="00C34A00">
              <w:rPr>
                <w:rFonts w:ascii="Courier New" w:hAnsi="Courier New" w:cs="Courier New"/>
                <w:sz w:val="18"/>
                <w:lang w:val="en-US"/>
              </w:rPr>
              <w:t xml:space="preserve"> </w:t>
            </w:r>
            <w:proofErr w:type="spellStart"/>
            <w:r w:rsidRPr="00FC1C28">
              <w:rPr>
                <w:rFonts w:ascii="Courier New" w:hAnsi="Courier New" w:cs="Courier New"/>
                <w:sz w:val="18"/>
                <w:lang w:val="en-US"/>
              </w:rPr>
              <w:t>y_Dim</w:t>
            </w:r>
            <w:proofErr w:type="spellEnd"/>
            <w:r w:rsidRPr="00FC1C28">
              <w:rPr>
                <w:rFonts w:ascii="Courier New" w:hAnsi="Courier New" w:cs="Courier New"/>
                <w:sz w:val="18"/>
                <w:lang w:val="en-US"/>
              </w:rPr>
              <w:t>)';</w:t>
            </w:r>
          </w:p>
        </w:tc>
      </w:tr>
    </w:tbl>
    <w:p w:rsidR="00FC1C28" w:rsidRDefault="00C34A00" w:rsidP="00C620CF">
      <w:r w:rsidRPr="00C34A00">
        <w:t xml:space="preserve">Das Hidden Delta des FC Layers ergibt sich </w:t>
      </w:r>
      <w:r>
        <w:t>aus dem Output Delta und dem Gewicht des FC Layers transponiert. Danach erfolgt ein Reshape von Vektor in Matrix Form.</w:t>
      </w:r>
    </w:p>
    <w:p w:rsidR="00C34A00" w:rsidRPr="00303988" w:rsidRDefault="00C34A00" w:rsidP="00C620CF">
      <w:pPr>
        <w:rPr>
          <w:sz w:val="2"/>
        </w:rPr>
      </w:pPr>
    </w:p>
    <w:p w:rsidR="00A55560" w:rsidRPr="00FC1C28" w:rsidRDefault="00FC1C28" w:rsidP="00C620CF">
      <w:r>
        <w:t>Berechnung Hidden Delta:</w:t>
      </w:r>
    </w:p>
    <w:tbl>
      <w:tblPr>
        <w:tblStyle w:val="TableGrid"/>
        <w:tblW w:w="8460" w:type="dxa"/>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shd w:val="clear" w:color="auto" w:fill="BFBFBF" w:themeFill="background1" w:themeFillShade="BF"/>
        <w:tblLayout w:type="fixed"/>
        <w:tblLook w:val="04A0" w:firstRow="1" w:lastRow="0" w:firstColumn="1" w:lastColumn="0" w:noHBand="0" w:noVBand="1"/>
      </w:tblPr>
      <w:tblGrid>
        <w:gridCol w:w="8460"/>
      </w:tblGrid>
      <w:tr w:rsidR="00FC1C28" w:rsidRPr="0045642B" w:rsidTr="00601ECA">
        <w:trPr>
          <w:trHeight w:val="227"/>
        </w:trPr>
        <w:tc>
          <w:tcPr>
            <w:tcW w:w="8460" w:type="dxa"/>
            <w:shd w:val="clear" w:color="auto" w:fill="D9D9D9" w:themeFill="background1" w:themeFillShade="D9"/>
          </w:tcPr>
          <w:p w:rsidR="00FC1C28" w:rsidRPr="00FC1C28" w:rsidRDefault="00FC1C28" w:rsidP="00C34A00">
            <w:pPr>
              <w:rPr>
                <w:rFonts w:ascii="Courier New" w:hAnsi="Courier New" w:cs="Courier New"/>
                <w:sz w:val="18"/>
                <w:lang w:val="en-US"/>
              </w:rPr>
            </w:pPr>
            <w:proofErr w:type="spellStart"/>
            <w:r w:rsidRPr="00601ECA">
              <w:rPr>
                <w:rFonts w:ascii="Courier New" w:hAnsi="Courier New" w:cs="Courier New"/>
                <w:sz w:val="18"/>
                <w:lang w:val="en-US"/>
              </w:rPr>
              <w:t>hidden_delta</w:t>
            </w:r>
            <w:proofErr w:type="spellEnd"/>
            <w:r w:rsidRPr="00601ECA">
              <w:rPr>
                <w:rFonts w:ascii="Courier New" w:hAnsi="Courier New" w:cs="Courier New"/>
                <w:sz w:val="18"/>
                <w:lang w:val="en-US"/>
              </w:rPr>
              <w:t>(</w:t>
            </w:r>
            <w:r w:rsidR="00C34A00" w:rsidRPr="00601ECA">
              <w:rPr>
                <w:rFonts w:ascii="Courier New" w:hAnsi="Courier New" w:cs="Courier New"/>
                <w:sz w:val="18"/>
                <w:lang w:val="en-US"/>
              </w:rPr>
              <w:t>l</w:t>
            </w:r>
            <w:r w:rsidRPr="00601ECA">
              <w:rPr>
                <w:rFonts w:ascii="Courier New" w:hAnsi="Courier New" w:cs="Courier New"/>
                <w:sz w:val="18"/>
                <w:lang w:val="en-US"/>
              </w:rPr>
              <w:t xml:space="preserve">)= </w:t>
            </w:r>
            <w:proofErr w:type="spellStart"/>
            <w:r w:rsidRPr="00601ECA">
              <w:rPr>
                <w:rFonts w:ascii="Courier New" w:hAnsi="Courier New" w:cs="Courier New"/>
                <w:sz w:val="18"/>
                <w:lang w:val="en-US"/>
              </w:rPr>
              <w:t>maxpool_</w:t>
            </w:r>
            <w:r w:rsidR="00C34A00" w:rsidRPr="00601ECA">
              <w:rPr>
                <w:rFonts w:ascii="Courier New" w:hAnsi="Courier New" w:cs="Courier New"/>
                <w:sz w:val="18"/>
                <w:lang w:val="en-US"/>
              </w:rPr>
              <w:t>reverse</w:t>
            </w:r>
            <w:proofErr w:type="spellEnd"/>
            <w:r w:rsidRPr="00601ECA">
              <w:rPr>
                <w:rFonts w:ascii="Courier New" w:hAnsi="Courier New" w:cs="Courier New"/>
                <w:sz w:val="18"/>
                <w:lang w:val="en-US"/>
              </w:rPr>
              <w:t>(</w:t>
            </w:r>
            <w:proofErr w:type="spellStart"/>
            <w:r w:rsidRPr="00601ECA">
              <w:rPr>
                <w:rFonts w:ascii="Courier New" w:hAnsi="Courier New" w:cs="Courier New"/>
                <w:sz w:val="18"/>
                <w:lang w:val="en-US"/>
              </w:rPr>
              <w:t>hidden_delta_reshape</w:t>
            </w:r>
            <w:proofErr w:type="spellEnd"/>
            <w:r w:rsidR="00C34A00">
              <w:rPr>
                <w:rFonts w:ascii="Courier New" w:hAnsi="Courier New" w:cs="Courier New"/>
                <w:sz w:val="18"/>
                <w:lang w:val="en-US"/>
              </w:rPr>
              <w:t>(n)</w:t>
            </w:r>
            <w:r w:rsidRPr="00FC1C28">
              <w:rPr>
                <w:rFonts w:ascii="Courier New" w:hAnsi="Courier New" w:cs="Courier New"/>
                <w:sz w:val="18"/>
                <w:lang w:val="en-US"/>
              </w:rPr>
              <w:t>,</w:t>
            </w:r>
            <w:proofErr w:type="spellStart"/>
            <w:r w:rsidR="00C34A00">
              <w:rPr>
                <w:rFonts w:ascii="Courier New" w:hAnsi="Courier New" w:cs="Courier New"/>
                <w:sz w:val="18"/>
                <w:lang w:val="en-US"/>
              </w:rPr>
              <w:t>store</w:t>
            </w:r>
            <w:r w:rsidRPr="00FC1C28">
              <w:rPr>
                <w:rFonts w:ascii="Courier New" w:hAnsi="Courier New" w:cs="Courier New"/>
                <w:sz w:val="18"/>
                <w:lang w:val="en-US"/>
              </w:rPr>
              <w:t>pool</w:t>
            </w:r>
            <w:proofErr w:type="spellEnd"/>
            <w:r w:rsidRPr="00FC1C28">
              <w:rPr>
                <w:rFonts w:ascii="Courier New" w:hAnsi="Courier New" w:cs="Courier New"/>
                <w:sz w:val="18"/>
                <w:lang w:val="en-US"/>
              </w:rPr>
              <w:t xml:space="preserve"> ,stride);</w:t>
            </w:r>
          </w:p>
        </w:tc>
      </w:tr>
      <w:tr w:rsidR="00FC1C28" w:rsidRPr="006A695E" w:rsidTr="00601ECA">
        <w:trPr>
          <w:trHeight w:val="227"/>
        </w:trPr>
        <w:tc>
          <w:tcPr>
            <w:tcW w:w="8460" w:type="dxa"/>
            <w:shd w:val="clear" w:color="auto" w:fill="D9D9D9" w:themeFill="background1" w:themeFillShade="D9"/>
          </w:tcPr>
          <w:p w:rsidR="00FC1C28" w:rsidRPr="00FC1C28" w:rsidRDefault="00C34A00" w:rsidP="00C34A00">
            <w:pPr>
              <w:rPr>
                <w:rFonts w:ascii="Courier New" w:hAnsi="Courier New" w:cs="Courier New"/>
                <w:sz w:val="18"/>
                <w:lang w:val="en-US"/>
              </w:rPr>
            </w:pPr>
            <w:proofErr w:type="spellStart"/>
            <w:r w:rsidRPr="00FC1C28">
              <w:rPr>
                <w:rFonts w:ascii="Courier New" w:hAnsi="Courier New" w:cs="Courier New"/>
                <w:sz w:val="18"/>
                <w:lang w:val="en-US"/>
              </w:rPr>
              <w:t>hidden_delta</w:t>
            </w:r>
            <w:proofErr w:type="spellEnd"/>
            <w:r w:rsidRPr="00FC1C28">
              <w:rPr>
                <w:rFonts w:ascii="Courier New" w:hAnsi="Courier New" w:cs="Courier New"/>
                <w:sz w:val="18"/>
                <w:lang w:val="en-US"/>
              </w:rPr>
              <w:t>(</w:t>
            </w:r>
            <w:r>
              <w:rPr>
                <w:rFonts w:ascii="Courier New" w:hAnsi="Courier New" w:cs="Courier New"/>
                <w:sz w:val="18"/>
                <w:lang w:val="en-US"/>
              </w:rPr>
              <w:t>k</w:t>
            </w:r>
            <w:r w:rsidRPr="00FC1C28">
              <w:rPr>
                <w:rFonts w:ascii="Courier New" w:hAnsi="Courier New" w:cs="Courier New"/>
                <w:sz w:val="18"/>
                <w:lang w:val="en-US"/>
              </w:rPr>
              <w:t xml:space="preserve">)= </w:t>
            </w:r>
            <w:r w:rsidR="00FC1C28" w:rsidRPr="00FC1C28">
              <w:rPr>
                <w:rFonts w:ascii="Courier New" w:hAnsi="Courier New" w:cs="Courier New"/>
                <w:sz w:val="18"/>
                <w:lang w:val="en-US"/>
              </w:rPr>
              <w:t xml:space="preserve">= </w:t>
            </w:r>
            <w:proofErr w:type="spellStart"/>
            <w:r w:rsidR="00FC1C28" w:rsidRPr="00FC1C28">
              <w:rPr>
                <w:rFonts w:ascii="Courier New" w:hAnsi="Courier New" w:cs="Courier New"/>
                <w:sz w:val="18"/>
                <w:lang w:val="en-US"/>
              </w:rPr>
              <w:t>relu</w:t>
            </w:r>
            <w:r>
              <w:rPr>
                <w:rFonts w:ascii="Courier New" w:hAnsi="Courier New" w:cs="Courier New"/>
                <w:sz w:val="18"/>
                <w:lang w:val="en-US"/>
              </w:rPr>
              <w:t>_reverse</w:t>
            </w:r>
            <w:proofErr w:type="spellEnd"/>
            <w:r w:rsidRPr="00FC1C28">
              <w:rPr>
                <w:rFonts w:ascii="Courier New" w:hAnsi="Courier New" w:cs="Courier New"/>
                <w:sz w:val="18"/>
                <w:lang w:val="en-US"/>
              </w:rPr>
              <w:t xml:space="preserve"> </w:t>
            </w:r>
            <w:r w:rsidR="00FC1C28" w:rsidRPr="00FC1C28">
              <w:rPr>
                <w:rFonts w:ascii="Courier New" w:hAnsi="Courier New" w:cs="Courier New"/>
                <w:sz w:val="18"/>
                <w:lang w:val="en-US"/>
              </w:rPr>
              <w:t>(</w:t>
            </w:r>
            <w:proofErr w:type="spellStart"/>
            <w:r w:rsidRPr="00FC1C28">
              <w:rPr>
                <w:rFonts w:ascii="Courier New" w:hAnsi="Courier New" w:cs="Courier New"/>
                <w:sz w:val="18"/>
                <w:lang w:val="en-US"/>
              </w:rPr>
              <w:t>hidden_delta</w:t>
            </w:r>
            <w:proofErr w:type="spellEnd"/>
            <w:r w:rsidRPr="00FC1C28">
              <w:rPr>
                <w:rFonts w:ascii="Courier New" w:hAnsi="Courier New" w:cs="Courier New"/>
                <w:sz w:val="18"/>
                <w:lang w:val="en-US"/>
              </w:rPr>
              <w:t>(</w:t>
            </w:r>
            <w:r>
              <w:rPr>
                <w:rFonts w:ascii="Courier New" w:hAnsi="Courier New" w:cs="Courier New"/>
                <w:sz w:val="18"/>
                <w:lang w:val="en-US"/>
              </w:rPr>
              <w:t>l</w:t>
            </w:r>
            <w:r w:rsidRPr="00FC1C28">
              <w:rPr>
                <w:rFonts w:ascii="Courier New" w:hAnsi="Courier New" w:cs="Courier New"/>
                <w:sz w:val="18"/>
                <w:lang w:val="en-US"/>
              </w:rPr>
              <w:t>)</w:t>
            </w:r>
            <w:r>
              <w:rPr>
                <w:rFonts w:ascii="Courier New" w:hAnsi="Courier New" w:cs="Courier New"/>
                <w:sz w:val="18"/>
                <w:lang w:val="en-US"/>
              </w:rPr>
              <w:t xml:space="preserve">, </w:t>
            </w:r>
            <w:proofErr w:type="spellStart"/>
            <w:r w:rsidR="00FC1C28" w:rsidRPr="00FC1C28">
              <w:rPr>
                <w:rFonts w:ascii="Courier New" w:hAnsi="Courier New" w:cs="Courier New"/>
                <w:sz w:val="18"/>
                <w:lang w:val="en-US"/>
              </w:rPr>
              <w:t>relu</w:t>
            </w:r>
            <w:r>
              <w:rPr>
                <w:rFonts w:ascii="Courier New" w:hAnsi="Courier New" w:cs="Courier New"/>
                <w:sz w:val="18"/>
                <w:lang w:val="en-US"/>
              </w:rPr>
              <w:t>_forward_pass</w:t>
            </w:r>
            <w:proofErr w:type="spellEnd"/>
            <w:r w:rsidR="00FC1C28" w:rsidRPr="00FC1C28">
              <w:rPr>
                <w:rFonts w:ascii="Courier New" w:hAnsi="Courier New" w:cs="Courier New"/>
                <w:sz w:val="18"/>
                <w:lang w:val="en-US"/>
              </w:rPr>
              <w:t xml:space="preserve"> );</w:t>
            </w:r>
          </w:p>
        </w:tc>
      </w:tr>
      <w:tr w:rsidR="00FC1C28" w:rsidRPr="0045642B" w:rsidTr="00601ECA">
        <w:trPr>
          <w:trHeight w:val="227"/>
        </w:trPr>
        <w:tc>
          <w:tcPr>
            <w:tcW w:w="8460" w:type="dxa"/>
            <w:shd w:val="clear" w:color="auto" w:fill="D9D9D9" w:themeFill="background1" w:themeFillShade="D9"/>
          </w:tcPr>
          <w:p w:rsidR="00FC1C28" w:rsidRPr="00FC1C28" w:rsidRDefault="00C34A00" w:rsidP="00C34A00">
            <w:pPr>
              <w:rPr>
                <w:rFonts w:ascii="Courier New" w:hAnsi="Courier New" w:cs="Courier New"/>
                <w:sz w:val="18"/>
                <w:lang w:val="en-US"/>
              </w:rPr>
            </w:pPr>
            <w:proofErr w:type="spellStart"/>
            <w:r w:rsidRPr="00FC1C28">
              <w:rPr>
                <w:rFonts w:ascii="Courier New" w:hAnsi="Courier New" w:cs="Courier New"/>
                <w:sz w:val="18"/>
                <w:lang w:val="en-US"/>
              </w:rPr>
              <w:t>hidden_delta</w:t>
            </w:r>
            <w:proofErr w:type="spellEnd"/>
            <w:r w:rsidRPr="00FC1C28">
              <w:rPr>
                <w:rFonts w:ascii="Courier New" w:hAnsi="Courier New" w:cs="Courier New"/>
                <w:sz w:val="18"/>
                <w:lang w:val="en-US"/>
              </w:rPr>
              <w:t>(</w:t>
            </w:r>
            <w:r>
              <w:rPr>
                <w:rFonts w:ascii="Courier New" w:hAnsi="Courier New" w:cs="Courier New"/>
                <w:sz w:val="18"/>
                <w:lang w:val="en-US"/>
              </w:rPr>
              <w:t>j</w:t>
            </w:r>
            <w:r w:rsidRPr="00FC1C28">
              <w:rPr>
                <w:rFonts w:ascii="Courier New" w:hAnsi="Courier New" w:cs="Courier New"/>
                <w:sz w:val="18"/>
                <w:lang w:val="en-US"/>
              </w:rPr>
              <w:t xml:space="preserve">)= </w:t>
            </w:r>
            <w:r w:rsidR="00FC1C28" w:rsidRPr="00FC1C28">
              <w:rPr>
                <w:rFonts w:ascii="Courier New" w:hAnsi="Courier New" w:cs="Courier New"/>
                <w:sz w:val="18"/>
                <w:lang w:val="en-US"/>
              </w:rPr>
              <w:t>= conv2(</w:t>
            </w:r>
            <w:proofErr w:type="spellStart"/>
            <w:r w:rsidRPr="00FC1C28">
              <w:rPr>
                <w:rFonts w:ascii="Courier New" w:hAnsi="Courier New" w:cs="Courier New"/>
                <w:sz w:val="18"/>
                <w:lang w:val="en-US"/>
              </w:rPr>
              <w:t>hidden_delta</w:t>
            </w:r>
            <w:proofErr w:type="spellEnd"/>
            <w:r w:rsidRPr="00FC1C28">
              <w:rPr>
                <w:rFonts w:ascii="Courier New" w:hAnsi="Courier New" w:cs="Courier New"/>
                <w:sz w:val="18"/>
                <w:lang w:val="en-US"/>
              </w:rPr>
              <w:t>(</w:t>
            </w:r>
            <w:r>
              <w:rPr>
                <w:rFonts w:ascii="Courier New" w:hAnsi="Courier New" w:cs="Courier New"/>
                <w:sz w:val="18"/>
                <w:lang w:val="en-US"/>
              </w:rPr>
              <w:t>k</w:t>
            </w:r>
            <w:r w:rsidRPr="00FC1C28">
              <w:rPr>
                <w:rFonts w:ascii="Courier New" w:hAnsi="Courier New" w:cs="Courier New"/>
                <w:sz w:val="18"/>
                <w:lang w:val="en-US"/>
              </w:rPr>
              <w:t>)</w:t>
            </w:r>
            <w:r w:rsidR="00FC1C28" w:rsidRPr="00FC1C28">
              <w:rPr>
                <w:rFonts w:ascii="Courier New" w:hAnsi="Courier New" w:cs="Courier New"/>
                <w:sz w:val="18"/>
                <w:lang w:val="en-US"/>
              </w:rPr>
              <w:t>,w</w:t>
            </w:r>
            <w:r>
              <w:rPr>
                <w:rFonts w:ascii="Courier New" w:hAnsi="Courier New" w:cs="Courier New"/>
                <w:sz w:val="18"/>
                <w:lang w:val="en-US"/>
              </w:rPr>
              <w:t xml:space="preserve">eight </w:t>
            </w:r>
            <w:r w:rsidR="00FC1C28" w:rsidRPr="00FC1C28">
              <w:rPr>
                <w:rFonts w:ascii="Courier New" w:hAnsi="Courier New" w:cs="Courier New"/>
                <w:sz w:val="18"/>
                <w:lang w:val="en-US"/>
              </w:rPr>
              <w:t>,'full');</w:t>
            </w:r>
          </w:p>
        </w:tc>
      </w:tr>
    </w:tbl>
    <w:p w:rsidR="00C34A00" w:rsidRPr="005204AA" w:rsidRDefault="005204AA" w:rsidP="00C620CF">
      <w:r>
        <w:t xml:space="preserve">Im Hidden Layer wird die Reshaped-Matrix zuerst </w:t>
      </w:r>
      <w:r w:rsidRPr="005204AA">
        <w:t>durch die umgekehrte Pooling Operation</w:t>
      </w:r>
      <w:r>
        <w:t xml:space="preserve"> upsampled</w:t>
      </w:r>
      <w:r w:rsidRPr="005204AA">
        <w:t xml:space="preserve">. </w:t>
      </w:r>
      <w:r>
        <w:t>Danach erfolgt die Umkehrung der Aktivierungsfunktion (hier Relu). Im letzten Schritt erfolgt die Faltung des Hidden Deltas mit dem Gewicht des Layers.</w:t>
      </w:r>
    </w:p>
    <w:p w:rsidR="000648BE" w:rsidRDefault="000648BE" w:rsidP="000648BE">
      <w:pPr>
        <w:pStyle w:val="Heading2"/>
        <w:numPr>
          <w:ilvl w:val="1"/>
          <w:numId w:val="32"/>
        </w:numPr>
        <w:rPr>
          <w:bCs/>
          <w:iCs/>
        </w:rPr>
      </w:pPr>
      <w:bookmarkStart w:id="14" w:name="_Toc477027708"/>
      <w:r w:rsidRPr="00D04B00">
        <w:rPr>
          <w:bCs/>
          <w:iCs/>
        </w:rPr>
        <w:t>Gradient</w:t>
      </w:r>
      <w:r w:rsidR="00DE6A6C">
        <w:rPr>
          <w:bCs/>
          <w:iCs/>
        </w:rPr>
        <w:t>en</w:t>
      </w:r>
      <w:r w:rsidRPr="00D04B00">
        <w:rPr>
          <w:bCs/>
          <w:iCs/>
        </w:rPr>
        <w:t xml:space="preserve"> Update</w:t>
      </w:r>
      <w:bookmarkEnd w:id="14"/>
    </w:p>
    <w:p w:rsidR="00DE6A6C" w:rsidRDefault="00E80382" w:rsidP="004A2934">
      <w:r>
        <w:t>Das</w:t>
      </w:r>
      <w:r w:rsidR="00454FFB">
        <w:t xml:space="preserve"> Gradie</w:t>
      </w:r>
      <w:r w:rsidR="00C620CF">
        <w:t>nten Update</w:t>
      </w:r>
      <w:r>
        <w:t xml:space="preserve"> erfolgt nachdem der Errror durch die Deltas auf die Netzwerkknoten backpropagiert wurde. Die Berechnung erfolgt für jeden Filter (Weight</w:t>
      </w:r>
      <w:r w:rsidR="00DA14A0">
        <w:t xml:space="preserve"> und Bias</w:t>
      </w:r>
      <w:r>
        <w:t>) nach folgenden Formeln</w:t>
      </w:r>
      <w:r w:rsidR="00DE6A6C">
        <w:t xml:space="preserve"> im einfachen 2D Fall</w:t>
      </w:r>
      <w:r w:rsidR="00D75C69">
        <w:t xml:space="preserve"> in Matlab</w:t>
      </w:r>
      <w:r w:rsidR="00DA14A0">
        <w:t>:</w:t>
      </w:r>
    </w:p>
    <w:p w:rsidR="00E22CC8" w:rsidRPr="00E22CC8" w:rsidRDefault="00E22CC8" w:rsidP="004A2934">
      <w:pPr>
        <w:rPr>
          <w:sz w:val="14"/>
        </w:rPr>
      </w:pPr>
    </w:p>
    <w:p w:rsidR="00D75C69" w:rsidRDefault="00DE6A6C" w:rsidP="004A2934">
      <w:r>
        <w:t>Gradienten Update für den FC Layer:</w:t>
      </w:r>
    </w:p>
    <w:tbl>
      <w:tblPr>
        <w:tblStyle w:val="TableGrid"/>
        <w:tblW w:w="8460" w:type="dxa"/>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shd w:val="clear" w:color="auto" w:fill="BFBFBF" w:themeFill="background1" w:themeFillShade="BF"/>
        <w:tblLayout w:type="fixed"/>
        <w:tblLook w:val="04A0" w:firstRow="1" w:lastRow="0" w:firstColumn="1" w:lastColumn="0" w:noHBand="0" w:noVBand="1"/>
      </w:tblPr>
      <w:tblGrid>
        <w:gridCol w:w="8460"/>
      </w:tblGrid>
      <w:tr w:rsidR="00A55560" w:rsidRPr="0045642B" w:rsidTr="00601ECA">
        <w:trPr>
          <w:trHeight w:val="227"/>
        </w:trPr>
        <w:tc>
          <w:tcPr>
            <w:tcW w:w="8460" w:type="dxa"/>
            <w:shd w:val="clear" w:color="auto" w:fill="D9D9D9" w:themeFill="background1" w:themeFillShade="D9"/>
          </w:tcPr>
          <w:p w:rsidR="00A55560" w:rsidRPr="006A695E" w:rsidRDefault="00795A82" w:rsidP="00DE6A6C">
            <w:pPr>
              <w:rPr>
                <w:rFonts w:ascii="Courier New" w:hAnsi="Courier New" w:cs="Courier New"/>
                <w:sz w:val="20"/>
                <w:lang w:val="en-US"/>
              </w:rPr>
            </w:pPr>
            <w:proofErr w:type="spellStart"/>
            <w:r w:rsidRPr="00795A82">
              <w:rPr>
                <w:rFonts w:ascii="Courier New" w:hAnsi="Courier New" w:cs="Courier New"/>
                <w:sz w:val="18"/>
                <w:lang w:val="en-US"/>
              </w:rPr>
              <w:t>gradient_weight</w:t>
            </w:r>
            <w:proofErr w:type="spellEnd"/>
            <w:r w:rsidR="00C34A00">
              <w:rPr>
                <w:rFonts w:ascii="Courier New" w:hAnsi="Courier New" w:cs="Courier New"/>
                <w:sz w:val="18"/>
                <w:lang w:val="en-US"/>
              </w:rPr>
              <w:t>(n)</w:t>
            </w:r>
            <w:r w:rsidRPr="00795A82">
              <w:rPr>
                <w:rFonts w:ascii="Courier New" w:hAnsi="Courier New" w:cs="Courier New"/>
                <w:sz w:val="18"/>
                <w:lang w:val="en-US"/>
              </w:rPr>
              <w:t xml:space="preserve"> = </w:t>
            </w:r>
            <w:proofErr w:type="spellStart"/>
            <w:r w:rsidR="00DE6A6C">
              <w:rPr>
                <w:rFonts w:ascii="Courier New" w:hAnsi="Courier New" w:cs="Courier New"/>
                <w:sz w:val="18"/>
                <w:lang w:val="en-US"/>
              </w:rPr>
              <w:t>output_layer</w:t>
            </w:r>
            <w:r w:rsidR="00DE6A6C" w:rsidRPr="00DE6A6C">
              <w:rPr>
                <w:rFonts w:ascii="Courier New" w:hAnsi="Courier New" w:cs="Courier New"/>
                <w:sz w:val="18"/>
                <w:lang w:val="en-US"/>
              </w:rPr>
              <w:t>_reshape</w:t>
            </w:r>
            <w:r w:rsidR="00DE6A6C">
              <w:rPr>
                <w:rFonts w:ascii="Courier New" w:hAnsi="Courier New" w:cs="Courier New"/>
                <w:sz w:val="18"/>
                <w:lang w:val="en-US"/>
              </w:rPr>
              <w:t>d</w:t>
            </w:r>
            <w:proofErr w:type="spellEnd"/>
            <w:r w:rsidR="00DE6A6C" w:rsidRPr="00DE6A6C">
              <w:rPr>
                <w:rFonts w:ascii="Courier New" w:hAnsi="Courier New" w:cs="Courier New"/>
                <w:sz w:val="18"/>
                <w:lang w:val="en-US"/>
              </w:rPr>
              <w:t xml:space="preserve">' * </w:t>
            </w:r>
            <w:proofErr w:type="spellStart"/>
            <w:r w:rsidR="00DE6A6C">
              <w:rPr>
                <w:rFonts w:ascii="Courier New" w:hAnsi="Courier New" w:cs="Courier New"/>
                <w:sz w:val="18"/>
                <w:lang w:val="en-US"/>
              </w:rPr>
              <w:t>output_delta</w:t>
            </w:r>
            <w:proofErr w:type="spellEnd"/>
            <w:r w:rsidR="00DE6A6C" w:rsidRPr="00DE6A6C">
              <w:rPr>
                <w:rFonts w:ascii="Courier New" w:hAnsi="Courier New" w:cs="Courier New"/>
                <w:sz w:val="18"/>
                <w:lang w:val="en-US"/>
              </w:rPr>
              <w:t>;</w:t>
            </w:r>
          </w:p>
        </w:tc>
      </w:tr>
      <w:tr w:rsidR="00A55560" w:rsidRPr="0045642B" w:rsidTr="00601ECA">
        <w:trPr>
          <w:trHeight w:val="227"/>
        </w:trPr>
        <w:tc>
          <w:tcPr>
            <w:tcW w:w="8460" w:type="dxa"/>
            <w:shd w:val="clear" w:color="auto" w:fill="D9D9D9" w:themeFill="background1" w:themeFillShade="D9"/>
          </w:tcPr>
          <w:p w:rsidR="00A55560" w:rsidRPr="006A695E" w:rsidRDefault="00795A82" w:rsidP="00DE6A6C">
            <w:pPr>
              <w:rPr>
                <w:rFonts w:ascii="Courier New" w:hAnsi="Courier New" w:cs="Courier New"/>
                <w:sz w:val="20"/>
                <w:lang w:val="en-US"/>
              </w:rPr>
            </w:pPr>
            <w:proofErr w:type="spellStart"/>
            <w:r w:rsidRPr="00795A82">
              <w:rPr>
                <w:rFonts w:ascii="Courier New" w:hAnsi="Courier New" w:cs="Courier New"/>
                <w:sz w:val="18"/>
                <w:lang w:val="en-US"/>
              </w:rPr>
              <w:t>grad</w:t>
            </w:r>
            <w:r>
              <w:rPr>
                <w:rFonts w:ascii="Courier New" w:hAnsi="Courier New" w:cs="Courier New"/>
                <w:sz w:val="18"/>
                <w:lang w:val="en-US"/>
              </w:rPr>
              <w:t>ient_bias</w:t>
            </w:r>
            <w:proofErr w:type="spellEnd"/>
            <w:r w:rsidR="00C34A00">
              <w:rPr>
                <w:rFonts w:ascii="Courier New" w:hAnsi="Courier New" w:cs="Courier New"/>
                <w:sz w:val="18"/>
                <w:lang w:val="en-US"/>
              </w:rPr>
              <w:t>(n)</w:t>
            </w:r>
            <w:r w:rsidRPr="00795A82">
              <w:rPr>
                <w:rFonts w:ascii="Courier New" w:hAnsi="Courier New" w:cs="Courier New"/>
                <w:sz w:val="18"/>
                <w:lang w:val="en-US"/>
              </w:rPr>
              <w:t xml:space="preserve"> = </w:t>
            </w:r>
            <w:proofErr w:type="spellStart"/>
            <w:r w:rsidR="00DE6A6C">
              <w:rPr>
                <w:rFonts w:ascii="Courier New" w:hAnsi="Courier New" w:cs="Courier New"/>
                <w:sz w:val="18"/>
                <w:lang w:val="en-US"/>
              </w:rPr>
              <w:t>output_delta</w:t>
            </w:r>
            <w:proofErr w:type="spellEnd"/>
            <w:r w:rsidR="00DE6A6C">
              <w:rPr>
                <w:rFonts w:ascii="Courier New" w:hAnsi="Courier New" w:cs="Courier New"/>
                <w:sz w:val="18"/>
                <w:lang w:val="en-US"/>
              </w:rPr>
              <w:t>;</w:t>
            </w:r>
          </w:p>
        </w:tc>
      </w:tr>
    </w:tbl>
    <w:p w:rsidR="00DE6A6C" w:rsidRDefault="00DE6A6C" w:rsidP="004A2934">
      <w:r>
        <w:t>Für das Gradienten Update des Gewichts w wird das Output Delta mit dem transponierten Vektor aus dem Forward Pass des FC Layers multipliziert. Das</w:t>
      </w:r>
      <w:r w:rsidRPr="00DE6A6C">
        <w:t xml:space="preserve"> </w:t>
      </w:r>
      <w:r>
        <w:t>Gradienten Update des Bias ist einfach das Output Delta.</w:t>
      </w:r>
    </w:p>
    <w:p w:rsidR="00E22CC8" w:rsidRPr="00E22CC8" w:rsidRDefault="00E22CC8" w:rsidP="004A2934">
      <w:pPr>
        <w:rPr>
          <w:sz w:val="14"/>
        </w:rPr>
      </w:pPr>
    </w:p>
    <w:p w:rsidR="00A55560" w:rsidRPr="00DE6A6C" w:rsidRDefault="00DE6A6C" w:rsidP="004A2934">
      <w:r>
        <w:t xml:space="preserve">Gradienten Update für </w:t>
      </w:r>
      <w:r w:rsidR="00E22CC8">
        <w:t xml:space="preserve"> einen </w:t>
      </w:r>
      <w:r>
        <w:t>Hidden Layer:</w:t>
      </w:r>
    </w:p>
    <w:tbl>
      <w:tblPr>
        <w:tblStyle w:val="TableGrid"/>
        <w:tblW w:w="8460" w:type="dxa"/>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shd w:val="clear" w:color="auto" w:fill="BFBFBF" w:themeFill="background1" w:themeFillShade="BF"/>
        <w:tblLayout w:type="fixed"/>
        <w:tblLook w:val="04A0" w:firstRow="1" w:lastRow="0" w:firstColumn="1" w:lastColumn="0" w:noHBand="0" w:noVBand="1"/>
      </w:tblPr>
      <w:tblGrid>
        <w:gridCol w:w="8460"/>
      </w:tblGrid>
      <w:tr w:rsidR="00DE6A6C" w:rsidRPr="0045642B" w:rsidTr="00601ECA">
        <w:trPr>
          <w:trHeight w:val="227"/>
        </w:trPr>
        <w:tc>
          <w:tcPr>
            <w:tcW w:w="8460" w:type="dxa"/>
            <w:shd w:val="clear" w:color="auto" w:fill="D9D9D9" w:themeFill="background1" w:themeFillShade="D9"/>
          </w:tcPr>
          <w:p w:rsidR="00DE6A6C" w:rsidRPr="00C34A00" w:rsidRDefault="00DE6A6C" w:rsidP="00601ECA">
            <w:pPr>
              <w:rPr>
                <w:rFonts w:ascii="Courier New" w:hAnsi="Courier New" w:cs="Courier New"/>
                <w:sz w:val="20"/>
                <w:lang w:val="en-US"/>
              </w:rPr>
            </w:pPr>
            <w:proofErr w:type="spellStart"/>
            <w:r w:rsidRPr="00C34A00">
              <w:rPr>
                <w:rFonts w:ascii="Courier New" w:hAnsi="Courier New" w:cs="Courier New"/>
                <w:sz w:val="18"/>
                <w:lang w:val="en-US"/>
              </w:rPr>
              <w:t>gradient_weight</w:t>
            </w:r>
            <w:proofErr w:type="spellEnd"/>
            <w:r w:rsidR="00C34A00" w:rsidRPr="00C34A00">
              <w:rPr>
                <w:rFonts w:ascii="Courier New" w:hAnsi="Courier New" w:cs="Courier New"/>
                <w:sz w:val="18"/>
                <w:lang w:val="en-US"/>
              </w:rPr>
              <w:t>(</w:t>
            </w:r>
            <w:r w:rsidR="00C34A00">
              <w:rPr>
                <w:rFonts w:ascii="Courier New" w:hAnsi="Courier New" w:cs="Courier New"/>
                <w:sz w:val="18"/>
                <w:lang w:val="en-US"/>
              </w:rPr>
              <w:t>j)</w:t>
            </w:r>
            <w:r w:rsidRPr="00C34A00">
              <w:rPr>
                <w:rFonts w:ascii="Courier New" w:hAnsi="Courier New" w:cs="Courier New"/>
                <w:sz w:val="18"/>
                <w:lang w:val="en-US"/>
              </w:rPr>
              <w:t xml:space="preserve"> = conv2(layer_pool,rot90(</w:t>
            </w:r>
            <w:proofErr w:type="spellStart"/>
            <w:r w:rsidR="00C34A00" w:rsidRPr="00C34A00">
              <w:rPr>
                <w:rFonts w:ascii="Courier New" w:hAnsi="Courier New" w:cs="Courier New"/>
                <w:sz w:val="18"/>
                <w:lang w:val="en-US"/>
              </w:rPr>
              <w:t>hidden_delta</w:t>
            </w:r>
            <w:proofErr w:type="spellEnd"/>
            <w:r w:rsidR="00C34A00" w:rsidRPr="00C34A00">
              <w:rPr>
                <w:rFonts w:ascii="Courier New" w:hAnsi="Courier New" w:cs="Courier New"/>
                <w:sz w:val="18"/>
                <w:lang w:val="en-US"/>
              </w:rPr>
              <w:t>(k)</w:t>
            </w:r>
            <w:r w:rsidRPr="00C34A00">
              <w:rPr>
                <w:rFonts w:ascii="Courier New" w:hAnsi="Courier New" w:cs="Courier New"/>
                <w:sz w:val="18"/>
                <w:lang w:val="en-US"/>
              </w:rPr>
              <w:t>,2),'valid');</w:t>
            </w:r>
          </w:p>
        </w:tc>
      </w:tr>
      <w:tr w:rsidR="00DE6A6C" w:rsidRPr="006A695E" w:rsidTr="00601ECA">
        <w:trPr>
          <w:trHeight w:val="227"/>
        </w:trPr>
        <w:tc>
          <w:tcPr>
            <w:tcW w:w="8460" w:type="dxa"/>
            <w:shd w:val="clear" w:color="auto" w:fill="D9D9D9" w:themeFill="background1" w:themeFillShade="D9"/>
          </w:tcPr>
          <w:p w:rsidR="00DE6A6C" w:rsidRPr="006A695E" w:rsidRDefault="00DE6A6C" w:rsidP="00C34A00">
            <w:pPr>
              <w:rPr>
                <w:rFonts w:ascii="Courier New" w:hAnsi="Courier New" w:cs="Courier New"/>
                <w:sz w:val="20"/>
                <w:lang w:val="en-US"/>
              </w:rPr>
            </w:pPr>
            <w:r w:rsidRPr="00DE6A6C">
              <w:rPr>
                <w:rFonts w:ascii="Courier New" w:hAnsi="Courier New" w:cs="Courier New"/>
                <w:sz w:val="18"/>
              </w:rPr>
              <w:t>gradient_</w:t>
            </w:r>
            <w:r>
              <w:rPr>
                <w:rFonts w:ascii="Courier New" w:hAnsi="Courier New" w:cs="Courier New"/>
                <w:sz w:val="18"/>
                <w:lang w:val="en-US"/>
              </w:rPr>
              <w:t>bias</w:t>
            </w:r>
            <w:r w:rsidR="00C34A00">
              <w:rPr>
                <w:rFonts w:ascii="Courier New" w:hAnsi="Courier New" w:cs="Courier New"/>
                <w:sz w:val="18"/>
                <w:lang w:val="en-US"/>
              </w:rPr>
              <w:t>(j)</w:t>
            </w:r>
            <w:r w:rsidRPr="00795A82">
              <w:rPr>
                <w:rFonts w:ascii="Courier New" w:hAnsi="Courier New" w:cs="Courier New"/>
                <w:sz w:val="18"/>
                <w:lang w:val="en-US"/>
              </w:rPr>
              <w:t xml:space="preserve"> = sum(sum(</w:t>
            </w:r>
            <w:proofErr w:type="spellStart"/>
            <w:r w:rsidR="00C34A00" w:rsidRPr="00C34A00">
              <w:rPr>
                <w:rFonts w:ascii="Courier New" w:hAnsi="Courier New" w:cs="Courier New"/>
                <w:sz w:val="18"/>
                <w:lang w:val="en-US"/>
              </w:rPr>
              <w:t>hidden_delta</w:t>
            </w:r>
            <w:proofErr w:type="spellEnd"/>
            <w:r w:rsidR="00C34A00" w:rsidRPr="00C34A00">
              <w:rPr>
                <w:rFonts w:ascii="Courier New" w:hAnsi="Courier New" w:cs="Courier New"/>
                <w:sz w:val="18"/>
                <w:lang w:val="en-US"/>
              </w:rPr>
              <w:t>(k)</w:t>
            </w:r>
            <w:r w:rsidRPr="00795A82">
              <w:rPr>
                <w:rFonts w:ascii="Courier New" w:hAnsi="Courier New" w:cs="Courier New"/>
                <w:sz w:val="18"/>
                <w:lang w:val="en-US"/>
              </w:rPr>
              <w:t>));</w:t>
            </w:r>
          </w:p>
        </w:tc>
      </w:tr>
    </w:tbl>
    <w:p w:rsidR="00DE6A6C" w:rsidRPr="00E22CC8" w:rsidRDefault="00E22CC8" w:rsidP="004A2934">
      <w:r>
        <w:lastRenderedPageBreak/>
        <w:t>Für das Gradienten Update des Gewichts ergibt sich die Kreuzkorrelation aus dem Outputvolumen der Pooling Operation aus dem Forward Pass und dem Hidden Delta aus der vorhergehenden Relu</w:t>
      </w:r>
      <w:r w:rsidR="00C34A00">
        <w:t xml:space="preserve"> Reverse</w:t>
      </w:r>
      <w:r>
        <w:t xml:space="preserve"> Operation. Im Fall Forward Pass ´same´ muss auch im Gradienten Update die Option ´same´ gesetzt werden. Für den Biasterm ergibt sich die Aufsummierung aller Gradienten im Array zu einem einzelnen Skalarwert.</w:t>
      </w:r>
    </w:p>
    <w:p w:rsidR="000648BE" w:rsidRDefault="000648BE" w:rsidP="000648BE">
      <w:pPr>
        <w:pStyle w:val="Heading2"/>
        <w:numPr>
          <w:ilvl w:val="1"/>
          <w:numId w:val="32"/>
        </w:numPr>
      </w:pPr>
      <w:bookmarkStart w:id="15" w:name="_Toc477027709"/>
      <w:r w:rsidRPr="009C7114">
        <w:t>Optimierer</w:t>
      </w:r>
      <w:bookmarkEnd w:id="15"/>
    </w:p>
    <w:p w:rsidR="00D85C51" w:rsidRDefault="00C620CF" w:rsidP="00C620CF">
      <w:r>
        <w:t>Die Optimierer kommen zum Einsatz, um die Reduzierung des Errros zu beschleunigen</w:t>
      </w:r>
      <w:r w:rsidR="00714293">
        <w:t xml:space="preserve"> </w:t>
      </w:r>
      <w:r w:rsidR="00714293" w:rsidRPr="00714293">
        <w:t>[19]</w:t>
      </w:r>
      <w:r w:rsidR="00714293">
        <w:t xml:space="preserve"> </w:t>
      </w:r>
      <w:r w:rsidR="00714293" w:rsidRPr="00714293">
        <w:t>[17]</w:t>
      </w:r>
      <w:r>
        <w:t xml:space="preserve">. </w:t>
      </w:r>
      <w:r w:rsidR="00A8571D">
        <w:t xml:space="preserve">Der Gradient befindet sich in einem komplexen Errorgebirge und versucht den Weg in das Tal (lokales Minimum) zu finden. </w:t>
      </w:r>
      <w:r>
        <w:t xml:space="preserve">Wendet man das Gradienten Update ohne Optimierung an, kann es teilweise sehr lange dauern bis der Error auf einen minimalen Wert konvergiert. Andere Effekte sind, dass der Error sehr heftig oszilliert und teilweise gar nicht konvergiert, sondern </w:t>
      </w:r>
      <w:r w:rsidR="00A8571D">
        <w:t xml:space="preserve">gegen unendlich strebt </w:t>
      </w:r>
      <w:r w:rsidR="00E80382">
        <w:t>(siehe Abb. 5)</w:t>
      </w:r>
      <w:r>
        <w:t xml:space="preserve">. </w:t>
      </w:r>
    </w:p>
    <w:p w:rsidR="00D85C51" w:rsidRDefault="00C620CF" w:rsidP="00C620CF">
      <w:r>
        <w:t>Generell lässt sich sagen, dass kein Verfahren Konvergernz de</w:t>
      </w:r>
      <w:r w:rsidR="00A27714">
        <w:t>s</w:t>
      </w:r>
      <w:r>
        <w:t xml:space="preserve"> Error</w:t>
      </w:r>
      <w:r w:rsidR="00A27714">
        <w:t>s</w:t>
      </w:r>
      <w:r>
        <w:t xml:space="preserve"> garantiert. </w:t>
      </w:r>
      <w:r w:rsidR="00D85C51">
        <w:t xml:space="preserve"> Optimierungsstrategien </w:t>
      </w:r>
      <w:r w:rsidR="00A27714">
        <w:t>bieten</w:t>
      </w:r>
      <w:r w:rsidR="00D85C51">
        <w:t xml:space="preserve"> jedoch durch verschiedene Strategien wie</w:t>
      </w:r>
      <w:r w:rsidR="00FF7821">
        <w:t xml:space="preserve"> z. B. mit</w:t>
      </w:r>
      <w:r w:rsidR="00D85C51">
        <w:t xml:space="preserve"> Moving Average </w:t>
      </w:r>
      <w:r w:rsidR="00A27714">
        <w:t xml:space="preserve">den Vorteil </w:t>
      </w:r>
      <w:r w:rsidR="00D85C51">
        <w:t xml:space="preserve">den Verlauf zu glätten und </w:t>
      </w:r>
      <w:r w:rsidR="00A27714">
        <w:t xml:space="preserve">auf diese Weise </w:t>
      </w:r>
      <w:r w:rsidR="00D85C51">
        <w:t>zu einem besseren Konvergenzverhalten zu führen.</w:t>
      </w:r>
    </w:p>
    <w:p w:rsidR="00DB6F9D" w:rsidRPr="00C620CF" w:rsidRDefault="00DB6F9D" w:rsidP="00C620CF"/>
    <w:p w:rsidR="008E746A" w:rsidRDefault="000648BE" w:rsidP="008E746A">
      <w:pPr>
        <w:pStyle w:val="ListParagraph"/>
        <w:numPr>
          <w:ilvl w:val="2"/>
          <w:numId w:val="32"/>
        </w:numPr>
        <w:rPr>
          <w:b/>
        </w:rPr>
      </w:pPr>
      <w:r w:rsidRPr="000648BE">
        <w:rPr>
          <w:b/>
        </w:rPr>
        <w:t xml:space="preserve">Stochastic Gradient Descent </w:t>
      </w:r>
      <w:r w:rsidR="00FF7821">
        <w:rPr>
          <w:b/>
        </w:rPr>
        <w:t>und</w:t>
      </w:r>
      <w:r w:rsidR="00A45D7F">
        <w:rPr>
          <w:b/>
        </w:rPr>
        <w:t xml:space="preserve"> Momentum</w:t>
      </w:r>
    </w:p>
    <w:p w:rsidR="00F3518C" w:rsidRDefault="00A8571D" w:rsidP="00A8571D">
      <w:r w:rsidRPr="00A8571D">
        <w:t xml:space="preserve">Stochastic Gradient Descent </w:t>
      </w:r>
      <w:r w:rsidR="00F3518C">
        <w:t>(SGD)</w:t>
      </w:r>
      <w:r w:rsidR="002F1954">
        <w:t xml:space="preserve"> </w:t>
      </w:r>
      <w:r w:rsidR="00ED224D">
        <w:t xml:space="preserve">führt nach jeder Trainingsiteration ein Update der Gewichte </w:t>
      </w:r>
      <m:oMath>
        <m:r>
          <w:rPr>
            <w:rFonts w:ascii="Cambria Math" w:hAnsi="Cambria Math"/>
            <w:lang w:val="en-US"/>
          </w:rPr>
          <m:t>w</m:t>
        </m:r>
      </m:oMath>
      <w:r w:rsidR="00ED224D" w:rsidRPr="00ED224D">
        <w:t xml:space="preserve"> aus. </w:t>
      </w:r>
      <w:r w:rsidR="00ED224D">
        <w:t xml:space="preserve">Dazu wird das alte Gewicht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 xml:space="preserve"> </m:t>
            </m:r>
          </m:sub>
        </m:sSub>
        <m:r>
          <w:rPr>
            <w:rFonts w:ascii="Cambria Math" w:hAnsi="Cambria Math"/>
          </w:rPr>
          <m:t xml:space="preserve"> </m:t>
        </m:r>
      </m:oMath>
      <w:r w:rsidR="00ED224D">
        <w:t xml:space="preserve">mit dem Produkt aus Lernrate  </w:t>
      </w:r>
      <w:r w:rsidR="00ED224D" w:rsidRPr="00ED224D">
        <w:t xml:space="preserve">η </w:t>
      </w:r>
      <w:r w:rsidR="00ED224D">
        <w:t xml:space="preserve"> und Gradienten Update</w:t>
      </w:r>
      <w:r w:rsidR="00A45D7F">
        <w:t xml:space="preserve"> </w:t>
      </w:r>
      <m:oMath>
        <m:sSub>
          <m:sSubPr>
            <m:ctrlPr>
              <w:rPr>
                <w:rFonts w:ascii="Cambria Math" w:hAnsi="Cambria Math"/>
                <w:i/>
                <w:lang w:val="en-US"/>
              </w:rPr>
            </m:ctrlPr>
          </m:sSubPr>
          <m:e>
            <m:r>
              <m:rPr>
                <m:sty m:val="p"/>
              </m:rPr>
              <w:rPr>
                <w:rFonts w:ascii="Cambria Math" w:hAnsi="Cambria Math"/>
              </w:rPr>
              <m:t>∇</m:t>
            </m:r>
          </m:e>
          <m:sub>
            <m:r>
              <w:rPr>
                <w:rFonts w:ascii="Cambria Math" w:hAnsi="Cambria Math"/>
                <w:lang w:val="en-US"/>
              </w:rPr>
              <m:t>w</m:t>
            </m:r>
          </m:sub>
        </m:sSub>
        <m:r>
          <w:rPr>
            <w:rFonts w:ascii="Cambria Math" w:hAnsi="Cambria Math"/>
            <w:lang w:val="en-US"/>
          </w:rPr>
          <m:t>L</m:t>
        </m:r>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 xml:space="preserve"> </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 xml:space="preserve">i </m:t>
            </m:r>
          </m:sub>
        </m:sSub>
        <m:r>
          <w:rPr>
            <w:rFonts w:ascii="Cambria Math" w:hAnsi="Cambria Math"/>
          </w:rPr>
          <m:t>,</m:t>
        </m:r>
        <m:sSub>
          <m:sSubPr>
            <m:ctrlPr>
              <w:rPr>
                <w:rFonts w:ascii="Cambria Math" w:hAnsi="Cambria Math"/>
                <w:i/>
                <w:lang w:val="en-US"/>
              </w:rPr>
            </m:ctrlPr>
          </m:sSubPr>
          <m:e>
            <m:r>
              <w:rPr>
                <w:rFonts w:ascii="Cambria Math" w:hAnsi="Cambria Math"/>
              </w:rPr>
              <m:t>t</m:t>
            </m:r>
          </m:e>
          <m:sub>
            <m:r>
              <w:rPr>
                <w:rFonts w:ascii="Cambria Math" w:hAnsi="Cambria Math"/>
              </w:rPr>
              <m:t xml:space="preserve">i </m:t>
            </m:r>
          </m:sub>
        </m:sSub>
        <m:r>
          <w:rPr>
            <w:rFonts w:ascii="Cambria Math" w:hAnsi="Cambria Math"/>
          </w:rPr>
          <m:t>)</m:t>
        </m:r>
      </m:oMath>
      <w:r w:rsidR="00F3518C">
        <w:t xml:space="preserve"> </w:t>
      </w:r>
      <w:r w:rsidR="00ED224D">
        <w:t xml:space="preserve"> subtrahiert.</w:t>
      </w:r>
      <w:r w:rsidR="00F3518C">
        <w:t xml:space="preserve"> </w:t>
      </w:r>
      <m:oMath>
        <m:sSub>
          <m:sSubPr>
            <m:ctrlPr>
              <w:rPr>
                <w:rFonts w:ascii="Cambria Math" w:hAnsi="Cambria Math"/>
                <w:i/>
                <w:lang w:val="en-US"/>
              </w:rPr>
            </m:ctrlPr>
          </m:sSubPr>
          <m:e>
            <m:r>
              <w:rPr>
                <w:rFonts w:ascii="Cambria Math" w:hAnsi="Cambria Math"/>
              </w:rPr>
              <m:t>x</m:t>
            </m:r>
          </m:e>
          <m:sub>
            <m:r>
              <w:rPr>
                <w:rFonts w:ascii="Cambria Math" w:hAnsi="Cambria Math"/>
              </w:rPr>
              <m:t xml:space="preserve">i </m:t>
            </m:r>
          </m:sub>
        </m:sSub>
      </m:oMath>
      <w:r w:rsidR="00F3518C" w:rsidRPr="00F3518C">
        <w:t xml:space="preserve"> steht dabei für ein Training Sample, </w:t>
      </w:r>
      <m:oMath>
        <m:sSub>
          <m:sSubPr>
            <m:ctrlPr>
              <w:rPr>
                <w:rFonts w:ascii="Cambria Math" w:hAnsi="Cambria Math"/>
                <w:i/>
                <w:lang w:val="en-US"/>
              </w:rPr>
            </m:ctrlPr>
          </m:sSubPr>
          <m:e>
            <m:r>
              <w:rPr>
                <w:rFonts w:ascii="Cambria Math" w:hAnsi="Cambria Math"/>
              </w:rPr>
              <m:t>t</m:t>
            </m:r>
          </m:e>
          <m:sub>
            <m:r>
              <w:rPr>
                <w:rFonts w:ascii="Cambria Math" w:hAnsi="Cambria Math"/>
              </w:rPr>
              <m:t xml:space="preserve">i </m:t>
            </m:r>
          </m:sub>
        </m:sSub>
      </m:oMath>
      <w:r w:rsidR="00F3518C" w:rsidRPr="00F3518C">
        <w:t xml:space="preserve"> für das Target und </w:t>
      </w:r>
      <m:oMath>
        <m:r>
          <w:rPr>
            <w:rFonts w:ascii="Cambria Math" w:hAnsi="Cambria Math"/>
            <w:lang w:val="en-US"/>
          </w:rPr>
          <m:t>L</m:t>
        </m:r>
      </m:oMath>
      <w:r w:rsidR="00F3518C" w:rsidRPr="00F3518C">
        <w:t xml:space="preserve"> für die </w:t>
      </w:r>
      <w:r w:rsidR="00F3518C">
        <w:t>Verlustf</w:t>
      </w:r>
      <w:r w:rsidR="00F3518C" w:rsidRPr="00F3518C">
        <w:t>unktion.</w:t>
      </w:r>
    </w:p>
    <w:p w:rsidR="00F3518C" w:rsidRPr="00303988" w:rsidRDefault="00F3518C" w:rsidP="00A8571D">
      <w:pPr>
        <w:rPr>
          <w:sz w:val="12"/>
        </w:rPr>
      </w:pPr>
    </w:p>
    <w:p w:rsidR="00A45D7F" w:rsidRPr="00A45D7F" w:rsidRDefault="00A45D7F" w:rsidP="00A8571D">
      <w:pPr>
        <w:rPr>
          <w:sz w:val="4"/>
          <w:szCs w:val="4"/>
          <w:lang w:val="en-US"/>
        </w:rPr>
      </w:pPr>
      <w:r w:rsidRPr="00A45D7F">
        <w:rPr>
          <w:lang w:val="en-US"/>
        </w:rPr>
        <w:t xml:space="preserve">Stochastic Gradient Descent </w:t>
      </w:r>
      <w:proofErr w:type="spellStart"/>
      <w:r w:rsidRPr="00A45D7F">
        <w:rPr>
          <w:lang w:val="en-US"/>
        </w:rPr>
        <w:t>ohne</w:t>
      </w:r>
      <w:proofErr w:type="spellEnd"/>
      <w:r w:rsidRPr="00A45D7F">
        <w:rPr>
          <w:lang w:val="en-US"/>
        </w:rPr>
        <w:t xml:space="preserve"> Momentum:</w:t>
      </w:r>
    </w:p>
    <w:p w:rsidR="00A45D7F" w:rsidRPr="00813D6B" w:rsidRDefault="00A45D7F" w:rsidP="00A45D7F">
      <w:pPr>
        <w:rPr>
          <w:lang w:val="en-US"/>
        </w:rPr>
      </w:pPr>
      <w:r w:rsidRPr="00A45D7F">
        <w:rPr>
          <w:b/>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t+1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t </m:t>
            </m:r>
          </m:sub>
        </m:sSub>
        <m:r>
          <w:rPr>
            <w:rFonts w:ascii="Cambria Math" w:hAnsi="Cambria Math"/>
            <w:lang w:val="en-US"/>
          </w:rPr>
          <m:t xml:space="preserve">-η </m:t>
        </m:r>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w</m:t>
            </m:r>
          </m:sub>
        </m:sSub>
        <m:r>
          <w:rPr>
            <w:rFonts w:ascii="Cambria Math" w:hAnsi="Cambria Math"/>
            <w:lang w:val="en-US"/>
          </w:rPr>
          <m:t>L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t </m:t>
            </m:r>
          </m:sub>
        </m:sSub>
        <m:r>
          <w:rPr>
            <w:rFonts w:ascii="Cambria Math" w:hAnsi="Cambria Math"/>
            <w:lang w:val="en-US"/>
          </w:rPr>
          <m:t>,</m:t>
        </m:r>
        <m:sSub>
          <m:sSubPr>
            <m:ctrlPr>
              <w:rPr>
                <w:rFonts w:ascii="Cambria Math" w:hAnsi="Cambria Math"/>
                <w:i/>
                <w:lang w:val="en-US"/>
              </w:rPr>
            </m:ctrlPr>
          </m:sSubPr>
          <m:e>
            <m:r>
              <w:rPr>
                <w:rFonts w:ascii="Cambria Math" w:hAnsi="Cambria Math"/>
              </w:rPr>
              <m:t>x</m:t>
            </m:r>
          </m:e>
          <m:sub>
            <m:r>
              <w:rPr>
                <w:rFonts w:ascii="Cambria Math" w:hAnsi="Cambria Math"/>
              </w:rPr>
              <m:t>i</m:t>
            </m:r>
            <m:r>
              <w:rPr>
                <w:rFonts w:ascii="Cambria Math" w:hAnsi="Cambria Math"/>
                <w:lang w:val="en-US"/>
              </w:rPr>
              <m:t xml:space="preserve"> </m:t>
            </m:r>
          </m:sub>
        </m:sSub>
        <m:r>
          <w:rPr>
            <w:rFonts w:ascii="Cambria Math" w:hAnsi="Cambria Math"/>
            <w:lang w:val="en-US"/>
          </w:rPr>
          <m:t>,</m:t>
        </m:r>
        <m:sSub>
          <m:sSubPr>
            <m:ctrlPr>
              <w:rPr>
                <w:rFonts w:ascii="Cambria Math" w:hAnsi="Cambria Math"/>
                <w:i/>
                <w:lang w:val="en-US"/>
              </w:rPr>
            </m:ctrlPr>
          </m:sSubPr>
          <m:e>
            <m:r>
              <w:rPr>
                <w:rFonts w:ascii="Cambria Math" w:hAnsi="Cambria Math"/>
              </w:rPr>
              <m:t>t</m:t>
            </m:r>
          </m:e>
          <m:sub>
            <m:r>
              <w:rPr>
                <w:rFonts w:ascii="Cambria Math" w:hAnsi="Cambria Math"/>
              </w:rPr>
              <m:t>i</m:t>
            </m:r>
            <m:r>
              <w:rPr>
                <w:rFonts w:ascii="Cambria Math" w:hAnsi="Cambria Math"/>
                <w:lang w:val="en-US"/>
              </w:rPr>
              <m:t xml:space="preserve"> </m:t>
            </m:r>
          </m:sub>
        </m:sSub>
        <m:r>
          <w:rPr>
            <w:rFonts w:ascii="Cambria Math" w:hAnsi="Cambria Math"/>
            <w:lang w:val="en-US"/>
          </w:rPr>
          <m:t>)</m:t>
        </m:r>
      </m:oMath>
      <w:r w:rsidRPr="00813D6B">
        <w:rPr>
          <w:lang w:val="en-US"/>
        </w:rPr>
        <w:t xml:space="preserve">  </w:t>
      </w:r>
    </w:p>
    <w:p w:rsidR="00A45D7F" w:rsidRPr="00813D6B" w:rsidRDefault="00A45D7F" w:rsidP="00A45D7F">
      <w:pPr>
        <w:rPr>
          <w:lang w:val="en-US"/>
        </w:rPr>
      </w:pPr>
    </w:p>
    <w:p w:rsidR="00A45D7F" w:rsidRDefault="00A45D7F" w:rsidP="008E746A">
      <w:r>
        <w:t xml:space="preserve">Bei SGD mit Momentum fliesst zusätzlich das Momentum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r>
              <w:rPr>
                <w:rFonts w:ascii="Cambria Math" w:hAnsi="Cambria Math"/>
              </w:rPr>
              <m:t xml:space="preserve"> </m:t>
            </m:r>
          </m:sub>
        </m:sSub>
      </m:oMath>
      <w:r>
        <w:t xml:space="preserve"> mit dem Discountfaktor Gamma</w:t>
      </w:r>
      <m:oMath>
        <m:r>
          <w:rPr>
            <w:rFonts w:ascii="Cambria Math" w:hAnsi="Cambria Math"/>
          </w:rPr>
          <m:t xml:space="preserve">  </m:t>
        </m:r>
        <m:r>
          <w:rPr>
            <w:rFonts w:ascii="Cambria Math" w:hAnsi="Cambria Math"/>
            <w:lang w:val="en-US"/>
          </w:rPr>
          <m:t>γ</m:t>
        </m:r>
      </m:oMath>
      <w:r>
        <w:t xml:space="preserve"> als Gewichtungsterm mit</w:t>
      </w:r>
      <w:r w:rsidR="00097408">
        <w:t xml:space="preserve"> </w:t>
      </w:r>
      <w:r>
        <w:t>ein. Der zusätzliche Term hat eine Beschleunigung von SGD zur Folge. Der SGD Signalverlauf bekommt eine niedrigere Frequenz und die Oszillationen werden leicht gedämpft</w:t>
      </w:r>
      <w:r w:rsidR="002717B0">
        <w:t xml:space="preserve"> ( siehe Abb.3)</w:t>
      </w:r>
      <w:r>
        <w:t>.</w:t>
      </w:r>
    </w:p>
    <w:p w:rsidR="00F3518C" w:rsidRPr="00303988" w:rsidRDefault="00F3518C" w:rsidP="008E746A">
      <w:pPr>
        <w:rPr>
          <w:sz w:val="12"/>
        </w:rPr>
      </w:pPr>
    </w:p>
    <w:p w:rsidR="00A45D7F" w:rsidRPr="002121A4" w:rsidRDefault="00A45D7F" w:rsidP="00A45D7F">
      <w:r w:rsidRPr="002121A4">
        <w:t>Stochastic Gradient Descent mit Momentum:</w:t>
      </w:r>
    </w:p>
    <w:p w:rsidR="00A45D7F" w:rsidRPr="00813D6B" w:rsidRDefault="00557706" w:rsidP="00A45D7F">
      <m:oMath>
        <m:sSub>
          <m:sSubPr>
            <m:ctrlPr>
              <w:rPr>
                <w:rFonts w:ascii="Cambria Math" w:hAnsi="Cambria Math"/>
                <w:i/>
                <w:lang w:val="en-US"/>
              </w:rPr>
            </m:ctrlPr>
          </m:sSubPr>
          <m:e>
            <m:r>
              <w:rPr>
                <w:rFonts w:ascii="Cambria Math" w:hAnsi="Cambria Math"/>
              </w:rPr>
              <m:t xml:space="preserve">      </m:t>
            </m:r>
            <m:r>
              <w:rPr>
                <w:rFonts w:ascii="Cambria Math" w:hAnsi="Cambria Math"/>
                <w:lang w:val="en-US"/>
              </w:rPr>
              <m:t>v</m:t>
            </m:r>
          </m:e>
          <m:sub>
            <m:r>
              <w:rPr>
                <w:rFonts w:ascii="Cambria Math" w:hAnsi="Cambria Math"/>
                <w:lang w:val="en-US"/>
              </w:rPr>
              <m:t>t</m:t>
            </m:r>
            <m:r>
              <w:rPr>
                <w:rFonts w:ascii="Cambria Math" w:hAnsi="Cambria Math"/>
              </w:rPr>
              <m:t xml:space="preserve"> </m:t>
            </m:r>
          </m:sub>
        </m:sSub>
        <m:r>
          <w:rPr>
            <w:rFonts w:ascii="Cambria Math" w:hAnsi="Cambria Math"/>
          </w:rPr>
          <m:t xml:space="preserve">= </m:t>
        </m:r>
        <m:r>
          <w:rPr>
            <w:rFonts w:ascii="Cambria Math" w:hAnsi="Cambria Math"/>
            <w:lang w:val="en-US"/>
          </w:rPr>
          <m:t>γ</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r>
              <w:rPr>
                <w:rFonts w:ascii="Cambria Math" w:hAnsi="Cambria Math"/>
              </w:rPr>
              <m:t xml:space="preserve">-1 </m:t>
            </m:r>
          </m:sub>
        </m:sSub>
        <m:r>
          <w:rPr>
            <w:rFonts w:ascii="Cambria Math" w:hAnsi="Cambria Math"/>
          </w:rPr>
          <m:t>+</m:t>
        </m:r>
        <m:r>
          <w:rPr>
            <w:rFonts w:ascii="Cambria Math" w:hAnsi="Cambria Math"/>
            <w:lang w:val="en-US"/>
          </w:rPr>
          <m:t>η</m:t>
        </m:r>
        <m:r>
          <w:rPr>
            <w:rFonts w:ascii="Cambria Math" w:hAnsi="Cambria Math"/>
          </w:rPr>
          <m:t xml:space="preserve"> </m:t>
        </m:r>
        <m:sSub>
          <m:sSubPr>
            <m:ctrlPr>
              <w:rPr>
                <w:rFonts w:ascii="Cambria Math" w:hAnsi="Cambria Math"/>
                <w:i/>
                <w:lang w:val="en-US"/>
              </w:rPr>
            </m:ctrlPr>
          </m:sSubPr>
          <m:e>
            <m:r>
              <m:rPr>
                <m:sty m:val="p"/>
              </m:rPr>
              <w:rPr>
                <w:rFonts w:ascii="Cambria Math" w:hAnsi="Cambria Math"/>
              </w:rPr>
              <m:t>∇</m:t>
            </m:r>
          </m:e>
          <m:sub>
            <m:r>
              <w:rPr>
                <w:rFonts w:ascii="Cambria Math" w:hAnsi="Cambria Math"/>
                <w:lang w:val="en-US"/>
              </w:rPr>
              <m:t>w</m:t>
            </m:r>
          </m:sub>
        </m:sSub>
        <m:r>
          <w:rPr>
            <w:rFonts w:ascii="Cambria Math" w:hAnsi="Cambria Math"/>
            <w:lang w:val="en-US"/>
          </w:rPr>
          <m:t>L</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 xml:space="preserve"> </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 xml:space="preserve">i </m:t>
            </m:r>
          </m:sub>
        </m:sSub>
        <m:r>
          <w:rPr>
            <w:rFonts w:ascii="Cambria Math" w:hAnsi="Cambria Math"/>
          </w:rPr>
          <m:t>,</m:t>
        </m:r>
        <m:sSub>
          <m:sSubPr>
            <m:ctrlPr>
              <w:rPr>
                <w:rFonts w:ascii="Cambria Math" w:hAnsi="Cambria Math"/>
                <w:i/>
                <w:lang w:val="en-US"/>
              </w:rPr>
            </m:ctrlPr>
          </m:sSubPr>
          <m:e>
            <m:r>
              <w:rPr>
                <w:rFonts w:ascii="Cambria Math" w:hAnsi="Cambria Math"/>
              </w:rPr>
              <m:t>t</m:t>
            </m:r>
          </m:e>
          <m:sub>
            <m:r>
              <w:rPr>
                <w:rFonts w:ascii="Cambria Math" w:hAnsi="Cambria Math"/>
              </w:rPr>
              <m:t xml:space="preserve">i </m:t>
            </m:r>
          </m:sub>
        </m:sSub>
        <m:r>
          <w:rPr>
            <w:rFonts w:ascii="Cambria Math" w:hAnsi="Cambria Math"/>
          </w:rPr>
          <m:t>)</m:t>
        </m:r>
      </m:oMath>
      <w:r w:rsidR="00A45D7F" w:rsidRPr="00813D6B">
        <w:t xml:space="preserve"> </w:t>
      </w:r>
      <w:r w:rsidR="002121A4" w:rsidRPr="00813D6B">
        <w:tab/>
      </w:r>
    </w:p>
    <w:p w:rsidR="00A45D7F" w:rsidRPr="00813D6B" w:rsidRDefault="00A45D7F" w:rsidP="00A45D7F">
      <w:pPr>
        <w:rPr>
          <w:sz w:val="4"/>
          <w:szCs w:val="4"/>
        </w:rPr>
      </w:pPr>
    </w:p>
    <w:p w:rsidR="00DB6F9D" w:rsidRPr="00813D6B" w:rsidRDefault="00557706" w:rsidP="00A45D7F">
      <m:oMath>
        <m:sSub>
          <m:sSubPr>
            <m:ctrlPr>
              <w:rPr>
                <w:rFonts w:ascii="Cambria Math" w:hAnsi="Cambria Math"/>
                <w:i/>
                <w:lang w:val="en-US"/>
              </w:rPr>
            </m:ctrlPr>
          </m:sSubPr>
          <m:e>
            <m:r>
              <w:rPr>
                <w:rFonts w:ascii="Cambria Math" w:hAnsi="Cambria Math"/>
              </w:rPr>
              <m:t xml:space="preserve">      </m:t>
            </m:r>
            <m:r>
              <w:rPr>
                <w:rFonts w:ascii="Cambria Math" w:hAnsi="Cambria Math"/>
                <w:lang w:val="en-US"/>
              </w:rPr>
              <m:t>w</m:t>
            </m:r>
          </m:e>
          <m:sub>
            <m:r>
              <w:rPr>
                <w:rFonts w:ascii="Cambria Math" w:hAnsi="Cambria Math"/>
                <w:lang w:val="en-US"/>
              </w:rPr>
              <m:t>t</m:t>
            </m:r>
            <m:r>
              <w:rPr>
                <w:rFonts w:ascii="Cambria Math" w:hAnsi="Cambria Math"/>
              </w:rPr>
              <m:t xml:space="preserve">+1 </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 xml:space="preserve"> </m:t>
            </m:r>
          </m:sub>
        </m:sSub>
        <m:r>
          <w:rPr>
            <w:rFonts w:ascii="Cambria Math" w:hAnsi="Cambria Math"/>
          </w:rPr>
          <m:t>-</m:t>
        </m:r>
      </m:oMath>
      <w:r w:rsidR="00A45D7F" w:rsidRPr="00813D6B">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r>
              <w:rPr>
                <w:rFonts w:ascii="Cambria Math" w:hAnsi="Cambria Math"/>
              </w:rPr>
              <m:t xml:space="preserve"> </m:t>
            </m:r>
          </m:sub>
        </m:sSub>
      </m:oMath>
      <w:r w:rsidR="00A45D7F" w:rsidRPr="00813D6B">
        <w:t xml:space="preserve"> </w:t>
      </w:r>
    </w:p>
    <w:p w:rsidR="00DB6F9D" w:rsidRPr="00813D6B" w:rsidRDefault="00DB6F9D" w:rsidP="00A45D7F"/>
    <w:p w:rsidR="00A45D7F" w:rsidRPr="00813D6B" w:rsidRDefault="002121A4" w:rsidP="00A45D7F">
      <w:r w:rsidRPr="00813D6B">
        <w:tab/>
      </w:r>
      <w:r w:rsidRPr="00813D6B">
        <w:tab/>
      </w:r>
      <w:r w:rsidRPr="00813D6B">
        <w:tab/>
      </w:r>
      <w:r w:rsidRPr="00813D6B">
        <w:tab/>
      </w:r>
      <w:r w:rsidRPr="00813D6B">
        <w:tab/>
      </w:r>
    </w:p>
    <w:p w:rsidR="00A45D7F" w:rsidRDefault="00371973" w:rsidP="00371973">
      <w:pPr>
        <w:jc w:val="center"/>
        <w:rPr>
          <w:b/>
          <w:lang w:val="en-US"/>
        </w:rPr>
      </w:pPr>
      <w:r>
        <w:rPr>
          <w:noProof/>
          <w:lang w:eastAsia="ja-JP"/>
        </w:rPr>
        <w:drawing>
          <wp:inline distT="0" distB="0" distL="0" distR="0" wp14:anchorId="4D22342D" wp14:editId="5975DA45">
            <wp:extent cx="1949569" cy="826207"/>
            <wp:effectExtent l="0" t="0" r="0" b="0"/>
            <wp:docPr id="16" name="Picture 16" descr="http://sebastianruder.com/content/images/2015/12/without_momentu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bastianruder.com/content/images/2015/12/without_momentum.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8365" cy="842648"/>
                    </a:xfrm>
                    <a:prstGeom prst="rect">
                      <a:avLst/>
                    </a:prstGeom>
                    <a:noFill/>
                    <a:ln>
                      <a:noFill/>
                    </a:ln>
                  </pic:spPr>
                </pic:pic>
              </a:graphicData>
            </a:graphic>
          </wp:inline>
        </w:drawing>
      </w:r>
      <w:r>
        <w:rPr>
          <w:noProof/>
          <w:lang w:eastAsia="ja-JP"/>
        </w:rPr>
        <w:drawing>
          <wp:inline distT="0" distB="0" distL="0" distR="0" wp14:anchorId="44C7541E" wp14:editId="5B064338">
            <wp:extent cx="1956893" cy="843388"/>
            <wp:effectExtent l="0" t="0" r="5715" b="0"/>
            <wp:docPr id="23" name="Picture 23" descr="http://sebastianruder.com/content/images/2015/12/with_momentu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bastianruder.com/content/images/2015/12/with_momentum.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554" cy="870394"/>
                    </a:xfrm>
                    <a:prstGeom prst="rect">
                      <a:avLst/>
                    </a:prstGeom>
                    <a:noFill/>
                    <a:ln>
                      <a:noFill/>
                    </a:ln>
                  </pic:spPr>
                </pic:pic>
              </a:graphicData>
            </a:graphic>
          </wp:inline>
        </w:drawing>
      </w:r>
    </w:p>
    <w:p w:rsidR="00CE7ABA" w:rsidRPr="0040648C" w:rsidRDefault="00CE7ABA" w:rsidP="00CE7ABA">
      <w:pPr>
        <w:jc w:val="center"/>
        <w:rPr>
          <w:sz w:val="20"/>
        </w:rPr>
      </w:pPr>
      <w:r w:rsidRPr="0040648C">
        <w:rPr>
          <w:sz w:val="20"/>
        </w:rPr>
        <w:t xml:space="preserve">Abbildung </w:t>
      </w:r>
      <w:r>
        <w:rPr>
          <w:sz w:val="20"/>
        </w:rPr>
        <w:t>3</w:t>
      </w:r>
      <w:r w:rsidRPr="0040648C">
        <w:rPr>
          <w:sz w:val="20"/>
        </w:rPr>
        <w:t xml:space="preserve">: </w:t>
      </w:r>
      <w:r w:rsidR="007608EA">
        <w:rPr>
          <w:sz w:val="20"/>
        </w:rPr>
        <w:t xml:space="preserve">links SGD ohne Momentum vs. </w:t>
      </w:r>
      <w:r w:rsidR="00017E4C">
        <w:rPr>
          <w:sz w:val="20"/>
        </w:rPr>
        <w:t>r</w:t>
      </w:r>
      <w:r w:rsidR="007608EA">
        <w:rPr>
          <w:sz w:val="20"/>
        </w:rPr>
        <w:t xml:space="preserve">echts </w:t>
      </w:r>
      <w:r w:rsidR="00017E4C">
        <w:rPr>
          <w:sz w:val="20"/>
        </w:rPr>
        <w:t xml:space="preserve">SGD </w:t>
      </w:r>
      <w:r w:rsidR="007608EA">
        <w:rPr>
          <w:sz w:val="20"/>
        </w:rPr>
        <w:t>mit Momentum</w:t>
      </w:r>
    </w:p>
    <w:p w:rsidR="00CE7ABA" w:rsidRPr="007608EA" w:rsidRDefault="00CE7ABA" w:rsidP="00371973">
      <w:pPr>
        <w:jc w:val="center"/>
        <w:rPr>
          <w:b/>
        </w:rPr>
      </w:pPr>
    </w:p>
    <w:p w:rsidR="008E746A" w:rsidRDefault="000648BE" w:rsidP="008E746A">
      <w:pPr>
        <w:pStyle w:val="ListParagraph"/>
        <w:numPr>
          <w:ilvl w:val="2"/>
          <w:numId w:val="32"/>
        </w:numPr>
        <w:rPr>
          <w:b/>
        </w:rPr>
      </w:pPr>
      <w:r w:rsidRPr="000648BE">
        <w:rPr>
          <w:b/>
        </w:rPr>
        <w:t>Minibatch Gradient Descent</w:t>
      </w:r>
    </w:p>
    <w:p w:rsidR="002121A4" w:rsidRDefault="0077239D" w:rsidP="0077239D">
      <w:r w:rsidRPr="0077239D">
        <w:t>Minibatch Gradient Descent</w:t>
      </w:r>
      <w:r>
        <w:t xml:space="preserve"> ist eine Variante von SGD. Im Unterschied zu SGD wird das Parameterupdate nur nach jedem Minibatch</w:t>
      </w:r>
      <w:r w:rsidR="00D07214">
        <w:t xml:space="preserve"> mit Größe </w:t>
      </w:r>
      <m:oMath>
        <m:r>
          <w:rPr>
            <w:rFonts w:ascii="Cambria Math" w:hAnsi="Cambria Math"/>
          </w:rPr>
          <m:t>n</m:t>
        </m:r>
      </m:oMath>
      <w:r>
        <w:t xml:space="preserve"> durchgeführt.</w:t>
      </w:r>
      <w:r w:rsidR="00D07214">
        <w:t xml:space="preserve"> Das Gradienten Update </w:t>
      </w:r>
      <m:oMath>
        <m:sSub>
          <m:sSubPr>
            <m:ctrlPr>
              <w:rPr>
                <w:rFonts w:ascii="Cambria Math" w:hAnsi="Cambria Math"/>
                <w:i/>
                <w:lang w:val="en-US"/>
              </w:rPr>
            </m:ctrlPr>
          </m:sSubPr>
          <m:e>
            <m:r>
              <m:rPr>
                <m:sty m:val="p"/>
              </m:rPr>
              <w:rPr>
                <w:rFonts w:ascii="Cambria Math" w:hAnsi="Cambria Math"/>
              </w:rPr>
              <m:t>∇</m:t>
            </m:r>
          </m:e>
          <m:sub>
            <m:r>
              <w:rPr>
                <w:rFonts w:ascii="Cambria Math" w:hAnsi="Cambria Math"/>
                <w:lang w:val="en-US"/>
              </w:rPr>
              <m:t>w</m:t>
            </m:r>
          </m:sub>
        </m:sSub>
        <m:r>
          <w:rPr>
            <w:rFonts w:ascii="Cambria Math" w:hAnsi="Cambria Math"/>
            <w:lang w:val="en-US"/>
          </w:rPr>
          <m:t>L</m:t>
        </m:r>
        <m:r>
          <w:rPr>
            <w:rFonts w:ascii="Cambria Math" w:hAnsi="Cambria Math"/>
          </w:rPr>
          <m:t xml:space="preserve"> </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 xml:space="preserve"> </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 xml:space="preserve">i:i+n </m:t>
                </m:r>
              </m:sub>
            </m:sSub>
            <m:r>
              <w:rPr>
                <w:rFonts w:ascii="Cambria Math" w:hAnsi="Cambria Math"/>
              </w:rPr>
              <m:t>,</m:t>
            </m:r>
            <m:sSub>
              <m:sSubPr>
                <m:ctrlPr>
                  <w:rPr>
                    <w:rFonts w:ascii="Cambria Math" w:hAnsi="Cambria Math"/>
                    <w:i/>
                    <w:lang w:val="en-US"/>
                  </w:rPr>
                </m:ctrlPr>
              </m:sSubPr>
              <m:e>
                <m:r>
                  <w:rPr>
                    <w:rFonts w:ascii="Cambria Math" w:hAnsi="Cambria Math"/>
                  </w:rPr>
                  <m:t>t</m:t>
                </m:r>
              </m:e>
              <m:sub>
                <m:r>
                  <w:rPr>
                    <w:rFonts w:ascii="Cambria Math" w:hAnsi="Cambria Math"/>
                  </w:rPr>
                  <m:t xml:space="preserve">i:i+n  </m:t>
                </m:r>
              </m:sub>
            </m:sSub>
          </m:e>
        </m:d>
        <m:r>
          <w:rPr>
            <w:rFonts w:ascii="Cambria Math" w:hAnsi="Cambria Math"/>
          </w:rPr>
          <m:t xml:space="preserve"> </m:t>
        </m:r>
      </m:oMath>
      <w:r w:rsidR="00D07214">
        <w:t>ergibt sich aus dem Mittelwer</w:t>
      </w:r>
      <w:r w:rsidR="004C4EFF">
        <w:t>t des Gradienten für ein einzel</w:t>
      </w:r>
      <w:r w:rsidR="00D07214">
        <w:t xml:space="preserve">nes Training Sample </w:t>
      </w:r>
      <m:oMath>
        <m:sSub>
          <m:sSubPr>
            <m:ctrlPr>
              <w:rPr>
                <w:rFonts w:ascii="Cambria Math" w:hAnsi="Cambria Math"/>
                <w:i/>
                <w:lang w:val="en-US"/>
              </w:rPr>
            </m:ctrlPr>
          </m:sSubPr>
          <m:e>
            <m:r>
              <w:rPr>
                <w:rFonts w:ascii="Cambria Math" w:hAnsi="Cambria Math"/>
              </w:rPr>
              <m:t>x</m:t>
            </m:r>
          </m:e>
          <m:sub>
            <m:r>
              <w:rPr>
                <w:rFonts w:ascii="Cambria Math" w:hAnsi="Cambria Math"/>
              </w:rPr>
              <m:t xml:space="preserve">i </m:t>
            </m:r>
          </m:sub>
        </m:sSub>
      </m:oMath>
      <w:r w:rsidR="00891FB7">
        <w:t xml:space="preserve">(siehe Code Beispiel im Anhang). </w:t>
      </w:r>
      <w:r w:rsidR="00D07214">
        <w:t>Vortei</w:t>
      </w:r>
      <w:r w:rsidR="00055336">
        <w:t>l</w:t>
      </w:r>
      <w:r>
        <w:t xml:space="preserve"> ist</w:t>
      </w:r>
      <w:r w:rsidR="00055336">
        <w:t xml:space="preserve"> meist</w:t>
      </w:r>
      <w:r>
        <w:t xml:space="preserve"> eine Beschleunigung in der Rechenzeit, da sich</w:t>
      </w:r>
      <w:r w:rsidR="002121A4">
        <w:t xml:space="preserve"> Minibatch-Updates</w:t>
      </w:r>
      <w:r w:rsidR="00055336">
        <w:t xml:space="preserve"> in der Regel</w:t>
      </w:r>
      <w:r w:rsidR="002121A4">
        <w:t xml:space="preserve"> sehr gut par</w:t>
      </w:r>
      <w:r>
        <w:t>allelisieren lassen (benötigt lediglich einen hohen RAM Speicher). Wie bei SGD kann</w:t>
      </w:r>
      <w:r w:rsidR="00D07214">
        <w:t xml:space="preserve"> optional</w:t>
      </w:r>
      <w:r>
        <w:t xml:space="preserve"> auch ein Momentum Term eingefügt werden.</w:t>
      </w:r>
      <w:r w:rsidR="0099798B">
        <w:t xml:space="preserve"> </w:t>
      </w:r>
    </w:p>
    <w:p w:rsidR="00303988" w:rsidRDefault="00303988" w:rsidP="0077239D"/>
    <w:p w:rsidR="005F6002" w:rsidRDefault="00557706" w:rsidP="003305C6">
      <m:oMath>
        <m:sSub>
          <m:sSubPr>
            <m:ctrlPr>
              <w:rPr>
                <w:rFonts w:ascii="Cambria Math" w:hAnsi="Cambria Math"/>
                <w:i/>
                <w:lang w:val="en-US"/>
              </w:rPr>
            </m:ctrlPr>
          </m:sSubPr>
          <m:e>
            <m:r>
              <w:rPr>
                <w:rFonts w:ascii="Cambria Math" w:hAnsi="Cambria Math"/>
              </w:rPr>
              <m:t xml:space="preserve">     </m:t>
            </m:r>
            <m:r>
              <w:rPr>
                <w:rFonts w:ascii="Cambria Math" w:hAnsi="Cambria Math"/>
                <w:lang w:val="en-US"/>
              </w:rPr>
              <m:t>w</m:t>
            </m:r>
          </m:e>
          <m:sub>
            <m:r>
              <w:rPr>
                <w:rFonts w:ascii="Cambria Math" w:hAnsi="Cambria Math"/>
                <w:lang w:val="en-US"/>
              </w:rPr>
              <m:t>t</m:t>
            </m:r>
            <m:r>
              <w:rPr>
                <w:rFonts w:ascii="Cambria Math" w:hAnsi="Cambria Math"/>
              </w:rPr>
              <m:t xml:space="preserve">+1 </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 xml:space="preserve"> </m:t>
            </m:r>
          </m:sub>
        </m:sSub>
        <m:r>
          <w:rPr>
            <w:rFonts w:ascii="Cambria Math" w:hAnsi="Cambria Math"/>
          </w:rPr>
          <m:t>-</m:t>
        </m:r>
        <m:r>
          <w:rPr>
            <w:rFonts w:ascii="Cambria Math" w:hAnsi="Cambria Math"/>
            <w:lang w:val="en-US"/>
          </w:rPr>
          <m:t>η</m:t>
        </m:r>
        <m:r>
          <w:rPr>
            <w:rFonts w:ascii="Cambria Math" w:hAnsi="Cambria Math"/>
          </w:rPr>
          <m:t xml:space="preserve"> </m:t>
        </m:r>
        <m:sSub>
          <m:sSubPr>
            <m:ctrlPr>
              <w:rPr>
                <w:rFonts w:ascii="Cambria Math" w:hAnsi="Cambria Math"/>
                <w:i/>
                <w:lang w:val="en-US"/>
              </w:rPr>
            </m:ctrlPr>
          </m:sSubPr>
          <m:e>
            <m:r>
              <m:rPr>
                <m:sty m:val="p"/>
              </m:rPr>
              <w:rPr>
                <w:rFonts w:ascii="Cambria Math" w:hAnsi="Cambria Math"/>
              </w:rPr>
              <m:t>∇</m:t>
            </m:r>
          </m:e>
          <m:sub>
            <m:r>
              <w:rPr>
                <w:rFonts w:ascii="Cambria Math" w:hAnsi="Cambria Math"/>
                <w:lang w:val="en-US"/>
              </w:rPr>
              <m:t>w</m:t>
            </m:r>
          </m:sub>
        </m:sSub>
        <m:r>
          <w:rPr>
            <w:rFonts w:ascii="Cambria Math" w:hAnsi="Cambria Math"/>
            <w:lang w:val="en-US"/>
          </w:rPr>
          <m:t>L</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 xml:space="preserve"> </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 xml:space="preserve">i:i+n </m:t>
            </m:r>
          </m:sub>
        </m:sSub>
        <m:r>
          <w:rPr>
            <w:rFonts w:ascii="Cambria Math" w:hAnsi="Cambria Math"/>
          </w:rPr>
          <m:t>,</m:t>
        </m:r>
        <m:sSub>
          <m:sSubPr>
            <m:ctrlPr>
              <w:rPr>
                <w:rFonts w:ascii="Cambria Math" w:hAnsi="Cambria Math"/>
                <w:i/>
                <w:lang w:val="en-US"/>
              </w:rPr>
            </m:ctrlPr>
          </m:sSubPr>
          <m:e>
            <m:r>
              <w:rPr>
                <w:rFonts w:ascii="Cambria Math" w:hAnsi="Cambria Math"/>
              </w:rPr>
              <m:t>t</m:t>
            </m:r>
          </m:e>
          <m:sub>
            <m:r>
              <w:rPr>
                <w:rFonts w:ascii="Cambria Math" w:hAnsi="Cambria Math"/>
              </w:rPr>
              <m:t xml:space="preserve">i:i+n  </m:t>
            </m:r>
          </m:sub>
        </m:sSub>
        <m:r>
          <w:rPr>
            <w:rFonts w:ascii="Cambria Math" w:hAnsi="Cambria Math"/>
          </w:rPr>
          <m:t>)</m:t>
        </m:r>
      </m:oMath>
      <w:r w:rsidR="002121A4" w:rsidRPr="0077239D">
        <w:t xml:space="preserve">  </w:t>
      </w:r>
    </w:p>
    <w:p w:rsidR="003305C6" w:rsidRPr="003305C6" w:rsidRDefault="003305C6" w:rsidP="003305C6"/>
    <w:p w:rsidR="005F6002" w:rsidRDefault="005F6002" w:rsidP="005F6002">
      <w:pPr>
        <w:pStyle w:val="ListParagraph"/>
        <w:numPr>
          <w:ilvl w:val="2"/>
          <w:numId w:val="32"/>
        </w:numPr>
        <w:rPr>
          <w:b/>
        </w:rPr>
      </w:pPr>
      <w:r w:rsidRPr="005F6002">
        <w:rPr>
          <w:b/>
        </w:rPr>
        <w:t>RMSprop</w:t>
      </w:r>
    </w:p>
    <w:p w:rsidR="002F1954" w:rsidRDefault="002F1954" w:rsidP="002F1954">
      <w:r>
        <w:t xml:space="preserve">RMSprop </w:t>
      </w:r>
      <w:r w:rsidR="00507BE0">
        <w:t>gehört zu den</w:t>
      </w:r>
      <w:r w:rsidR="00FF7821">
        <w:t xml:space="preserve"> adaptive</w:t>
      </w:r>
      <w:r w:rsidR="006A792D">
        <w:t>n</w:t>
      </w:r>
      <w:r w:rsidR="00FF7821">
        <w:t xml:space="preserve"> Lern</w:t>
      </w:r>
      <w:r w:rsidR="005E6896">
        <w:t>ratenverfahren.</w:t>
      </w:r>
      <w:r w:rsidR="000423E5">
        <w:t xml:space="preserve"> Die Methode ist</w:t>
      </w:r>
      <w:r w:rsidR="00FF7821">
        <w:t xml:space="preserve"> eng verwandt mit </w:t>
      </w:r>
      <w:r w:rsidR="00507BE0">
        <w:t>zwei weiteren</w:t>
      </w:r>
      <w:r w:rsidR="00FF7821">
        <w:t xml:space="preserve"> adaptiven Lernratenverfahren</w:t>
      </w:r>
      <w:r w:rsidR="000423E5">
        <w:t>:</w:t>
      </w:r>
      <w:r w:rsidR="00FF7821">
        <w:t xml:space="preserve"> Adagrad  und Adadelta. </w:t>
      </w:r>
      <m:oMath>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t</m:t>
                </m:r>
              </m:sub>
              <m:sup>
                <m:r>
                  <w:rPr>
                    <w:rFonts w:ascii="Cambria Math" w:hAnsi="Cambria Math"/>
                  </w:rPr>
                  <m:t>2</m:t>
                </m:r>
              </m:sup>
            </m:sSubSup>
          </m:e>
        </m:d>
        <m:r>
          <w:rPr>
            <w:rFonts w:ascii="Cambria Math" w:hAnsi="Cambria Math"/>
          </w:rPr>
          <m:t xml:space="preserve"> </m:t>
        </m:r>
      </m:oMath>
      <w:r w:rsidR="00507BE0" w:rsidRPr="00507BE0">
        <w:t xml:space="preserve"> steht für die rekursive Aufsummierung von quadrierten Gradienten. Es ergibt sich ein Moving Average </w:t>
      </w:r>
      <w:r w:rsidR="00507BE0">
        <w:t xml:space="preserve">Filter bestehend aus dem quadrierten Gradient </w:t>
      </w:r>
      <m:oMath>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t</m:t>
            </m:r>
            <m:r>
              <w:rPr>
                <w:rFonts w:ascii="Cambria Math" w:hAnsi="Cambria Math"/>
              </w:rPr>
              <m:t>-1</m:t>
            </m:r>
          </m:sub>
          <m:sup>
            <m:r>
              <w:rPr>
                <w:rFonts w:ascii="Cambria Math" w:hAnsi="Cambria Math"/>
              </w:rPr>
              <m:t>2</m:t>
            </m:r>
          </m:sup>
        </m:sSubSup>
        <m:r>
          <w:rPr>
            <w:rFonts w:ascii="Cambria Math" w:hAnsi="Cambria Math"/>
          </w:rPr>
          <m:t xml:space="preserve"> </m:t>
        </m:r>
      </m:oMath>
      <w:r w:rsidR="00507BE0">
        <w:t>zum</w:t>
      </w:r>
      <w:r w:rsidR="00507BE0" w:rsidRPr="00507BE0">
        <w:t xml:space="preserve"> Zeit</w:t>
      </w:r>
      <w:r w:rsidR="00507BE0">
        <w:t>punkt</w:t>
      </w:r>
      <w:r w:rsidR="00507BE0" w:rsidRPr="00507BE0">
        <w:t xml:space="preserve"> t-1 und dem </w:t>
      </w:r>
      <w:r w:rsidR="00507BE0">
        <w:t xml:space="preserve">quadierten </w:t>
      </w:r>
      <w:r w:rsidR="00507BE0" w:rsidRPr="00507BE0">
        <w:t xml:space="preserve">Gradient </w:t>
      </w:r>
      <m:oMath>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t</m:t>
            </m:r>
          </m:sub>
          <m:sup>
            <m:r>
              <w:rPr>
                <w:rFonts w:ascii="Cambria Math" w:hAnsi="Cambria Math"/>
              </w:rPr>
              <m:t>2</m:t>
            </m:r>
          </m:sup>
        </m:sSubSup>
        <m:r>
          <w:rPr>
            <w:rFonts w:ascii="Cambria Math" w:hAnsi="Cambria Math"/>
          </w:rPr>
          <m:t xml:space="preserve"> </m:t>
        </m:r>
      </m:oMath>
      <w:r w:rsidR="00507BE0" w:rsidRPr="00507BE0">
        <w:t xml:space="preserve">zum </w:t>
      </w:r>
      <w:r w:rsidR="00507BE0">
        <w:t xml:space="preserve">Zeitpunkt t. Dieser </w:t>
      </w:r>
      <w:r w:rsidR="003305C6">
        <w:t xml:space="preserve">Ausdruck fliesst dann in den Nennerterm für das Gradienten Update der Gewichte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 xml:space="preserve">+1 </m:t>
            </m:r>
          </m:sub>
        </m:sSub>
        <m:r>
          <w:rPr>
            <w:rFonts w:ascii="Cambria Math" w:hAnsi="Cambria Math"/>
          </w:rPr>
          <m:t xml:space="preserve"> </m:t>
        </m:r>
      </m:oMath>
      <w:r w:rsidR="003305C6">
        <w:t xml:space="preserve">mit ein. </w:t>
      </w:r>
    </w:p>
    <w:p w:rsidR="00303988" w:rsidRPr="002F1954" w:rsidRDefault="00303988" w:rsidP="002F1954">
      <w:pPr>
        <w:rPr>
          <w:b/>
        </w:rPr>
      </w:pPr>
    </w:p>
    <w:p w:rsidR="008E746A" w:rsidRPr="00DA2761" w:rsidRDefault="005F6002" w:rsidP="008E746A">
      <w:pPr>
        <w:rPr>
          <w:lang w:val="en-US"/>
        </w:rPr>
      </w:pPr>
      <m:oMathPara>
        <m:oMathParaPr>
          <m:jc m:val="left"/>
        </m:oMathParaPr>
        <m:oMath>
          <m:r>
            <w:rPr>
              <w:rFonts w:ascii="Cambria Math" w:hAnsi="Cambria Math"/>
            </w:rPr>
            <m:t xml:space="preserve">     </m:t>
          </m:r>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t</m:t>
                  </m:r>
                </m:sub>
                <m:sup>
                  <m:r>
                    <w:rPr>
                      <w:rFonts w:ascii="Cambria Math" w:hAnsi="Cambria Math"/>
                    </w:rPr>
                    <m:t>2</m:t>
                  </m:r>
                </m:sup>
              </m:sSubSup>
            </m:e>
          </m:d>
          <m:r>
            <w:rPr>
              <w:rFonts w:ascii="Cambria Math" w:hAnsi="Cambria Math"/>
            </w:rPr>
            <m:t xml:space="preserve">= 0,9 </m:t>
          </m:r>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t</m:t>
                  </m:r>
                  <m:r>
                    <w:rPr>
                      <w:rFonts w:ascii="Cambria Math" w:hAnsi="Cambria Math"/>
                    </w:rPr>
                    <m:t>-1</m:t>
                  </m:r>
                </m:sub>
                <m:sup>
                  <m:r>
                    <w:rPr>
                      <w:rFonts w:ascii="Cambria Math" w:hAnsi="Cambria Math"/>
                    </w:rPr>
                    <m:t>2</m:t>
                  </m:r>
                </m:sup>
              </m:sSubSup>
            </m:e>
          </m:d>
          <m:r>
            <w:rPr>
              <w:rFonts w:ascii="Cambria Math" w:hAnsi="Cambria Math"/>
            </w:rPr>
            <m:t xml:space="preserve">+ 0,1 </m:t>
          </m:r>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t</m:t>
              </m:r>
            </m:sub>
            <m:sup>
              <m:r>
                <w:rPr>
                  <w:rFonts w:ascii="Cambria Math" w:hAnsi="Cambria Math"/>
                </w:rPr>
                <m:t>2</m:t>
              </m:r>
            </m:sup>
          </m:sSubSup>
        </m:oMath>
      </m:oMathPara>
    </w:p>
    <w:p w:rsidR="00DA2761" w:rsidRPr="005F6002" w:rsidRDefault="00DA2761" w:rsidP="008E746A">
      <w:pPr>
        <w:rPr>
          <w:b/>
        </w:rPr>
      </w:pPr>
    </w:p>
    <w:p w:rsidR="005F6002" w:rsidRPr="005F6002" w:rsidRDefault="00557706" w:rsidP="008E746A">
      <w:pPr>
        <w:rPr>
          <w:b/>
        </w:rPr>
      </w:pPr>
      <m:oMathPara>
        <m:oMathParaPr>
          <m:jc m:val="left"/>
        </m:oMathParaPr>
        <m:oMath>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t</m:t>
              </m:r>
              <m:r>
                <w:rPr>
                  <w:rFonts w:ascii="Cambria Math" w:hAnsi="Cambria Math"/>
                </w:rPr>
                <m:t xml:space="preserve">+1 </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 xml:space="preserve"> </m:t>
              </m:r>
            </m:sub>
          </m:sSub>
          <m:r>
            <w:rPr>
              <w:rFonts w:ascii="Cambria Math" w:hAnsi="Cambria Math"/>
            </w:rPr>
            <m:t>-</m:t>
          </m:r>
          <m:f>
            <m:fPr>
              <m:ctrlPr>
                <w:rPr>
                  <w:rFonts w:ascii="Cambria Math" w:hAnsi="Cambria Math"/>
                  <w:i/>
                  <w:lang w:val="en-US"/>
                </w:rPr>
              </m:ctrlPr>
            </m:fPr>
            <m:num>
              <m:r>
                <w:rPr>
                  <w:rFonts w:ascii="Cambria Math" w:hAnsi="Cambria Math"/>
                  <w:lang w:val="en-US"/>
                </w:rPr>
                <m:t>η</m:t>
              </m:r>
            </m:num>
            <m:den>
              <m:rad>
                <m:radPr>
                  <m:degHide m:val="1"/>
                  <m:ctrlPr>
                    <w:rPr>
                      <w:rFonts w:ascii="Cambria Math" w:hAnsi="Cambria Math"/>
                      <w:i/>
                      <w:lang w:val="en-US"/>
                    </w:rPr>
                  </m:ctrlPr>
                </m:radPr>
                <m:deg/>
                <m:e>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t</m:t>
                          </m:r>
                        </m:sub>
                        <m:sup>
                          <m:r>
                            <w:rPr>
                              <w:rFonts w:ascii="Cambria Math" w:hAnsi="Cambria Math"/>
                            </w:rPr>
                            <m:t>2</m:t>
                          </m:r>
                        </m:sup>
                      </m:sSubSup>
                    </m:e>
                  </m:d>
                  <m:r>
                    <w:rPr>
                      <w:rFonts w:ascii="Cambria Math" w:hAnsi="Cambria Math"/>
                    </w:rPr>
                    <m:t>+</m:t>
                  </m:r>
                  <m:r>
                    <w:rPr>
                      <w:rFonts w:ascii="Cambria Math" w:hAnsi="Cambria Math"/>
                      <w:lang w:val="en-US"/>
                    </w:rPr>
                    <m:t>ε</m:t>
                  </m:r>
                </m:e>
              </m:rad>
            </m:den>
          </m:f>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r>
                <w:rPr>
                  <w:rFonts w:ascii="Cambria Math" w:hAnsi="Cambria Math"/>
                </w:rPr>
                <m:t xml:space="preserve"> </m:t>
              </m:r>
            </m:sub>
          </m:sSub>
        </m:oMath>
      </m:oMathPara>
    </w:p>
    <w:p w:rsidR="005F6002" w:rsidRDefault="005F6002" w:rsidP="008E746A">
      <w:pPr>
        <w:rPr>
          <w:b/>
        </w:rPr>
      </w:pPr>
    </w:p>
    <w:p w:rsidR="00303988" w:rsidRDefault="00303988" w:rsidP="008E746A">
      <w:pPr>
        <w:rPr>
          <w:b/>
        </w:rPr>
      </w:pPr>
    </w:p>
    <w:p w:rsidR="002717B0" w:rsidRPr="008E746A" w:rsidRDefault="002717B0" w:rsidP="008E746A">
      <w:pPr>
        <w:rPr>
          <w:b/>
        </w:rPr>
      </w:pPr>
    </w:p>
    <w:p w:rsidR="000648BE" w:rsidRDefault="000648BE" w:rsidP="000648BE">
      <w:pPr>
        <w:pStyle w:val="ListParagraph"/>
        <w:numPr>
          <w:ilvl w:val="2"/>
          <w:numId w:val="32"/>
        </w:numPr>
        <w:rPr>
          <w:b/>
        </w:rPr>
      </w:pPr>
      <w:r w:rsidRPr="000648BE">
        <w:rPr>
          <w:b/>
        </w:rPr>
        <w:lastRenderedPageBreak/>
        <w:t>Adam</w:t>
      </w:r>
    </w:p>
    <w:p w:rsidR="00E865A8" w:rsidRDefault="00E865A8" w:rsidP="00E865A8">
      <w:r w:rsidRPr="00E865A8">
        <w:t>Adaptive Moment Estimation</w:t>
      </w:r>
      <w:r w:rsidR="000A7563">
        <w:t xml:space="preserve"> (ADAM)</w:t>
      </w:r>
      <w:r w:rsidR="003305C6">
        <w:t xml:space="preserve"> </w:t>
      </w:r>
      <w:r w:rsidR="000A7563">
        <w:t>ist eine weitere fortgeschrittene Optimierungsmethode, die für jeden einzelnen Parameter adaptive Lernraten enthält.</w:t>
      </w:r>
      <w:r w:rsidR="0054665A">
        <w:t xml:space="preserve"> Für das eigentliche Gewichtsupdate werden die zwei Momente </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r>
              <w:rPr>
                <w:rFonts w:ascii="Cambria Math" w:hAnsi="Cambria Math"/>
              </w:rPr>
              <m:t xml:space="preserve"> </m:t>
            </m:r>
          </m:sub>
        </m:sSub>
      </m:oMath>
      <w:r w:rsidR="0054665A" w:rsidRPr="0054665A">
        <w:t xml:space="preserve"> </w:t>
      </w:r>
      <w:r w:rsidR="0054665A">
        <w:t xml:space="preserve">und </w:t>
      </w:r>
      <w:r w:rsidR="0054665A" w:rsidRPr="0054665A">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r>
              <w:rPr>
                <w:rFonts w:ascii="Cambria Math" w:hAnsi="Cambria Math"/>
              </w:rPr>
              <m:t xml:space="preserve"> </m:t>
            </m:r>
          </m:sub>
        </m:sSub>
      </m:oMath>
      <w:r w:rsidR="0054665A" w:rsidRPr="0054665A">
        <w:t>benötigt</w:t>
      </w:r>
      <w:r w:rsidR="006D19B4">
        <w:t>, die dem Momentum Term (siehe Abschnitt 3.3.1) sehr ähnlich sind</w:t>
      </w:r>
      <w:r w:rsidR="0054665A" w:rsidRPr="0054665A">
        <w:t>.</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r>
              <w:rPr>
                <w:rFonts w:ascii="Cambria Math" w:hAnsi="Cambria Math"/>
              </w:rPr>
              <m:t xml:space="preserve"> </m:t>
            </m:r>
          </m:sub>
        </m:sSub>
      </m:oMath>
      <w:r w:rsidR="0054665A" w:rsidRPr="0054665A">
        <w:t xml:space="preserve">steht für das erste Moment (arithmetischer Mittelwert) und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r>
              <w:rPr>
                <w:rFonts w:ascii="Cambria Math" w:hAnsi="Cambria Math"/>
              </w:rPr>
              <m:t xml:space="preserve"> </m:t>
            </m:r>
          </m:sub>
        </m:sSub>
      </m:oMath>
      <w:r w:rsidR="0054665A" w:rsidRPr="0054665A">
        <w:t>für das zweite Moment</w:t>
      </w:r>
      <w:r w:rsidR="0054665A">
        <w:t xml:space="preserve"> (</w:t>
      </w:r>
      <w:r w:rsidR="006D19B4">
        <w:t xml:space="preserve">unzentrierte </w:t>
      </w:r>
      <w:r w:rsidR="0054665A">
        <w:t>Varianz) der Gradienten</w:t>
      </w:r>
      <w:r w:rsidR="00012360">
        <w:t xml:space="preserve"> </w:t>
      </w:r>
      <m:oMath>
        <m:sSub>
          <m:sSubPr>
            <m:ctrlPr>
              <w:rPr>
                <w:rFonts w:ascii="Cambria Math" w:hAnsi="Cambria Math"/>
                <w:i/>
                <w:lang w:val="en-US"/>
              </w:rPr>
            </m:ctrlPr>
          </m:sSubPr>
          <m:e>
            <m:r>
              <w:rPr>
                <w:rFonts w:ascii="Cambria Math" w:hAnsi="Cambria Math"/>
              </w:rPr>
              <m:t xml:space="preserve"> </m:t>
            </m:r>
            <m:r>
              <w:rPr>
                <w:rFonts w:ascii="Cambria Math" w:hAnsi="Cambria Math"/>
                <w:lang w:val="en-US"/>
              </w:rPr>
              <m:t>g</m:t>
            </m:r>
          </m:e>
          <m:sub>
            <m:r>
              <w:rPr>
                <w:rFonts w:ascii="Cambria Math" w:hAnsi="Cambria Math"/>
                <w:lang w:val="en-US"/>
              </w:rPr>
              <m:t>t</m:t>
            </m:r>
          </m:sub>
        </m:sSub>
      </m:oMath>
      <w:r w:rsidR="0054665A">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 xml:space="preserve">1 </m:t>
            </m:r>
          </m:sub>
        </m:sSub>
      </m:oMath>
      <w:r w:rsidR="0054665A" w:rsidRPr="0054665A">
        <w:t xml:space="preserve">und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 xml:space="preserve">2 </m:t>
            </m:r>
          </m:sub>
        </m:sSub>
      </m:oMath>
      <w:r w:rsidR="0054665A" w:rsidRPr="0054665A">
        <w:t xml:space="preserve">sind zwei Parameter für die ein Wert von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 xml:space="preserve">1 </m:t>
            </m:r>
          </m:sub>
        </m:sSub>
      </m:oMath>
      <w:r w:rsidR="0054665A" w:rsidRPr="0054665A">
        <w:t xml:space="preserve"> </w:t>
      </w:r>
      <w:r w:rsidR="0054665A">
        <w:t>=</w:t>
      </w:r>
      <w:r w:rsidR="0054665A" w:rsidRPr="0054665A">
        <w:t xml:space="preserve"> </w:t>
      </w:r>
      <w:r w:rsidR="0054665A">
        <w:t xml:space="preserve">0,9   und </w:t>
      </w:r>
      <w:r w:rsidR="0054665A" w:rsidRPr="0054665A">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 xml:space="preserve">2 </m:t>
            </m:r>
          </m:sub>
        </m:sSub>
      </m:oMath>
      <w:r w:rsidR="0054665A" w:rsidRPr="0054665A">
        <w:t xml:space="preserve">= </w:t>
      </w:r>
      <w:r w:rsidR="0054665A">
        <w:t>0,999</w:t>
      </w:r>
      <w:r w:rsidR="006D19B4">
        <w:t xml:space="preserve"> empfohlen wird. </w:t>
      </w:r>
    </w:p>
    <w:p w:rsidR="007608EA" w:rsidRPr="007608EA" w:rsidRDefault="007608EA" w:rsidP="00E865A8">
      <w:pPr>
        <w:rPr>
          <w:sz w:val="6"/>
          <w:szCs w:val="6"/>
        </w:rPr>
      </w:pPr>
    </w:p>
    <w:p w:rsidR="007121C8" w:rsidRPr="00E865A8" w:rsidRDefault="009E29EA" w:rsidP="007121C8">
      <w:pPr>
        <w:rPr>
          <w:rFonts w:ascii="Arial" w:hAnsi="Arial"/>
          <w:lang w:val="en-US"/>
        </w:rPr>
      </w:pPr>
      <m:oMathPara>
        <m:oMathParaPr>
          <m:jc m:val="left"/>
        </m:oMathParaP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 xml:space="preserve">t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 xml:space="preserve">1 </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 xml:space="preserve">t-1 </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 xml:space="preserve">1 </m:t>
                  </m:r>
                </m:sub>
              </m:sSub>
            </m:e>
          </m:d>
          <m:sSub>
            <m:sSubPr>
              <m:ctrlPr>
                <w:rPr>
                  <w:rFonts w:ascii="Cambria Math" w:hAnsi="Cambria Math"/>
                  <w:i/>
                  <w:lang w:val="en-US"/>
                </w:rPr>
              </m:ctrlPr>
            </m:sSubPr>
            <m:e>
              <m:r>
                <w:rPr>
                  <w:rFonts w:ascii="Cambria Math" w:hAnsi="Cambria Math"/>
                  <w:lang w:val="en-US"/>
                </w:rPr>
                <m:t xml:space="preserve"> g</m:t>
              </m:r>
            </m:e>
            <m:sub>
              <m:r>
                <w:rPr>
                  <w:rFonts w:ascii="Cambria Math" w:hAnsi="Cambria Math"/>
                  <w:lang w:val="en-US"/>
                </w:rPr>
                <m:t>t</m:t>
              </m:r>
            </m:sub>
          </m:sSub>
        </m:oMath>
      </m:oMathPara>
    </w:p>
    <w:p w:rsidR="00E865A8" w:rsidRPr="007608EA" w:rsidRDefault="00E865A8" w:rsidP="007121C8">
      <w:pPr>
        <w:rPr>
          <w:rFonts w:ascii="Arial" w:hAnsi="Arial"/>
          <w:lang w:val="en-US"/>
        </w:rPr>
      </w:pPr>
      <m:oMathPara>
        <m:oMathParaPr>
          <m:jc m:val="left"/>
        </m:oMathParaP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t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 xml:space="preserve">2 </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t-1 </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 xml:space="preserve">2 </m:t>
                  </m:r>
                </m:sub>
              </m:sSub>
            </m:e>
          </m:d>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t</m:t>
              </m:r>
            </m:sub>
            <m:sup>
              <m:r>
                <w:rPr>
                  <w:rFonts w:ascii="Cambria Math" w:hAnsi="Cambria Math"/>
                  <w:lang w:val="en-US"/>
                </w:rPr>
                <m:t>2</m:t>
              </m:r>
            </m:sup>
          </m:sSubSup>
        </m:oMath>
      </m:oMathPara>
    </w:p>
    <w:p w:rsidR="007608EA" w:rsidRPr="007608EA" w:rsidRDefault="007608EA" w:rsidP="007121C8">
      <w:pPr>
        <w:rPr>
          <w:rFonts w:ascii="Arial" w:hAnsi="Arial"/>
          <w:sz w:val="16"/>
          <w:szCs w:val="16"/>
          <w:lang w:val="en-US"/>
        </w:rPr>
      </w:pPr>
    </w:p>
    <w:p w:rsidR="0054665A" w:rsidRDefault="006D19B4" w:rsidP="007121C8">
      <w:r>
        <w:t xml:space="preserve">In der Praxis hat sich herausgestellt, dass beide Momente zu stark gegen Null streben. Deswegen führt man einen Korrekturterm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m</m:t>
                </m:r>
              </m:e>
            </m:acc>
          </m:e>
          <m:sub>
            <m:r>
              <w:rPr>
                <w:rFonts w:ascii="Cambria Math" w:hAnsi="Cambria Math"/>
                <w:lang w:val="en-US"/>
              </w:rPr>
              <m:t>t</m:t>
            </m:r>
            <m:r>
              <w:rPr>
                <w:rFonts w:ascii="Cambria Math" w:hAnsi="Cambria Math"/>
              </w:rPr>
              <m:t xml:space="preserve"> </m:t>
            </m:r>
          </m:sub>
        </m:sSub>
      </m:oMath>
      <w:r>
        <w:t xml:space="preserve"> und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v</m:t>
                </m:r>
              </m:e>
            </m:acc>
          </m:e>
          <m:sub>
            <m:r>
              <w:rPr>
                <w:rFonts w:ascii="Cambria Math" w:hAnsi="Cambria Math"/>
                <w:lang w:val="en-US"/>
              </w:rPr>
              <m:t>t</m:t>
            </m:r>
            <m:r>
              <w:rPr>
                <w:rFonts w:ascii="Cambria Math" w:hAnsi="Cambria Math"/>
              </w:rPr>
              <m:t xml:space="preserve"> </m:t>
            </m:r>
          </m:sub>
        </m:sSub>
      </m:oMath>
      <w:r>
        <w:t>ein, der einen verbesserten Schätzer</w:t>
      </w:r>
      <m:oMath>
        <m:r>
          <w:rPr>
            <w:rFonts w:ascii="Cambria Math" w:hAnsi="Cambria Math"/>
          </w:rPr>
          <m:t xml:space="preserve"> </m:t>
        </m:r>
      </m:oMath>
      <w:r>
        <w:t xml:space="preserve"> der Momente liefert.</w:t>
      </w:r>
    </w:p>
    <w:p w:rsidR="00DA2761" w:rsidRPr="006D19B4" w:rsidRDefault="00DA2761" w:rsidP="007121C8">
      <w:pPr>
        <w:rPr>
          <w:rFonts w:ascii="Arial" w:hAnsi="Arial"/>
        </w:rPr>
      </w:pPr>
    </w:p>
    <w:p w:rsidR="00DA2761" w:rsidRPr="00813D6B" w:rsidRDefault="00DA2761" w:rsidP="00DA2761">
      <w:pPr>
        <w:jc w:val="left"/>
        <w:rPr>
          <w:rFonts w:ascii="Arial" w:hAnsi="Arial"/>
        </w:rPr>
      </w:pPr>
      <w:r w:rsidRPr="00813D6B">
        <w:rPr>
          <w:rFonts w:ascii="Arial" w:hAnsi="Arial"/>
        </w:rPr>
        <w:t xml:space="preserve">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m</m:t>
                </m:r>
              </m:e>
            </m:acc>
          </m:e>
          <m:sub>
            <m:r>
              <w:rPr>
                <w:rFonts w:ascii="Cambria Math" w:hAnsi="Cambria Math"/>
                <w:lang w:val="en-US"/>
              </w:rPr>
              <m:t>t</m:t>
            </m:r>
            <m:r>
              <w:rPr>
                <w:rFonts w:ascii="Cambria Math" w:hAnsi="Cambria Math"/>
              </w:rPr>
              <m:t xml:space="preserve"> </m:t>
            </m:r>
          </m:sub>
        </m:sSub>
        <m:r>
          <w:rPr>
            <w:rFonts w:ascii="Cambria Math" w:hAnsi="Cambria Math"/>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r>
                  <w:rPr>
                    <w:rFonts w:ascii="Cambria Math" w:hAnsi="Cambria Math"/>
                  </w:rPr>
                  <m:t xml:space="preserve"> </m:t>
                </m:r>
              </m:sub>
            </m:sSub>
          </m:num>
          <m:den>
            <m:r>
              <w:rPr>
                <w:rFonts w:ascii="Cambria Math" w:hAnsi="Cambria Math"/>
              </w:rPr>
              <m:t>1-</m:t>
            </m:r>
            <m:sSubSup>
              <m:sSubSupPr>
                <m:ctrlPr>
                  <w:rPr>
                    <w:rFonts w:ascii="Cambria Math" w:hAnsi="Cambria Math"/>
                    <w:i/>
                    <w:lang w:val="en-US"/>
                  </w:rPr>
                </m:ctrlPr>
              </m:sSubSupPr>
              <m:e>
                <m:r>
                  <w:rPr>
                    <w:rFonts w:ascii="Cambria Math" w:hAnsi="Cambria Math"/>
                    <w:lang w:val="en-US"/>
                  </w:rPr>
                  <m:t>β</m:t>
                </m:r>
              </m:e>
              <m:sub>
                <m:r>
                  <w:rPr>
                    <w:rFonts w:ascii="Cambria Math" w:hAnsi="Cambria Math"/>
                  </w:rPr>
                  <m:t>1</m:t>
                </m:r>
              </m:sub>
              <m:sup>
                <m:r>
                  <w:rPr>
                    <w:rFonts w:ascii="Cambria Math" w:hAnsi="Cambria Math"/>
                    <w:lang w:val="en-US"/>
                  </w:rPr>
                  <m:t>t</m:t>
                </m:r>
              </m:sup>
            </m:sSubSup>
          </m:den>
        </m:f>
        <m:r>
          <m:rPr>
            <m:sty m:val="p"/>
          </m:rPr>
          <w:rPr>
            <w:rFonts w:ascii="Cambria Math" w:hAnsi="Cambria Math"/>
          </w:rPr>
          <w:br/>
        </m:r>
      </m:oMath>
      <m:oMathPara>
        <m:oMathParaPr>
          <m:jc m:val="left"/>
        </m:oMathParaPr>
        <m:oMath>
          <m:r>
            <m:rPr>
              <m:sty m:val="p"/>
            </m:rPr>
            <w:rPr>
              <w:rFonts w:ascii="Cambria Math" w:hAnsi="Cambria Math"/>
            </w:rPr>
            <w:br/>
          </m:r>
        </m:oMath>
      </m:oMathPara>
      <w:r w:rsidRPr="00813D6B">
        <w:rPr>
          <w:rFonts w:ascii="Arial" w:hAnsi="Arial"/>
        </w:rPr>
        <w:t xml:space="preserve">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v</m:t>
                </m:r>
              </m:e>
            </m:acc>
          </m:e>
          <m:sub>
            <m:r>
              <w:rPr>
                <w:rFonts w:ascii="Cambria Math" w:hAnsi="Cambria Math"/>
                <w:lang w:val="en-US"/>
              </w:rPr>
              <m:t>t</m:t>
            </m:r>
            <m:r>
              <w:rPr>
                <w:rFonts w:ascii="Cambria Math" w:hAnsi="Cambria Math"/>
              </w:rPr>
              <m:t xml:space="preserve"> </m:t>
            </m:r>
          </m:sub>
        </m:sSub>
        <m:r>
          <w:rPr>
            <w:rFonts w:ascii="Cambria Math" w:hAnsi="Cambria Math"/>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r>
                  <w:rPr>
                    <w:rFonts w:ascii="Cambria Math" w:hAnsi="Cambria Math"/>
                  </w:rPr>
                  <m:t xml:space="preserve"> </m:t>
                </m:r>
              </m:sub>
            </m:sSub>
          </m:num>
          <m:den>
            <m:r>
              <w:rPr>
                <w:rFonts w:ascii="Cambria Math" w:hAnsi="Cambria Math"/>
              </w:rPr>
              <m:t>1-</m:t>
            </m:r>
            <m:sSubSup>
              <m:sSubSupPr>
                <m:ctrlPr>
                  <w:rPr>
                    <w:rFonts w:ascii="Cambria Math" w:hAnsi="Cambria Math"/>
                    <w:i/>
                    <w:lang w:val="en-US"/>
                  </w:rPr>
                </m:ctrlPr>
              </m:sSubSupPr>
              <m:e>
                <m:r>
                  <w:rPr>
                    <w:rFonts w:ascii="Cambria Math" w:hAnsi="Cambria Math"/>
                    <w:lang w:val="en-US"/>
                  </w:rPr>
                  <m:t>β</m:t>
                </m:r>
              </m:e>
              <m:sub>
                <m:r>
                  <w:rPr>
                    <w:rFonts w:ascii="Cambria Math" w:hAnsi="Cambria Math"/>
                  </w:rPr>
                  <m:t>2</m:t>
                </m:r>
              </m:sub>
              <m:sup>
                <m:r>
                  <w:rPr>
                    <w:rFonts w:ascii="Cambria Math" w:hAnsi="Cambria Math"/>
                    <w:lang w:val="en-US"/>
                  </w:rPr>
                  <m:t>t</m:t>
                </m:r>
              </m:sup>
            </m:sSubSup>
          </m:den>
        </m:f>
      </m:oMath>
    </w:p>
    <w:p w:rsidR="002E3793" w:rsidRPr="00DA2761" w:rsidRDefault="002E3793" w:rsidP="002E3793">
      <w:pPr>
        <w:rPr>
          <w:rFonts w:ascii="Arial" w:hAnsi="Arial"/>
        </w:rPr>
      </w:pPr>
    </w:p>
    <w:p w:rsidR="006D19B4" w:rsidRDefault="006D19B4" w:rsidP="002E3793">
      <w:r>
        <w:t xml:space="preserve">Beide Schätzer werden schließlich in die Update Regel für Adam eingesetzt. Für Espsilon wird ein Wert von </w:t>
      </w:r>
      <m:oMath>
        <m:r>
          <w:rPr>
            <w:rFonts w:ascii="Cambria Math" w:hAnsi="Cambria Math"/>
            <w:lang w:val="en-US"/>
          </w:rPr>
          <m:t>ε</m:t>
        </m:r>
        <m:r>
          <w:rPr>
            <w:rFonts w:ascii="Cambria Math" w:hAnsi="Cambria Math"/>
          </w:rPr>
          <m:t>=</m:t>
        </m:r>
      </m:oMath>
      <w:r w:rsidRPr="0054665A">
        <w:t xml:space="preserve"> </w:t>
      </w:r>
      <m:oMath>
        <m:sSup>
          <m:sSupPr>
            <m:ctrlPr>
              <w:rPr>
                <w:rFonts w:ascii="Cambria Math" w:hAnsi="Cambria Math"/>
                <w:i/>
                <w:lang w:val="en-US"/>
              </w:rPr>
            </m:ctrlPr>
          </m:sSupPr>
          <m:e>
            <m:r>
              <w:rPr>
                <w:rFonts w:ascii="Cambria Math" w:hAnsi="Cambria Math"/>
              </w:rPr>
              <m:t>10</m:t>
            </m:r>
          </m:e>
          <m:sup>
            <m:r>
              <w:rPr>
                <w:rFonts w:ascii="Cambria Math" w:hAnsi="Cambria Math"/>
              </w:rPr>
              <m:t>-8</m:t>
            </m:r>
          </m:sup>
        </m:sSup>
      </m:oMath>
      <w:r w:rsidRPr="00DA2761">
        <w:t xml:space="preserve"> empfohlen.</w:t>
      </w:r>
    </w:p>
    <w:p w:rsidR="006D19B4" w:rsidRPr="007608EA" w:rsidRDefault="006D19B4" w:rsidP="002E3793">
      <w:pPr>
        <w:rPr>
          <w:rFonts w:ascii="Arial" w:hAnsi="Arial"/>
          <w:sz w:val="8"/>
          <w:szCs w:val="8"/>
        </w:rPr>
      </w:pPr>
    </w:p>
    <w:p w:rsidR="00E865A8" w:rsidRDefault="00E865A8" w:rsidP="007121C8">
      <w:r>
        <w:t>Adam Update-Regel:</w:t>
      </w:r>
    </w:p>
    <w:p w:rsidR="00E865A8" w:rsidRPr="00D875BA" w:rsidRDefault="00E865A8" w:rsidP="00E865A8">
      <w:pPr>
        <w:rPr>
          <w:rFonts w:ascii="Arial" w:hAnsi="Arial"/>
          <w:i/>
          <w:lang w:val="en-US"/>
        </w:rPr>
      </w:pPr>
      <m:oMathPara>
        <m:oMathParaPr>
          <m:jc m:val="left"/>
        </m:oMathParaP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t+1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t </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η</m:t>
              </m:r>
            </m:num>
            <m:den>
              <m:rad>
                <m:radPr>
                  <m:degHide m:val="1"/>
                  <m:ctrlPr>
                    <w:rPr>
                      <w:rFonts w:ascii="Cambria Math" w:hAnsi="Cambria Math"/>
                      <w:i/>
                      <w:lang w:val="en-US"/>
                    </w:rPr>
                  </m:ctrlPr>
                </m:radPr>
                <m:deg/>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v</m:t>
                          </m:r>
                        </m:e>
                      </m:acc>
                    </m:e>
                    <m:sub>
                      <m:r>
                        <w:rPr>
                          <w:rFonts w:ascii="Cambria Math" w:hAnsi="Cambria Math"/>
                          <w:lang w:val="en-US"/>
                        </w:rPr>
                        <m:t xml:space="preserve">t </m:t>
                      </m:r>
                    </m:sub>
                  </m:sSub>
                </m:e>
              </m:rad>
              <m:r>
                <w:rPr>
                  <w:rFonts w:ascii="Cambria Math" w:hAnsi="Cambria Math"/>
                  <w:lang w:val="en-US"/>
                </w:rPr>
                <m:t>+ε</m:t>
              </m:r>
            </m:den>
          </m:f>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m</m:t>
                  </m:r>
                </m:e>
              </m:acc>
            </m:e>
            <m:sub>
              <m:r>
                <w:rPr>
                  <w:rFonts w:ascii="Cambria Math" w:hAnsi="Cambria Math"/>
                  <w:lang w:val="en-US"/>
                </w:rPr>
                <m:t xml:space="preserve">t </m:t>
              </m:r>
            </m:sub>
          </m:sSub>
        </m:oMath>
      </m:oMathPara>
    </w:p>
    <w:p w:rsidR="0054665A" w:rsidRDefault="0054665A" w:rsidP="007121C8">
      <w:pPr>
        <w:rPr>
          <w:rFonts w:ascii="Arial" w:hAnsi="Arial"/>
          <w:b/>
          <w:kern w:val="28"/>
          <w:sz w:val="28"/>
          <w:lang w:val="en-US"/>
        </w:rPr>
      </w:pPr>
    </w:p>
    <w:p w:rsidR="007121C8" w:rsidRDefault="000648BE" w:rsidP="005F7B49">
      <w:pPr>
        <w:pStyle w:val="Heading1"/>
        <w:numPr>
          <w:ilvl w:val="0"/>
          <w:numId w:val="32"/>
        </w:numPr>
        <w:ind w:left="720" w:hanging="720"/>
      </w:pPr>
      <w:bookmarkStart w:id="16" w:name="_Toc477027710"/>
      <w:bookmarkStart w:id="17" w:name="_Ref491350699"/>
      <w:r>
        <w:lastRenderedPageBreak/>
        <w:t>Optimierung von CNNs</w:t>
      </w:r>
      <w:bookmarkEnd w:id="16"/>
    </w:p>
    <w:p w:rsidR="001E6CDC" w:rsidRPr="001E6CDC" w:rsidRDefault="00705E26" w:rsidP="001E6CDC">
      <w:r>
        <w:t xml:space="preserve">Die Abschnitte 1 bis </w:t>
      </w:r>
      <w:r w:rsidR="007608EA">
        <w:t>3</w:t>
      </w:r>
      <w:r w:rsidR="001E6CDC">
        <w:t xml:space="preserve"> beschreiben bereits die Netzstruktur und Netzelemente</w:t>
      </w:r>
      <w:r w:rsidR="00025DB5">
        <w:t xml:space="preserve"> eines vollständigen CNNs</w:t>
      </w:r>
      <w:r w:rsidR="001E6CDC">
        <w:t>. In diesem Abschnitt soll</w:t>
      </w:r>
      <w:r w:rsidR="000423E5">
        <w:t>en</w:t>
      </w:r>
      <w:r w:rsidR="001E6CDC">
        <w:t xml:space="preserve"> nun noch einige Tipps und Tricks zur </w:t>
      </w:r>
      <w:r w:rsidR="00AB7722">
        <w:t xml:space="preserve">weiteren </w:t>
      </w:r>
      <w:r w:rsidR="001E6CDC">
        <w:t>Optimierung von CNNs beschrieben werden</w:t>
      </w:r>
      <w:r w:rsidR="00714293">
        <w:t xml:space="preserve"> [20] </w:t>
      </w:r>
      <w:r w:rsidR="00714293" w:rsidRPr="00714293">
        <w:t>[17]</w:t>
      </w:r>
      <w:r w:rsidR="001E6CDC">
        <w:t>.</w:t>
      </w:r>
    </w:p>
    <w:p w:rsidR="0063335C" w:rsidRDefault="0063335C" w:rsidP="00DD5FE3">
      <w:pPr>
        <w:pStyle w:val="Heading2"/>
        <w:numPr>
          <w:ilvl w:val="1"/>
          <w:numId w:val="32"/>
        </w:numPr>
        <w:rPr>
          <w:bCs/>
          <w:iCs/>
          <w:lang w:val="en-GB"/>
        </w:rPr>
      </w:pPr>
      <w:bookmarkStart w:id="18" w:name="_Toc477027711"/>
      <w:proofErr w:type="spellStart"/>
      <w:r w:rsidRPr="00DD5FE3">
        <w:rPr>
          <w:bCs/>
          <w:iCs/>
          <w:lang w:val="en-GB"/>
        </w:rPr>
        <w:t>Initialisierung</w:t>
      </w:r>
      <w:proofErr w:type="spellEnd"/>
      <w:r w:rsidRPr="00DD5FE3">
        <w:rPr>
          <w:bCs/>
          <w:iCs/>
          <w:lang w:val="en-GB"/>
        </w:rPr>
        <w:t xml:space="preserve"> </w:t>
      </w:r>
      <w:r w:rsidR="00DD5FE3">
        <w:rPr>
          <w:bCs/>
          <w:iCs/>
          <w:lang w:val="en-GB"/>
        </w:rPr>
        <w:t xml:space="preserve">der </w:t>
      </w:r>
      <w:proofErr w:type="spellStart"/>
      <w:r w:rsidRPr="00DD5FE3">
        <w:rPr>
          <w:bCs/>
          <w:iCs/>
          <w:lang w:val="en-GB"/>
        </w:rPr>
        <w:t>Filtergewichte</w:t>
      </w:r>
      <w:bookmarkEnd w:id="18"/>
      <w:proofErr w:type="spellEnd"/>
    </w:p>
    <w:p w:rsidR="005A780E" w:rsidRPr="00BC1A0C" w:rsidRDefault="009246E5" w:rsidP="001F5C2C">
      <w:r>
        <w:t xml:space="preserve">Die Initialisierung der Filtergewichte erfolgt in einem naiven Versuch durch </w:t>
      </w:r>
      <w:r w:rsidR="009E1A04">
        <w:t xml:space="preserve">gauss oder uniform verteilte </w:t>
      </w:r>
      <w:r>
        <w:t>Zufallszahlen</w:t>
      </w:r>
      <w:r w:rsidR="009E1A04">
        <w:t>.</w:t>
      </w:r>
      <w:r>
        <w:t xml:space="preserve"> </w:t>
      </w:r>
      <w:r w:rsidR="009E1A04">
        <w:t xml:space="preserve">In Matlab geschieht dies </w:t>
      </w:r>
      <w:r>
        <w:t>z. B. mit dem Befehl rand(</w:t>
      </w:r>
      <w:r w:rsidR="001F4449">
        <w:t>n</w:t>
      </w:r>
      <w:r>
        <w:t>) oder randn(</w:t>
      </w:r>
      <w:r w:rsidR="001F4449">
        <w:t>n</w:t>
      </w:r>
      <w:r>
        <w:t>)</w:t>
      </w:r>
      <w:r w:rsidR="00BC1A0C">
        <w:t xml:space="preserve"> (siehe dazu</w:t>
      </w:r>
      <w:r w:rsidR="007608EA">
        <w:t xml:space="preserve"> [14]</w:t>
      </w:r>
      <w:r w:rsidR="00BC1A0C">
        <w:t>)</w:t>
      </w:r>
      <w:r>
        <w:t>.</w:t>
      </w:r>
      <w:r w:rsidR="00BC1A0C">
        <w:t xml:space="preserve"> </w:t>
      </w:r>
      <w:r>
        <w:t xml:space="preserve">In der </w:t>
      </w:r>
      <w:r w:rsidR="001F4449">
        <w:t>Praxis</w:t>
      </w:r>
      <w:r>
        <w:t xml:space="preserve"> hat sich mittlerweile eine fortgeschrittenere Methode</w:t>
      </w:r>
      <w:r w:rsidR="00452CD7">
        <w:t xml:space="preserve"> nach Xavier</w:t>
      </w:r>
      <w:r w:rsidR="009E1A04">
        <w:t xml:space="preserve"> </w:t>
      </w:r>
      <w:r w:rsidR="00452CD7">
        <w:t>durchgesetzt</w:t>
      </w:r>
      <w:r w:rsidR="00BC1A0C">
        <w:t xml:space="preserve">, bei dem die Varianz der Verteilung vom Input und Output abhängen.  </w:t>
      </w:r>
      <m:oMath>
        <m:sSub>
          <m:sSubPr>
            <m:ctrlPr>
              <w:rPr>
                <w:rFonts w:ascii="Cambria Math" w:hAnsi="Cambria Math"/>
                <w:i/>
              </w:rPr>
            </m:ctrlPr>
          </m:sSubPr>
          <m:e>
            <m:r>
              <w:rPr>
                <w:rFonts w:ascii="Cambria Math" w:hAnsi="Cambria Math"/>
              </w:rPr>
              <m:t>n</m:t>
            </m:r>
          </m:e>
          <m:sub>
            <m:r>
              <w:rPr>
                <w:rFonts w:ascii="Cambria Math" w:hAnsi="Cambria Math"/>
              </w:rPr>
              <m:t>in</m:t>
            </m:r>
          </m:sub>
        </m:sSub>
      </m:oMath>
      <w:r w:rsidR="00BC1A0C">
        <w:t xml:space="preserve"> und </w:t>
      </w:r>
      <m:oMath>
        <m:sSub>
          <m:sSubPr>
            <m:ctrlPr>
              <w:rPr>
                <w:rFonts w:ascii="Cambria Math" w:hAnsi="Cambria Math"/>
                <w:i/>
              </w:rPr>
            </m:ctrlPr>
          </m:sSubPr>
          <m:e>
            <m:r>
              <w:rPr>
                <w:rFonts w:ascii="Cambria Math" w:hAnsi="Cambria Math"/>
              </w:rPr>
              <m:t>n</m:t>
            </m:r>
          </m:e>
          <m:sub>
            <m:r>
              <w:rPr>
                <w:rFonts w:ascii="Cambria Math" w:hAnsi="Cambria Math"/>
              </w:rPr>
              <m:t>out</m:t>
            </m:r>
          </m:sub>
        </m:sSub>
      </m:oMath>
      <w:r w:rsidR="00BC1A0C">
        <w:t xml:space="preserve"> stehen für </w:t>
      </w:r>
      <w:r w:rsidR="000423E5">
        <w:t xml:space="preserve">die </w:t>
      </w:r>
      <w:r w:rsidR="00BC1A0C">
        <w:t>Anzahl der Inputs und Outputs pro Layer.</w:t>
      </w:r>
      <w:r w:rsidR="009E1A04">
        <w:t xml:space="preserve"> Auf diese Weise wird sichergestellt</w:t>
      </w:r>
      <w:r w:rsidR="00056CCD">
        <w:t>,</w:t>
      </w:r>
      <w:r w:rsidR="009E1A04">
        <w:t xml:space="preserve"> dass die Varianz der Gewichte weder zu groß noch zu klein ist.</w:t>
      </w:r>
    </w:p>
    <w:p w:rsidR="005A780E" w:rsidRPr="00BC1A0C" w:rsidRDefault="00BC1A0C" w:rsidP="001F5C2C">
      <m:oMathPara>
        <m:oMath>
          <m:r>
            <w:rPr>
              <w:rFonts w:ascii="Cambria Math" w:hAnsi="Cambria Math"/>
            </w:rPr>
            <m:t>Var</m:t>
          </m:r>
          <m:d>
            <m:dPr>
              <m:ctrlPr>
                <w:rPr>
                  <w:rFonts w:ascii="Cambria Math" w:hAnsi="Cambria Math"/>
                  <w:i/>
                </w:rPr>
              </m:ctrlPr>
            </m:dPr>
            <m:e>
              <m:r>
                <w:rPr>
                  <w:rFonts w:ascii="Cambria Math" w:hAnsi="Cambria Math"/>
                </w:rPr>
                <m:t>W</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in</m:t>
                  </m:r>
                </m:sub>
              </m:sSub>
            </m:den>
          </m:f>
        </m:oMath>
      </m:oMathPara>
    </w:p>
    <w:p w:rsidR="00BC1A0C" w:rsidRDefault="009E1A04" w:rsidP="001F5C2C">
      <w:r>
        <w:t xml:space="preserve">In der Praxis kann es vorkommen, dass die Formel oben zu restriktiv ist. Deswegen </w:t>
      </w:r>
      <w:r w:rsidR="00D2155E">
        <w:t>verwendet man meist folgende Formel zur Initialisierung der Gewichte:</w:t>
      </w:r>
    </w:p>
    <w:p w:rsidR="005A780E" w:rsidRDefault="00BC1A0C" w:rsidP="001F5C2C">
      <m:oMathPara>
        <m:oMath>
          <m:r>
            <w:rPr>
              <w:rFonts w:ascii="Cambria Math" w:hAnsi="Cambria Math"/>
            </w:rPr>
            <m:t>Var</m:t>
          </m:r>
          <m:d>
            <m:dPr>
              <m:ctrlPr>
                <w:rPr>
                  <w:rFonts w:ascii="Cambria Math" w:hAnsi="Cambria Math"/>
                  <w:i/>
                </w:rPr>
              </m:ctrlPr>
            </m:dPr>
            <m:e>
              <m:r>
                <w:rPr>
                  <w:rFonts w:ascii="Cambria Math" w:hAnsi="Cambria Math"/>
                </w:rPr>
                <m:t>W</m:t>
              </m:r>
            </m:e>
          </m:d>
          <m:r>
            <w:rPr>
              <w:rFonts w:ascii="Cambria Math" w:hAnsi="Cambria Math"/>
            </w:rPr>
            <m:t xml:space="preserve">= </m:t>
          </m:r>
          <m:f>
            <m:fPr>
              <m:ctrlPr>
                <w:rPr>
                  <w:rFonts w:ascii="Cambria Math" w:hAnsi="Cambria Math"/>
                  <w:i/>
                </w:rPr>
              </m:ctrlPr>
            </m:fPr>
            <m:num>
              <m:r>
                <w:rPr>
                  <w:rFonts w:ascii="Cambria Math" w:hAnsi="Cambria Math"/>
                </w:rPr>
                <m:t>2</m:t>
              </m:r>
            </m:num>
            <m:den>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in</m:t>
                      </m:r>
                    </m:sub>
                  </m:sSub>
                  <m:r>
                    <w:rPr>
                      <w:rFonts w:ascii="Cambria Math" w:hAnsi="Cambria Math"/>
                    </w:rPr>
                    <m:t>+ n</m:t>
                  </m:r>
                </m:e>
                <m:sub>
                  <m:r>
                    <w:rPr>
                      <w:rFonts w:ascii="Cambria Math" w:hAnsi="Cambria Math"/>
                    </w:rPr>
                    <m:t>out</m:t>
                  </m:r>
                </m:sub>
              </m:sSub>
            </m:den>
          </m:f>
        </m:oMath>
      </m:oMathPara>
    </w:p>
    <w:p w:rsidR="001F5C2C" w:rsidRDefault="0063335C" w:rsidP="001F5C2C">
      <w:pPr>
        <w:pStyle w:val="Heading2"/>
        <w:numPr>
          <w:ilvl w:val="1"/>
          <w:numId w:val="32"/>
        </w:numPr>
        <w:rPr>
          <w:bCs/>
          <w:iCs/>
          <w:lang w:val="en-GB"/>
        </w:rPr>
      </w:pPr>
      <w:bookmarkStart w:id="19" w:name="_Toc477027712"/>
      <w:r w:rsidRPr="00DD5FE3">
        <w:rPr>
          <w:bCs/>
          <w:iCs/>
          <w:lang w:val="en-GB"/>
        </w:rPr>
        <w:t xml:space="preserve">Batch </w:t>
      </w:r>
      <w:proofErr w:type="spellStart"/>
      <w:r w:rsidRPr="00DD5FE3">
        <w:rPr>
          <w:bCs/>
          <w:iCs/>
          <w:lang w:val="en-GB"/>
        </w:rPr>
        <w:t>Normalisierung</w:t>
      </w:r>
      <w:bookmarkEnd w:id="19"/>
      <w:proofErr w:type="spellEnd"/>
    </w:p>
    <w:p w:rsidR="00AF5B66" w:rsidRDefault="004871E6" w:rsidP="001F5C2C">
      <w:r>
        <w:t>Ba</w:t>
      </w:r>
      <w:r w:rsidR="00452CD7">
        <w:t xml:space="preserve">tch Normalisierung </w:t>
      </w:r>
      <w:r>
        <w:t xml:space="preserve">kann potenziell helfen das Lernen und die Test Accuracy zu verbessern. Die Methode beruht auf der Annahme, dass unormalisierte Daten im Netzwerk zu kleine bzw. zu große Werte annehmen können. </w:t>
      </w:r>
      <w:r w:rsidR="006B0EF5">
        <w:t xml:space="preserve">Aus diesem Grund wird vor jeder </w:t>
      </w:r>
      <w:r>
        <w:t xml:space="preserve">Operation im Netzwerk das Minibatch normalisiert. </w:t>
      </w:r>
    </w:p>
    <w:p w:rsidR="00AF5B66" w:rsidRDefault="004871E6" w:rsidP="001F5C2C">
      <w:r>
        <w:t xml:space="preserve">Es findet quasi in jedem Netzwerk Layer ein Pre-processing des Inputs statt. Der Algorithmus besteht aus einer Berechnung des Mittelwerts und Varianz für jedes Minibatch, mit deren Hilfe der Input normalisiert wird. </w:t>
      </w:r>
    </w:p>
    <w:p w:rsidR="007608EA" w:rsidRDefault="007608EA" w:rsidP="001F5C2C"/>
    <w:p w:rsidR="00C974CE" w:rsidRDefault="004871E6" w:rsidP="001F5C2C">
      <w:r>
        <w:t>Siehe dazu folgende Abbildung:</w:t>
      </w:r>
    </w:p>
    <w:p w:rsidR="005A780E" w:rsidRDefault="005A780E" w:rsidP="001F5C2C"/>
    <w:p w:rsidR="001F4449" w:rsidRPr="001F5C2C" w:rsidRDefault="001F4449" w:rsidP="001F4449">
      <w:pPr>
        <w:jc w:val="center"/>
      </w:pPr>
      <w:r>
        <w:rPr>
          <w:noProof/>
          <w:lang w:eastAsia="ja-JP"/>
        </w:rPr>
        <w:lastRenderedPageBreak/>
        <w:drawing>
          <wp:inline distT="0" distB="0" distL="0" distR="0" wp14:anchorId="033CC41D" wp14:editId="4D3C3B24">
            <wp:extent cx="2569816" cy="2035834"/>
            <wp:effectExtent l="0" t="0" r="2540" b="2540"/>
            <wp:docPr id="24" name="Picture 24" descr="https://cdn-images-1.medium.com/max/800/1*Uxf8JXeE9u0mrl4f5QAr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Uxf8JXeE9u0mrl4f5QAr5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2913" cy="2054132"/>
                    </a:xfrm>
                    <a:prstGeom prst="rect">
                      <a:avLst/>
                    </a:prstGeom>
                    <a:noFill/>
                    <a:ln>
                      <a:noFill/>
                    </a:ln>
                  </pic:spPr>
                </pic:pic>
              </a:graphicData>
            </a:graphic>
          </wp:inline>
        </w:drawing>
      </w:r>
    </w:p>
    <w:p w:rsidR="00CE7ABA" w:rsidRPr="00CE7ABA" w:rsidRDefault="00CE7ABA" w:rsidP="00CE7ABA">
      <w:pPr>
        <w:jc w:val="center"/>
        <w:rPr>
          <w:sz w:val="20"/>
        </w:rPr>
      </w:pPr>
      <w:r w:rsidRPr="00CE7ABA">
        <w:rPr>
          <w:sz w:val="20"/>
        </w:rPr>
        <w:t xml:space="preserve">Abbildung 4: </w:t>
      </w:r>
      <w:r w:rsidR="007608EA">
        <w:rPr>
          <w:sz w:val="20"/>
        </w:rPr>
        <w:t>Batch Normalisierung</w:t>
      </w:r>
    </w:p>
    <w:p w:rsidR="000648BE" w:rsidRDefault="00B635AC" w:rsidP="0063335C">
      <w:pPr>
        <w:pStyle w:val="Heading2"/>
        <w:numPr>
          <w:ilvl w:val="1"/>
          <w:numId w:val="32"/>
        </w:numPr>
        <w:rPr>
          <w:bCs/>
          <w:iCs/>
          <w:lang w:val="en-GB"/>
        </w:rPr>
      </w:pPr>
      <w:bookmarkStart w:id="20" w:name="_Toc477027713"/>
      <w:r>
        <w:rPr>
          <w:bCs/>
          <w:iCs/>
          <w:lang w:val="en-GB"/>
        </w:rPr>
        <w:t xml:space="preserve">L1/L2 </w:t>
      </w:r>
      <w:proofErr w:type="spellStart"/>
      <w:r>
        <w:rPr>
          <w:bCs/>
          <w:iCs/>
          <w:lang w:val="en-GB"/>
        </w:rPr>
        <w:t>Regularisierung</w:t>
      </w:r>
      <w:bookmarkEnd w:id="20"/>
      <w:proofErr w:type="spellEnd"/>
      <w:r>
        <w:rPr>
          <w:bCs/>
          <w:iCs/>
          <w:lang w:val="en-GB"/>
        </w:rPr>
        <w:t xml:space="preserve"> </w:t>
      </w:r>
    </w:p>
    <w:p w:rsidR="00246CE6" w:rsidRDefault="00B635AC" w:rsidP="001F5C2C">
      <w:r w:rsidRPr="00452CD7">
        <w:t xml:space="preserve">L1/L2 </w:t>
      </w:r>
      <w:r>
        <w:t>Regularisierung ist eine sehr verbreitete Methode, um Overfitting zu verhindern. Mit Overfitting ist gemeint, dass das Netz an die Training Daten überangepasst ist und die Erkennungraten im T</w:t>
      </w:r>
      <w:r w:rsidR="00246CE6">
        <w:t>rainings- bzw. Test</w:t>
      </w:r>
      <w:r>
        <w:t>durchlauf wieder sinken</w:t>
      </w:r>
      <w:r w:rsidR="00157BC3">
        <w:t xml:space="preserve"> (siehe dazu im Code Beispiel</w:t>
      </w:r>
      <w:r w:rsidR="00246CE6">
        <w:t xml:space="preserve"> </w:t>
      </w:r>
      <w:r w:rsidR="00246CE6" w:rsidRPr="00246CE6">
        <w:t>den Verlauf der Training Accuracy</w:t>
      </w:r>
      <w:r w:rsidR="00157BC3">
        <w:t>)</w:t>
      </w:r>
      <w:r>
        <w:t xml:space="preserve">. </w:t>
      </w:r>
    </w:p>
    <w:p w:rsidR="00246CE6" w:rsidRPr="001F5C2C" w:rsidRDefault="00B635AC" w:rsidP="001F5C2C">
      <w:r>
        <w:t xml:space="preserve">L1 und L2 </w:t>
      </w:r>
      <w:r w:rsidR="00371973">
        <w:t xml:space="preserve">bezeichnen </w:t>
      </w:r>
      <w:r>
        <w:t>zwei mathematische Normen</w:t>
      </w:r>
      <w:r w:rsidR="001F4449">
        <w:t>. Die Normen werden als zusätzlicher Strafterm</w:t>
      </w:r>
      <w:r w:rsidR="00371973">
        <w:t xml:space="preserve"> </w:t>
      </w:r>
      <w:r w:rsidR="001F4449">
        <w:t>in die</w:t>
      </w:r>
      <w:r w:rsidR="00371973">
        <w:t xml:space="preserve"> Zielfunktion </w:t>
      </w:r>
      <w:r w:rsidR="001F4449">
        <w:t>eingefügt</w:t>
      </w:r>
      <w:r w:rsidR="00371973">
        <w:t>.</w:t>
      </w:r>
      <w:r w:rsidR="00DD13C4">
        <w:t xml:space="preserve"> </w:t>
      </w:r>
      <w:r w:rsidR="00371973">
        <w:t xml:space="preserve"> </w:t>
      </w:r>
      <w:r w:rsidR="00246CE6">
        <w:t>Für L2 benutzt man</w:t>
      </w:r>
      <w:r w:rsidR="001F4449">
        <w:t xml:space="preserve"> den Term </w:t>
      </w:r>
      <w:r w:rsidR="00246CE6">
        <w:t xml:space="preserve"> </w:t>
      </w:r>
      <m:oMath>
        <m:r>
          <w:rPr>
            <w:rFonts w:ascii="Cambria Math" w:hAnsi="Cambria Math"/>
          </w:rPr>
          <m:t xml:space="preserve">0,5 </m:t>
        </m:r>
        <m:sSup>
          <m:sSupPr>
            <m:ctrlPr>
              <w:rPr>
                <w:rFonts w:ascii="Cambria Math" w:hAnsi="Cambria Math"/>
                <w:i/>
              </w:rPr>
            </m:ctrlPr>
          </m:sSupPr>
          <m:e>
            <m:r>
              <w:rPr>
                <w:rFonts w:ascii="Cambria Math" w:hAnsi="Cambria Math"/>
              </w:rPr>
              <m:t>λ w</m:t>
            </m:r>
          </m:e>
          <m:sup>
            <m:r>
              <w:rPr>
                <w:rFonts w:ascii="Cambria Math" w:hAnsi="Cambria Math"/>
              </w:rPr>
              <m:t>2</m:t>
            </m:r>
          </m:sup>
        </m:sSup>
      </m:oMath>
      <w:r w:rsidR="001F4449">
        <w:t xml:space="preserve"> und für </w:t>
      </w:r>
      <w:r w:rsidR="00246CE6">
        <w:t>L1</w:t>
      </w:r>
      <w:r w:rsidR="001F4449">
        <w:t xml:space="preserve"> den Term</w:t>
      </w:r>
      <w:r w:rsidR="00246CE6">
        <w:t xml:space="preserve"> </w:t>
      </w:r>
      <m:oMath>
        <m:r>
          <w:rPr>
            <w:rFonts w:ascii="Cambria Math" w:hAnsi="Cambria Math"/>
          </w:rPr>
          <m:t>λ</m:t>
        </m:r>
        <m:d>
          <m:dPr>
            <m:begChr m:val="|"/>
            <m:endChr m:val="|"/>
            <m:ctrlPr>
              <w:rPr>
                <w:rFonts w:ascii="Cambria Math" w:hAnsi="Cambria Math"/>
                <w:i/>
              </w:rPr>
            </m:ctrlPr>
          </m:dPr>
          <m:e>
            <m:r>
              <w:rPr>
                <w:rFonts w:ascii="Cambria Math" w:hAnsi="Cambria Math"/>
              </w:rPr>
              <m:t>w</m:t>
            </m:r>
          </m:e>
        </m:d>
      </m:oMath>
      <w:r w:rsidR="001F4449">
        <w:t xml:space="preserve">. In den Ausdrücken steht </w:t>
      </w:r>
      <m:oMath>
        <m:r>
          <w:rPr>
            <w:rFonts w:ascii="Cambria Math" w:hAnsi="Cambria Math"/>
          </w:rPr>
          <m:t>λ</m:t>
        </m:r>
      </m:oMath>
      <w:r w:rsidR="001F4449">
        <w:t xml:space="preserve"> für die Regularisierungstärke und w für das Gewicht. Eine Kombination beider Ausdrücke ist auch möglich und wird dann Elastic N</w:t>
      </w:r>
      <w:r w:rsidR="001F4449" w:rsidRPr="001F4449">
        <w:t xml:space="preserve">et </w:t>
      </w:r>
      <w:r w:rsidR="001F4449" w:rsidRPr="001F4449">
        <w:rPr>
          <w:bCs/>
          <w:iCs/>
        </w:rPr>
        <w:t>Regularisierung</w:t>
      </w:r>
      <w:r w:rsidR="001F4449">
        <w:t xml:space="preserve"> genannt.</w:t>
      </w:r>
    </w:p>
    <w:p w:rsidR="001F5C2C" w:rsidRPr="00246CE6" w:rsidRDefault="00B635AC" w:rsidP="001F5C2C">
      <w:pPr>
        <w:pStyle w:val="Heading2"/>
        <w:numPr>
          <w:ilvl w:val="1"/>
          <w:numId w:val="32"/>
        </w:numPr>
        <w:rPr>
          <w:bCs/>
          <w:iCs/>
        </w:rPr>
      </w:pPr>
      <w:bookmarkStart w:id="21" w:name="_Toc477027714"/>
      <w:r w:rsidRPr="00246CE6">
        <w:rPr>
          <w:bCs/>
          <w:iCs/>
        </w:rPr>
        <w:t>Dropout</w:t>
      </w:r>
      <w:bookmarkEnd w:id="21"/>
      <w:r w:rsidRPr="00246CE6">
        <w:rPr>
          <w:bCs/>
          <w:iCs/>
        </w:rPr>
        <w:t xml:space="preserve"> </w:t>
      </w:r>
    </w:p>
    <w:p w:rsidR="005A780E" w:rsidRDefault="00371973" w:rsidP="001F5C2C">
      <w:r>
        <w:t xml:space="preserve">Dropout ist eine Methode wie </w:t>
      </w:r>
      <w:r w:rsidRPr="00452CD7">
        <w:t xml:space="preserve">L1/L2 </w:t>
      </w:r>
      <w:r>
        <w:t>Regularisierung eine alternative Methode um Overfitting zu verhindern. Die Idee dahinter ist, dass man einer gewissen Wahrscheinlichkeit p verschiedene Neuronen im Netzwerk an und ausschaltet. Die Methode hat sich als sehr simp</w:t>
      </w:r>
      <w:r w:rsidR="00AF5B66">
        <w:t>le und effektiv herausgestellt.</w:t>
      </w:r>
    </w:p>
    <w:p w:rsidR="00C70E77" w:rsidRDefault="00C70E77" w:rsidP="00AF5B66">
      <w:pPr>
        <w:jc w:val="center"/>
      </w:pPr>
      <w:r>
        <w:rPr>
          <w:noProof/>
          <w:lang w:eastAsia="ja-JP"/>
        </w:rPr>
        <w:drawing>
          <wp:inline distT="0" distB="0" distL="0" distR="0" wp14:anchorId="1AB5AD2C" wp14:editId="46C13A57">
            <wp:extent cx="3360564" cy="1794295"/>
            <wp:effectExtent l="0" t="0" r="0" b="0"/>
            <wp:docPr id="7" name="Picture 7"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2/dropout.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6772" cy="1802949"/>
                    </a:xfrm>
                    <a:prstGeom prst="rect">
                      <a:avLst/>
                    </a:prstGeom>
                    <a:noFill/>
                    <a:ln>
                      <a:noFill/>
                    </a:ln>
                  </pic:spPr>
                </pic:pic>
              </a:graphicData>
            </a:graphic>
          </wp:inline>
        </w:drawing>
      </w:r>
    </w:p>
    <w:p w:rsidR="00371973" w:rsidRPr="00AF5B66" w:rsidRDefault="00CE7ABA" w:rsidP="00AF5B66">
      <w:pPr>
        <w:jc w:val="center"/>
        <w:rPr>
          <w:sz w:val="20"/>
        </w:rPr>
      </w:pPr>
      <w:r w:rsidRPr="00CE7ABA">
        <w:rPr>
          <w:sz w:val="20"/>
        </w:rPr>
        <w:t xml:space="preserve">Abbildung </w:t>
      </w:r>
      <w:r>
        <w:rPr>
          <w:sz w:val="20"/>
        </w:rPr>
        <w:t>5</w:t>
      </w:r>
      <w:r w:rsidRPr="00CE7ABA">
        <w:rPr>
          <w:sz w:val="20"/>
        </w:rPr>
        <w:t xml:space="preserve">: </w:t>
      </w:r>
      <w:r w:rsidR="007608EA">
        <w:rPr>
          <w:sz w:val="20"/>
        </w:rPr>
        <w:t>Dropout</w:t>
      </w:r>
    </w:p>
    <w:p w:rsidR="00284FA6" w:rsidRDefault="000648BE" w:rsidP="005F7B49">
      <w:pPr>
        <w:pStyle w:val="Heading1"/>
        <w:numPr>
          <w:ilvl w:val="0"/>
          <w:numId w:val="32"/>
        </w:numPr>
        <w:ind w:left="720" w:hanging="720"/>
      </w:pPr>
      <w:bookmarkStart w:id="22" w:name="_Toc477027715"/>
      <w:bookmarkEnd w:id="17"/>
      <w:r>
        <w:lastRenderedPageBreak/>
        <w:t>Zusammenfassung</w:t>
      </w:r>
      <w:bookmarkEnd w:id="22"/>
    </w:p>
    <w:p w:rsidR="00284FA6" w:rsidRDefault="007D4FE6" w:rsidP="00566411">
      <w:r>
        <w:t xml:space="preserve">Der vorliegende Bericht </w:t>
      </w:r>
      <w:r w:rsidR="00D834A9">
        <w:t>befasst sich mit dem Thema Convolutional Neural Network. In den einzelnen Abschnitten werden die Elemente und Netzwerkstrukturen eines CNNs erläutert.</w:t>
      </w:r>
      <w:r w:rsidR="002113DD">
        <w:t xml:space="preserve"> Zusätzlich gibt es praktische Übungsbeispiele.</w:t>
      </w:r>
    </w:p>
    <w:p w:rsidR="00D834A9" w:rsidRDefault="00D834A9" w:rsidP="00566411">
      <w:r>
        <w:t xml:space="preserve">Im Abschnitt 1 erfolgt eine kurze Einführung zum aktuellen Stand des CNNs in der Computer Vision und benachbarten Disziplinen. </w:t>
      </w:r>
    </w:p>
    <w:p w:rsidR="00D834A9" w:rsidRDefault="00D834A9" w:rsidP="00566411">
      <w:r>
        <w:t>Im Abschnitt 2 werden die Basiselemente für einen Layer: Kreuzkorrelation, Aktivierungfunktion und Pooling erläutert. Danach erfolgt eine Erklärung der meist verwendeten Klassifizierungsfunktionen. Im Standardfall nimmt man die Kreuz</w:t>
      </w:r>
      <w:r w:rsidR="00C61B57">
        <w:t xml:space="preserve">- </w:t>
      </w:r>
      <w:r>
        <w:t>korrelation, Relu und MaxPooling gefolgt von einem Softmax Klassifizierer.</w:t>
      </w:r>
    </w:p>
    <w:p w:rsidR="00284FA6" w:rsidRDefault="00D834A9" w:rsidP="00C64A86">
      <w:r>
        <w:t>Im Abschnitt 3 werden verschiedene Optimierer erklärt. Der Standardfall ist Mini</w:t>
      </w:r>
      <w:r w:rsidR="00C64A86">
        <w:t>batch Gradient Descent meist kombiniert mit Adam.</w:t>
      </w:r>
    </w:p>
    <w:p w:rsidR="00C64A86" w:rsidRDefault="00C64A86" w:rsidP="00C64A86">
      <w:r>
        <w:t>Im Abschnitt 4 werden zusätzliche Optimierungsmöglichkeiten dargestellt. In der Praxis haben die meisten Techniken bereits breite Verwendung gefunden. Im Code Beispiel [14] wurde aus Gründen der Vereinfachung bewusst auf diese Techniken verzichtet.</w:t>
      </w:r>
    </w:p>
    <w:p w:rsidR="00E97AF4" w:rsidRDefault="00C64A86" w:rsidP="00C64A86">
      <w:r>
        <w:t>Im Anhang befi</w:t>
      </w:r>
      <w:r w:rsidR="00E97AF4">
        <w:t xml:space="preserve">ndet </w:t>
      </w:r>
      <w:r w:rsidR="00BF5898">
        <w:t xml:space="preserve">sich </w:t>
      </w:r>
      <w:r w:rsidR="00E97AF4">
        <w:t>zusätzlich ein Code Auszug</w:t>
      </w:r>
      <w:r>
        <w:t xml:space="preserve">. </w:t>
      </w:r>
      <w:r w:rsidR="00E97AF4">
        <w:t>Der Auszug enthält die Standardfunktionen für den Forward und Backward Pass</w:t>
      </w:r>
      <w:r w:rsidR="00BF5898">
        <w:t xml:space="preserve"> in einer Matlab Implementierung</w:t>
      </w:r>
      <w:r w:rsidR="00E97AF4">
        <w:t xml:space="preserve"> </w:t>
      </w:r>
      <w:r w:rsidR="00E97AF4" w:rsidRPr="00E97AF4">
        <w:t>(siehe oben)</w:t>
      </w:r>
      <w:r w:rsidR="00E97AF4">
        <w:t>.</w:t>
      </w:r>
      <w:r>
        <w:t xml:space="preserve"> Das</w:t>
      </w:r>
      <w:r w:rsidR="00E97AF4">
        <w:t xml:space="preserve"> Code</w:t>
      </w:r>
      <w:r>
        <w:t xml:space="preserve"> Beispiel ist bewusst so konzipiert, dass man schnell auf einen Blick alle Funktionen und Variablen im Matlab Workspace ansehen kann. Alter</w:t>
      </w:r>
      <w:r w:rsidR="00C61B57">
        <w:t>nativ kann auch auf eine Python-</w:t>
      </w:r>
      <w:r>
        <w:t>Tensorflow Implementation zurückgegriffen werden. Für den professionellen Eins</w:t>
      </w:r>
      <w:r w:rsidR="00C61B57">
        <w:t>atz wird die Kombination Python-</w:t>
      </w:r>
      <w:r w:rsidR="00E97AF4">
        <w:t>Tensorflow empfohlen.</w:t>
      </w:r>
    </w:p>
    <w:p w:rsidR="00E97AF4" w:rsidRPr="009C47D3" w:rsidRDefault="00E97AF4" w:rsidP="00C64A86">
      <w:r>
        <w:t xml:space="preserve">Den gesamten Code und weitere Infos </w:t>
      </w:r>
      <w:r w:rsidR="00BF5898">
        <w:t>befinden</w:t>
      </w:r>
      <w:r>
        <w:t xml:space="preserve"> sich auf der Github Repo [14].</w:t>
      </w:r>
    </w:p>
    <w:p w:rsidR="00284FA6" w:rsidRPr="009C47D3" w:rsidRDefault="00284FA6"/>
    <w:p w:rsidR="00284FA6" w:rsidRDefault="00284FA6" w:rsidP="004A552B">
      <w:pPr>
        <w:pStyle w:val="Heading1"/>
        <w:numPr>
          <w:ilvl w:val="0"/>
          <w:numId w:val="0"/>
        </w:numPr>
        <w:ind w:left="680" w:hanging="680"/>
      </w:pPr>
      <w:bookmarkStart w:id="23" w:name="_Ref492800471"/>
      <w:bookmarkStart w:id="24" w:name="_Toc477027716"/>
      <w:r>
        <w:lastRenderedPageBreak/>
        <w:t>A</w:t>
      </w:r>
      <w:bookmarkEnd w:id="23"/>
      <w:r w:rsidR="00544519">
        <w:t>nhang</w:t>
      </w:r>
      <w:bookmarkEnd w:id="24"/>
    </w:p>
    <w:p w:rsidR="0073437C" w:rsidRDefault="005E75E8">
      <w:r>
        <w:t xml:space="preserve">Code </w:t>
      </w:r>
      <w:r w:rsidR="0073437C">
        <w:t xml:space="preserve">Auszug: </w:t>
      </w:r>
      <w:r w:rsidR="0073437C">
        <w:tab/>
        <w:t xml:space="preserve"> Forward und Backward Pass</w:t>
      </w:r>
    </w:p>
    <w:p w:rsidR="0073437C" w:rsidRDefault="0073437C">
      <w:r>
        <w:t xml:space="preserve">Netzwerk: </w:t>
      </w:r>
      <w:r>
        <w:tab/>
      </w:r>
      <w:r>
        <w:tab/>
        <w:t xml:space="preserve"> </w:t>
      </w:r>
      <w:r w:rsidR="00C705BF">
        <w:t xml:space="preserve">3 Layer </w:t>
      </w:r>
      <w:r>
        <w:t>CNN trainiert mit Minibatch SGD in Matlab.</w:t>
      </w:r>
    </w:p>
    <w:p w:rsidR="0073437C" w:rsidRDefault="0073437C">
      <w:r>
        <w:t>Links:</w:t>
      </w:r>
      <w:r>
        <w:tab/>
      </w:r>
      <w:r>
        <w:tab/>
      </w:r>
      <w:r>
        <w:tab/>
        <w:t>Volle Matlab und Python Implementation zu finden unter [14].</w:t>
      </w:r>
    </w:p>
    <w:p w:rsidR="0073437C" w:rsidRDefault="0073437C"/>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FORWARD PASS</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w:t>
      </w:r>
    </w:p>
    <w:p w:rsidR="0073437C" w:rsidRPr="0073437C" w:rsidRDefault="0073437C" w:rsidP="002C7464">
      <w:pPr>
        <w:rPr>
          <w:rFonts w:ascii="Courier New" w:hAnsi="Courier New" w:cs="Courier New"/>
          <w:sz w:val="20"/>
          <w:lang w:val="en-US"/>
        </w:rPr>
      </w:pP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%input from </w:t>
      </w:r>
      <w:proofErr w:type="spellStart"/>
      <w:r w:rsidRPr="0073437C">
        <w:rPr>
          <w:rFonts w:ascii="Courier New" w:hAnsi="Courier New" w:cs="Courier New"/>
          <w:sz w:val="20"/>
          <w:lang w:val="en-US"/>
        </w:rPr>
        <w:t>minibatch</w:t>
      </w:r>
      <w:proofErr w:type="spellEnd"/>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proofErr w:type="gramStart"/>
      <w:r w:rsidRPr="0073437C">
        <w:rPr>
          <w:rFonts w:ascii="Courier New" w:hAnsi="Courier New" w:cs="Courier New"/>
          <w:sz w:val="20"/>
          <w:lang w:val="en-US"/>
        </w:rPr>
        <w:t>x1</w:t>
      </w:r>
      <w:proofErr w:type="gramEnd"/>
      <w:r w:rsidRPr="0073437C">
        <w:rPr>
          <w:rFonts w:ascii="Courier New" w:hAnsi="Courier New" w:cs="Courier New"/>
          <w:sz w:val="20"/>
          <w:lang w:val="en-US"/>
        </w:rPr>
        <w:t xml:space="preserve"> = double(reshape(</w:t>
      </w:r>
      <w:proofErr w:type="spellStart"/>
      <w:r w:rsidRPr="0073437C">
        <w:rPr>
          <w:rFonts w:ascii="Courier New" w:hAnsi="Courier New" w:cs="Courier New"/>
          <w:sz w:val="20"/>
          <w:lang w:val="en-US"/>
        </w:rPr>
        <w:t>minibatch</w:t>
      </w:r>
      <w:proofErr w:type="spellEnd"/>
      <w:r w:rsidRPr="0073437C">
        <w:rPr>
          <w:rFonts w:ascii="Courier New" w:hAnsi="Courier New" w:cs="Courier New"/>
          <w:sz w:val="20"/>
          <w:lang w:val="en-US"/>
        </w:rPr>
        <w:t>(:,sample),[28,28]));</w:t>
      </w:r>
    </w:p>
    <w:p w:rsidR="002C7464" w:rsidRPr="0073437C" w:rsidRDefault="002C7464" w:rsidP="002C7464">
      <w:pPr>
        <w:rPr>
          <w:rFonts w:ascii="Courier New" w:hAnsi="Courier New" w:cs="Courier New"/>
          <w:sz w:val="20"/>
          <w:lang w:val="en-US"/>
        </w:rPr>
      </w:pPr>
      <w:proofErr w:type="gramStart"/>
      <w:r w:rsidRPr="0073437C">
        <w:rPr>
          <w:rFonts w:ascii="Courier New" w:hAnsi="Courier New" w:cs="Courier New"/>
          <w:sz w:val="20"/>
          <w:lang w:val="en-US"/>
        </w:rPr>
        <w:t>target</w:t>
      </w:r>
      <w:proofErr w:type="gramEnd"/>
      <w:r w:rsidRPr="0073437C">
        <w:rPr>
          <w:rFonts w:ascii="Courier New" w:hAnsi="Courier New" w:cs="Courier New"/>
          <w:sz w:val="20"/>
          <w:lang w:val="en-US"/>
        </w:rPr>
        <w:t xml:space="preserve"> = </w:t>
      </w:r>
      <w:proofErr w:type="spellStart"/>
      <w:r w:rsidRPr="0073437C">
        <w:rPr>
          <w:rFonts w:ascii="Courier New" w:hAnsi="Courier New" w:cs="Courier New"/>
          <w:sz w:val="20"/>
          <w:lang w:val="en-US"/>
        </w:rPr>
        <w:t>minibatchlabel</w:t>
      </w:r>
      <w:proofErr w:type="spellEnd"/>
      <w:r w:rsidRPr="0073437C">
        <w:rPr>
          <w:rFonts w:ascii="Courier New" w:hAnsi="Courier New" w:cs="Courier New"/>
          <w:sz w:val="20"/>
          <w:lang w:val="en-US"/>
        </w:rPr>
        <w:t>(:,sample);</w:t>
      </w:r>
    </w:p>
    <w:p w:rsidR="002C7464" w:rsidRPr="0073437C" w:rsidRDefault="002C7464" w:rsidP="002C7464">
      <w:pPr>
        <w:rPr>
          <w:rFonts w:ascii="Courier New" w:hAnsi="Courier New" w:cs="Courier New"/>
          <w:sz w:val="20"/>
          <w:lang w:val="en-US"/>
        </w:rPr>
      </w:pP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%1.Layer</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l1_</w:t>
      </w:r>
      <w:proofErr w:type="gramStart"/>
      <w:r w:rsidRPr="0073437C">
        <w:rPr>
          <w:rFonts w:ascii="Courier New" w:hAnsi="Courier New" w:cs="Courier New"/>
          <w:sz w:val="20"/>
          <w:lang w:val="en-US"/>
        </w:rPr>
        <w:t>conv  =</w:t>
      </w:r>
      <w:proofErr w:type="gramEnd"/>
      <w:r w:rsidRPr="0073437C">
        <w:rPr>
          <w:rFonts w:ascii="Courier New" w:hAnsi="Courier New" w:cs="Courier New"/>
          <w:sz w:val="20"/>
          <w:lang w:val="en-US"/>
        </w:rPr>
        <w:t xml:space="preserve"> conv2(x1,rot90(w1,2),'valid' ) + b1; </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l1_</w:t>
      </w:r>
      <w:proofErr w:type="gramStart"/>
      <w:r w:rsidRPr="0073437C">
        <w:rPr>
          <w:rFonts w:ascii="Courier New" w:hAnsi="Courier New" w:cs="Courier New"/>
          <w:sz w:val="20"/>
          <w:lang w:val="en-US"/>
        </w:rPr>
        <w:t>relu  =</w:t>
      </w:r>
      <w:proofErr w:type="gramEnd"/>
      <w:r w:rsidRPr="0073437C">
        <w:rPr>
          <w:rFonts w:ascii="Courier New" w:hAnsi="Courier New" w:cs="Courier New"/>
          <w:sz w:val="20"/>
          <w:lang w:val="en-US"/>
        </w:rPr>
        <w:t xml:space="preserve"> </w:t>
      </w:r>
      <w:proofErr w:type="spellStart"/>
      <w:r w:rsidRPr="0073437C">
        <w:rPr>
          <w:rFonts w:ascii="Courier New" w:hAnsi="Courier New" w:cs="Courier New"/>
          <w:sz w:val="20"/>
          <w:lang w:val="en-US"/>
        </w:rPr>
        <w:t>relu</w:t>
      </w:r>
      <w:proofErr w:type="spellEnd"/>
      <w:r w:rsidRPr="0073437C">
        <w:rPr>
          <w:rFonts w:ascii="Courier New" w:hAnsi="Courier New" w:cs="Courier New"/>
          <w:sz w:val="20"/>
          <w:lang w:val="en-US"/>
        </w:rPr>
        <w:t>( l1_conv );</w:t>
      </w:r>
    </w:p>
    <w:p w:rsidR="002C7464" w:rsidRPr="0073437C" w:rsidRDefault="002C7464" w:rsidP="002C7464">
      <w:pPr>
        <w:rPr>
          <w:rFonts w:ascii="Courier New" w:hAnsi="Courier New" w:cs="Courier New"/>
          <w:sz w:val="20"/>
          <w:lang w:val="en-US"/>
        </w:rPr>
      </w:pPr>
      <w:proofErr w:type="gramStart"/>
      <w:r w:rsidRPr="0073437C">
        <w:rPr>
          <w:rFonts w:ascii="Courier New" w:hAnsi="Courier New" w:cs="Courier New"/>
          <w:sz w:val="20"/>
          <w:lang w:val="en-US"/>
        </w:rPr>
        <w:t>[ l1</w:t>
      </w:r>
      <w:proofErr w:type="gramEnd"/>
      <w:r w:rsidRPr="0073437C">
        <w:rPr>
          <w:rFonts w:ascii="Courier New" w:hAnsi="Courier New" w:cs="Courier New"/>
          <w:sz w:val="20"/>
          <w:lang w:val="en-US"/>
        </w:rPr>
        <w:t xml:space="preserve">_pool , l1_storepool ] = </w:t>
      </w:r>
      <w:proofErr w:type="spellStart"/>
      <w:proofErr w:type="gramStart"/>
      <w:r w:rsidRPr="0073437C">
        <w:rPr>
          <w:rFonts w:ascii="Courier New" w:hAnsi="Courier New" w:cs="Courier New"/>
          <w:sz w:val="20"/>
          <w:lang w:val="en-US"/>
        </w:rPr>
        <w:t>maxpool</w:t>
      </w:r>
      <w:proofErr w:type="spellEnd"/>
      <w:r w:rsidRPr="0073437C">
        <w:rPr>
          <w:rFonts w:ascii="Courier New" w:hAnsi="Courier New" w:cs="Courier New"/>
          <w:sz w:val="20"/>
          <w:lang w:val="en-US"/>
        </w:rPr>
        <w:t>(</w:t>
      </w:r>
      <w:proofErr w:type="gramEnd"/>
      <w:r w:rsidRPr="0073437C">
        <w:rPr>
          <w:rFonts w:ascii="Courier New" w:hAnsi="Courier New" w:cs="Courier New"/>
          <w:sz w:val="20"/>
          <w:lang w:val="en-US"/>
        </w:rPr>
        <w:t>l1_relu, 2);</w:t>
      </w:r>
    </w:p>
    <w:p w:rsidR="002C7464" w:rsidRPr="0073437C" w:rsidRDefault="002C7464" w:rsidP="002C7464">
      <w:pPr>
        <w:rPr>
          <w:rFonts w:ascii="Courier New" w:hAnsi="Courier New" w:cs="Courier New"/>
          <w:sz w:val="20"/>
          <w:lang w:val="en-US"/>
        </w:rPr>
      </w:pP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%2.Layer</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l2_</w:t>
      </w:r>
      <w:proofErr w:type="gramStart"/>
      <w:r w:rsidRPr="0073437C">
        <w:rPr>
          <w:rFonts w:ascii="Courier New" w:hAnsi="Courier New" w:cs="Courier New"/>
          <w:sz w:val="20"/>
          <w:lang w:val="en-US"/>
        </w:rPr>
        <w:t>conv  =</w:t>
      </w:r>
      <w:proofErr w:type="gramEnd"/>
      <w:r w:rsidRPr="0073437C">
        <w:rPr>
          <w:rFonts w:ascii="Courier New" w:hAnsi="Courier New" w:cs="Courier New"/>
          <w:sz w:val="20"/>
          <w:lang w:val="en-US"/>
        </w:rPr>
        <w:t xml:space="preserve"> conv2(l1_pool,rot90(w2,2),'valid') + b2; </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l2_</w:t>
      </w:r>
      <w:proofErr w:type="gramStart"/>
      <w:r w:rsidRPr="0073437C">
        <w:rPr>
          <w:rFonts w:ascii="Courier New" w:hAnsi="Courier New" w:cs="Courier New"/>
          <w:sz w:val="20"/>
          <w:lang w:val="en-US"/>
        </w:rPr>
        <w:t>relu  =</w:t>
      </w:r>
      <w:proofErr w:type="gramEnd"/>
      <w:r w:rsidRPr="0073437C">
        <w:rPr>
          <w:rFonts w:ascii="Courier New" w:hAnsi="Courier New" w:cs="Courier New"/>
          <w:sz w:val="20"/>
          <w:lang w:val="en-US"/>
        </w:rPr>
        <w:t xml:space="preserve"> </w:t>
      </w:r>
      <w:proofErr w:type="spellStart"/>
      <w:r w:rsidRPr="0073437C">
        <w:rPr>
          <w:rFonts w:ascii="Courier New" w:hAnsi="Courier New" w:cs="Courier New"/>
          <w:sz w:val="20"/>
          <w:lang w:val="en-US"/>
        </w:rPr>
        <w:t>relu</w:t>
      </w:r>
      <w:proofErr w:type="spellEnd"/>
      <w:r w:rsidRPr="0073437C">
        <w:rPr>
          <w:rFonts w:ascii="Courier New" w:hAnsi="Courier New" w:cs="Courier New"/>
          <w:sz w:val="20"/>
          <w:lang w:val="en-US"/>
        </w:rPr>
        <w:t>( l2_conv );</w:t>
      </w:r>
    </w:p>
    <w:p w:rsidR="002C7464" w:rsidRPr="0073437C" w:rsidRDefault="002C7464" w:rsidP="002C7464">
      <w:pPr>
        <w:rPr>
          <w:rFonts w:ascii="Courier New" w:hAnsi="Courier New" w:cs="Courier New"/>
          <w:sz w:val="20"/>
          <w:lang w:val="en-US"/>
        </w:rPr>
      </w:pPr>
      <w:proofErr w:type="gramStart"/>
      <w:r w:rsidRPr="0073437C">
        <w:rPr>
          <w:rFonts w:ascii="Courier New" w:hAnsi="Courier New" w:cs="Courier New"/>
          <w:sz w:val="20"/>
          <w:lang w:val="en-US"/>
        </w:rPr>
        <w:t>[ l2</w:t>
      </w:r>
      <w:proofErr w:type="gramEnd"/>
      <w:r w:rsidRPr="0073437C">
        <w:rPr>
          <w:rFonts w:ascii="Courier New" w:hAnsi="Courier New" w:cs="Courier New"/>
          <w:sz w:val="20"/>
          <w:lang w:val="en-US"/>
        </w:rPr>
        <w:t xml:space="preserve">_pool , l2_storepool ] = </w:t>
      </w:r>
      <w:proofErr w:type="spellStart"/>
      <w:proofErr w:type="gramStart"/>
      <w:r w:rsidRPr="0073437C">
        <w:rPr>
          <w:rFonts w:ascii="Courier New" w:hAnsi="Courier New" w:cs="Courier New"/>
          <w:sz w:val="20"/>
          <w:lang w:val="en-US"/>
        </w:rPr>
        <w:t>maxpool</w:t>
      </w:r>
      <w:proofErr w:type="spellEnd"/>
      <w:r w:rsidRPr="0073437C">
        <w:rPr>
          <w:rFonts w:ascii="Courier New" w:hAnsi="Courier New" w:cs="Courier New"/>
          <w:sz w:val="20"/>
          <w:lang w:val="en-US"/>
        </w:rPr>
        <w:t>(</w:t>
      </w:r>
      <w:proofErr w:type="gramEnd"/>
      <w:r w:rsidRPr="0073437C">
        <w:rPr>
          <w:rFonts w:ascii="Courier New" w:hAnsi="Courier New" w:cs="Courier New"/>
          <w:sz w:val="20"/>
          <w:lang w:val="en-US"/>
        </w:rPr>
        <w:t>l2_relu, 2);</w:t>
      </w:r>
    </w:p>
    <w:p w:rsidR="002C7464" w:rsidRPr="0073437C" w:rsidRDefault="002C7464" w:rsidP="002C7464">
      <w:pPr>
        <w:rPr>
          <w:rFonts w:ascii="Courier New" w:hAnsi="Courier New" w:cs="Courier New"/>
          <w:sz w:val="20"/>
          <w:lang w:val="en-US"/>
        </w:rPr>
      </w:pP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%3.Layer: FC1</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l3_reshape = </w:t>
      </w:r>
      <w:proofErr w:type="gramStart"/>
      <w:r w:rsidRPr="0073437C">
        <w:rPr>
          <w:rFonts w:ascii="Courier New" w:hAnsi="Courier New" w:cs="Courier New"/>
          <w:sz w:val="20"/>
          <w:lang w:val="en-US"/>
        </w:rPr>
        <w:t>reshape(</w:t>
      </w:r>
      <w:proofErr w:type="gramEnd"/>
      <w:r w:rsidRPr="0073437C">
        <w:rPr>
          <w:rFonts w:ascii="Courier New" w:hAnsi="Courier New" w:cs="Courier New"/>
          <w:sz w:val="20"/>
          <w:lang w:val="en-US"/>
        </w:rPr>
        <w:t>l2_pool',1,4*4);</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l3_fclayer = w3' * l3_reshape' + b3';</w:t>
      </w:r>
    </w:p>
    <w:p w:rsidR="002C7464" w:rsidRPr="0073437C" w:rsidRDefault="002C7464" w:rsidP="002C7464">
      <w:pPr>
        <w:rPr>
          <w:rFonts w:ascii="Courier New" w:hAnsi="Courier New" w:cs="Courier New"/>
          <w:sz w:val="20"/>
          <w:lang w:val="en-US"/>
        </w:rPr>
      </w:pP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 Output Layer: </w:t>
      </w:r>
      <w:proofErr w:type="spellStart"/>
      <w:r w:rsidRPr="0073437C">
        <w:rPr>
          <w:rFonts w:ascii="Courier New" w:hAnsi="Courier New" w:cs="Courier New"/>
          <w:sz w:val="20"/>
          <w:lang w:val="en-US"/>
        </w:rPr>
        <w:t>softmax</w:t>
      </w:r>
      <w:proofErr w:type="spellEnd"/>
      <w:r w:rsidRPr="0073437C">
        <w:rPr>
          <w:rFonts w:ascii="Courier New" w:hAnsi="Courier New" w:cs="Courier New"/>
          <w:sz w:val="20"/>
          <w:lang w:val="en-US"/>
        </w:rPr>
        <w:t xml:space="preserve"> </w:t>
      </w:r>
      <w:proofErr w:type="spellStart"/>
      <w:r w:rsidRPr="0073437C">
        <w:rPr>
          <w:rFonts w:ascii="Courier New" w:hAnsi="Courier New" w:cs="Courier New"/>
          <w:sz w:val="20"/>
          <w:lang w:val="en-US"/>
        </w:rPr>
        <w:t>probs</w:t>
      </w:r>
      <w:proofErr w:type="spellEnd"/>
      <w:r w:rsidRPr="0073437C">
        <w:rPr>
          <w:rFonts w:ascii="Courier New" w:hAnsi="Courier New" w:cs="Courier New"/>
          <w:sz w:val="20"/>
          <w:lang w:val="en-US"/>
        </w:rPr>
        <w:t>, cross-entropy loss and output deltas</w:t>
      </w:r>
    </w:p>
    <w:p w:rsidR="002C7464" w:rsidRPr="0073437C" w:rsidRDefault="002C7464" w:rsidP="002C7464">
      <w:pPr>
        <w:rPr>
          <w:rFonts w:ascii="Courier New" w:hAnsi="Courier New" w:cs="Courier New"/>
          <w:sz w:val="20"/>
          <w:lang w:val="en-US"/>
        </w:rPr>
      </w:pPr>
      <w:proofErr w:type="gramStart"/>
      <w:r w:rsidRPr="0073437C">
        <w:rPr>
          <w:rFonts w:ascii="Courier New" w:hAnsi="Courier New" w:cs="Courier New"/>
          <w:sz w:val="20"/>
          <w:lang w:val="en-US"/>
        </w:rPr>
        <w:t xml:space="preserve">[ </w:t>
      </w:r>
      <w:proofErr w:type="spellStart"/>
      <w:r w:rsidRPr="0073437C">
        <w:rPr>
          <w:rFonts w:ascii="Courier New" w:hAnsi="Courier New" w:cs="Courier New"/>
          <w:sz w:val="20"/>
          <w:lang w:val="en-US"/>
        </w:rPr>
        <w:t>softmaxprobs</w:t>
      </w:r>
      <w:proofErr w:type="spellEnd"/>
      <w:proofErr w:type="gramEnd"/>
      <w:r w:rsidRPr="0073437C">
        <w:rPr>
          <w:rFonts w:ascii="Courier New" w:hAnsi="Courier New" w:cs="Courier New"/>
          <w:sz w:val="20"/>
          <w:lang w:val="en-US"/>
        </w:rPr>
        <w:t xml:space="preserve">, </w:t>
      </w:r>
      <w:proofErr w:type="spellStart"/>
      <w:r w:rsidRPr="0073437C">
        <w:rPr>
          <w:rFonts w:ascii="Courier New" w:hAnsi="Courier New" w:cs="Courier New"/>
          <w:sz w:val="20"/>
          <w:lang w:val="en-US"/>
        </w:rPr>
        <w:t>ce_loss</w:t>
      </w:r>
      <w:proofErr w:type="spellEnd"/>
      <w:r w:rsidRPr="0073437C">
        <w:rPr>
          <w:rFonts w:ascii="Courier New" w:hAnsi="Courier New" w:cs="Courier New"/>
          <w:sz w:val="20"/>
          <w:lang w:val="en-US"/>
        </w:rPr>
        <w:t xml:space="preserve">, </w:t>
      </w:r>
      <w:proofErr w:type="spellStart"/>
      <w:r w:rsidRPr="0073437C">
        <w:rPr>
          <w:rFonts w:ascii="Courier New" w:hAnsi="Courier New" w:cs="Courier New"/>
          <w:sz w:val="20"/>
          <w:lang w:val="en-US"/>
        </w:rPr>
        <w:t>deltaout</w:t>
      </w:r>
      <w:proofErr w:type="spellEnd"/>
      <w:r w:rsidRPr="0073437C">
        <w:rPr>
          <w:rFonts w:ascii="Courier New" w:hAnsi="Courier New" w:cs="Courier New"/>
          <w:sz w:val="20"/>
          <w:lang w:val="en-US"/>
        </w:rPr>
        <w:t xml:space="preserve"> ] = </w:t>
      </w:r>
      <w:proofErr w:type="spellStart"/>
      <w:proofErr w:type="gramStart"/>
      <w:r w:rsidRPr="0073437C">
        <w:rPr>
          <w:rFonts w:ascii="Courier New" w:hAnsi="Courier New" w:cs="Courier New"/>
          <w:sz w:val="20"/>
          <w:lang w:val="en-US"/>
        </w:rPr>
        <w:t>softmax</w:t>
      </w:r>
      <w:proofErr w:type="spellEnd"/>
      <w:r w:rsidRPr="0073437C">
        <w:rPr>
          <w:rFonts w:ascii="Courier New" w:hAnsi="Courier New" w:cs="Courier New"/>
          <w:sz w:val="20"/>
          <w:lang w:val="en-US"/>
        </w:rPr>
        <w:t>(</w:t>
      </w:r>
      <w:proofErr w:type="gramEnd"/>
      <w:r w:rsidRPr="0073437C">
        <w:rPr>
          <w:rFonts w:ascii="Courier New" w:hAnsi="Courier New" w:cs="Courier New"/>
          <w:sz w:val="20"/>
          <w:lang w:val="en-US"/>
        </w:rPr>
        <w:t xml:space="preserve"> l3_fclayer, target );</w:t>
      </w:r>
    </w:p>
    <w:p w:rsidR="002C7464" w:rsidRPr="0073437C" w:rsidRDefault="002C7464" w:rsidP="002C7464">
      <w:pPr>
        <w:rPr>
          <w:rFonts w:ascii="Courier New" w:hAnsi="Courier New" w:cs="Courier New"/>
          <w:sz w:val="20"/>
          <w:lang w:val="en-US"/>
        </w:rPr>
      </w:pPr>
    </w:p>
    <w:p w:rsidR="0073437C" w:rsidRDefault="0073437C" w:rsidP="002C7464">
      <w:pPr>
        <w:rPr>
          <w:rFonts w:ascii="Courier New" w:hAnsi="Courier New" w:cs="Courier New"/>
          <w:sz w:val="20"/>
          <w:lang w:val="en-US"/>
        </w:rPr>
      </w:pPr>
    </w:p>
    <w:p w:rsidR="0073437C" w:rsidRDefault="0073437C" w:rsidP="002C7464">
      <w:pPr>
        <w:rPr>
          <w:rFonts w:ascii="Courier New" w:hAnsi="Courier New" w:cs="Courier New"/>
          <w:sz w:val="20"/>
          <w:lang w:val="en-US"/>
        </w:rPr>
      </w:pPr>
    </w:p>
    <w:p w:rsidR="0073437C" w:rsidRDefault="0073437C" w:rsidP="002C7464">
      <w:pPr>
        <w:rPr>
          <w:rFonts w:ascii="Courier New" w:hAnsi="Courier New" w:cs="Courier New"/>
          <w:sz w:val="20"/>
          <w:lang w:val="en-US"/>
        </w:rPr>
      </w:pP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lastRenderedPageBreak/>
        <w: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BACKWARD PASS</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%hidden deltas:</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%3.Layer:</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l3_backfclayer = </w:t>
      </w:r>
      <w:proofErr w:type="spellStart"/>
      <w:r w:rsidRPr="0073437C">
        <w:rPr>
          <w:rFonts w:ascii="Courier New" w:hAnsi="Courier New" w:cs="Courier New"/>
          <w:sz w:val="20"/>
          <w:lang w:val="en-US"/>
        </w:rPr>
        <w:t>deltaout</w:t>
      </w:r>
      <w:proofErr w:type="spellEnd"/>
      <w:r w:rsidRPr="0073437C">
        <w:rPr>
          <w:rFonts w:ascii="Courier New" w:hAnsi="Courier New" w:cs="Courier New"/>
          <w:sz w:val="20"/>
          <w:lang w:val="en-US"/>
        </w:rPr>
        <w:t xml:space="preserve"> * w3'; </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l3_backreshape = </w:t>
      </w:r>
      <w:proofErr w:type="gramStart"/>
      <w:r w:rsidRPr="0073437C">
        <w:rPr>
          <w:rFonts w:ascii="Courier New" w:hAnsi="Courier New" w:cs="Courier New"/>
          <w:sz w:val="20"/>
          <w:lang w:val="en-US"/>
        </w:rPr>
        <w:t>reshape(</w:t>
      </w:r>
      <w:proofErr w:type="gramEnd"/>
      <w:r w:rsidRPr="0073437C">
        <w:rPr>
          <w:rFonts w:ascii="Courier New" w:hAnsi="Courier New" w:cs="Courier New"/>
          <w:sz w:val="20"/>
          <w:lang w:val="en-US"/>
        </w:rPr>
        <w:t>l3_backfclayer ,4,4)';</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%2.Layer:</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l2_backpool = </w:t>
      </w:r>
      <w:proofErr w:type="spellStart"/>
      <w:proofErr w:type="gramStart"/>
      <w:r w:rsidRPr="0073437C">
        <w:rPr>
          <w:rFonts w:ascii="Courier New" w:hAnsi="Courier New" w:cs="Courier New"/>
          <w:sz w:val="20"/>
          <w:lang w:val="en-US"/>
        </w:rPr>
        <w:t>maxpoolup</w:t>
      </w:r>
      <w:proofErr w:type="spellEnd"/>
      <w:r w:rsidRPr="0073437C">
        <w:rPr>
          <w:rFonts w:ascii="Courier New" w:hAnsi="Courier New" w:cs="Courier New"/>
          <w:sz w:val="20"/>
          <w:lang w:val="en-US"/>
        </w:rPr>
        <w:t>(</w:t>
      </w:r>
      <w:proofErr w:type="gramEnd"/>
      <w:r w:rsidRPr="0073437C">
        <w:rPr>
          <w:rFonts w:ascii="Courier New" w:hAnsi="Courier New" w:cs="Courier New"/>
          <w:sz w:val="20"/>
          <w:lang w:val="en-US"/>
        </w:rPr>
        <w:t xml:space="preserve"> l3_backreshape, l2_storepool , 2 );</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l2_backrelu = </w:t>
      </w:r>
      <w:proofErr w:type="spellStart"/>
      <w:proofErr w:type="gramStart"/>
      <w:r w:rsidRPr="0073437C">
        <w:rPr>
          <w:rFonts w:ascii="Courier New" w:hAnsi="Courier New" w:cs="Courier New"/>
          <w:sz w:val="20"/>
          <w:lang w:val="en-US"/>
        </w:rPr>
        <w:t>reluup</w:t>
      </w:r>
      <w:proofErr w:type="spellEnd"/>
      <w:r w:rsidRPr="0073437C">
        <w:rPr>
          <w:rFonts w:ascii="Courier New" w:hAnsi="Courier New" w:cs="Courier New"/>
          <w:sz w:val="20"/>
          <w:lang w:val="en-US"/>
        </w:rPr>
        <w:t>(</w:t>
      </w:r>
      <w:proofErr w:type="gramEnd"/>
      <w:r w:rsidRPr="0073437C">
        <w:rPr>
          <w:rFonts w:ascii="Courier New" w:hAnsi="Courier New" w:cs="Courier New"/>
          <w:sz w:val="20"/>
          <w:lang w:val="en-US"/>
        </w:rPr>
        <w:t xml:space="preserve"> l2_backpool, l2_relu );</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l2_backconv = </w:t>
      </w:r>
      <w:proofErr w:type="gramStart"/>
      <w:r w:rsidRPr="0073437C">
        <w:rPr>
          <w:rFonts w:ascii="Courier New" w:hAnsi="Courier New" w:cs="Courier New"/>
          <w:sz w:val="20"/>
          <w:lang w:val="en-US"/>
        </w:rPr>
        <w:t>conv2(</w:t>
      </w:r>
      <w:proofErr w:type="gramEnd"/>
      <w:r w:rsidRPr="0073437C">
        <w:rPr>
          <w:rFonts w:ascii="Courier New" w:hAnsi="Courier New" w:cs="Courier New"/>
          <w:sz w:val="20"/>
          <w:lang w:val="en-US"/>
        </w:rPr>
        <w:t xml:space="preserve">l2_backrelu,w2,'full'); </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%1.Layer:</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l1_backpool = </w:t>
      </w:r>
      <w:proofErr w:type="spellStart"/>
      <w:proofErr w:type="gramStart"/>
      <w:r w:rsidRPr="0073437C">
        <w:rPr>
          <w:rFonts w:ascii="Courier New" w:hAnsi="Courier New" w:cs="Courier New"/>
          <w:sz w:val="20"/>
          <w:lang w:val="en-US"/>
        </w:rPr>
        <w:t>maxpoolup</w:t>
      </w:r>
      <w:proofErr w:type="spellEnd"/>
      <w:r w:rsidRPr="0073437C">
        <w:rPr>
          <w:rFonts w:ascii="Courier New" w:hAnsi="Courier New" w:cs="Courier New"/>
          <w:sz w:val="20"/>
          <w:lang w:val="en-US"/>
        </w:rPr>
        <w:t>(</w:t>
      </w:r>
      <w:proofErr w:type="gramEnd"/>
      <w:r w:rsidRPr="0073437C">
        <w:rPr>
          <w:rFonts w:ascii="Courier New" w:hAnsi="Courier New" w:cs="Courier New"/>
          <w:sz w:val="20"/>
          <w:lang w:val="en-US"/>
        </w:rPr>
        <w:t xml:space="preserve"> l2_backconv,l1_storepool, 2 );</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l1_backrelu = </w:t>
      </w:r>
      <w:proofErr w:type="spellStart"/>
      <w:proofErr w:type="gramStart"/>
      <w:r w:rsidRPr="0073437C">
        <w:rPr>
          <w:rFonts w:ascii="Courier New" w:hAnsi="Courier New" w:cs="Courier New"/>
          <w:sz w:val="20"/>
          <w:lang w:val="en-US"/>
        </w:rPr>
        <w:t>reluup</w:t>
      </w:r>
      <w:proofErr w:type="spellEnd"/>
      <w:r w:rsidRPr="0073437C">
        <w:rPr>
          <w:rFonts w:ascii="Courier New" w:hAnsi="Courier New" w:cs="Courier New"/>
          <w:sz w:val="20"/>
          <w:lang w:val="en-US"/>
        </w:rPr>
        <w:t>(</w:t>
      </w:r>
      <w:proofErr w:type="gramEnd"/>
      <w:r w:rsidRPr="0073437C">
        <w:rPr>
          <w:rFonts w:ascii="Courier New" w:hAnsi="Courier New" w:cs="Courier New"/>
          <w:sz w:val="20"/>
          <w:lang w:val="en-US"/>
        </w:rPr>
        <w:t xml:space="preserve"> l1_backpool, l1_relu );</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l1_backconv = </w:t>
      </w:r>
      <w:proofErr w:type="gramStart"/>
      <w:r w:rsidRPr="0073437C">
        <w:rPr>
          <w:rFonts w:ascii="Courier New" w:hAnsi="Courier New" w:cs="Courier New"/>
          <w:sz w:val="20"/>
          <w:lang w:val="en-US"/>
        </w:rPr>
        <w:t>conv2(</w:t>
      </w:r>
      <w:proofErr w:type="gramEnd"/>
      <w:r w:rsidRPr="0073437C">
        <w:rPr>
          <w:rFonts w:ascii="Courier New" w:hAnsi="Courier New" w:cs="Courier New"/>
          <w:sz w:val="20"/>
          <w:lang w:val="en-US"/>
        </w:rPr>
        <w:t>l1_backrelu,w1,'full');</w:t>
      </w:r>
    </w:p>
    <w:p w:rsidR="002C7464" w:rsidRPr="0073437C" w:rsidRDefault="002C7464" w:rsidP="002C7464">
      <w:pPr>
        <w:rPr>
          <w:rFonts w:ascii="Courier New" w:hAnsi="Courier New" w:cs="Courier New"/>
          <w:sz w:val="20"/>
          <w:lang w:val="en-US"/>
        </w:rPr>
      </w:pP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%gradients for update:</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%weight gradients:</w:t>
      </w:r>
    </w:p>
    <w:p w:rsidR="002C7464" w:rsidRPr="0073437C" w:rsidRDefault="002C7464" w:rsidP="002C7464">
      <w:pPr>
        <w:rPr>
          <w:rFonts w:ascii="Courier New" w:hAnsi="Courier New" w:cs="Courier New"/>
          <w:sz w:val="20"/>
        </w:rPr>
      </w:pPr>
      <w:r w:rsidRPr="0073437C">
        <w:rPr>
          <w:rFonts w:ascii="Courier New" w:hAnsi="Courier New" w:cs="Courier New"/>
          <w:sz w:val="20"/>
        </w:rPr>
        <w:t>grad_weight3 = l3_reshape' * deltaout;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grad_weight2 = </w:t>
      </w:r>
      <w:proofErr w:type="gramStart"/>
      <w:r w:rsidRPr="0073437C">
        <w:rPr>
          <w:rFonts w:ascii="Courier New" w:hAnsi="Courier New" w:cs="Courier New"/>
          <w:sz w:val="20"/>
          <w:lang w:val="en-US"/>
        </w:rPr>
        <w:t>conv2(</w:t>
      </w:r>
      <w:proofErr w:type="gramEnd"/>
      <w:r w:rsidRPr="0073437C">
        <w:rPr>
          <w:rFonts w:ascii="Courier New" w:hAnsi="Courier New" w:cs="Courier New"/>
          <w:sz w:val="20"/>
          <w:lang w:val="en-US"/>
        </w:rPr>
        <w:t>l1_pool,rot90(l2_backrelu,2),'valid');</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grad_weight1 = conv2(x1</w:t>
      </w:r>
      <w:proofErr w:type="gramStart"/>
      <w:r w:rsidRPr="0073437C">
        <w:rPr>
          <w:rFonts w:ascii="Courier New" w:hAnsi="Courier New" w:cs="Courier New"/>
          <w:sz w:val="20"/>
          <w:lang w:val="en-US"/>
        </w:rPr>
        <w:t>,rot90</w:t>
      </w:r>
      <w:proofErr w:type="gramEnd"/>
      <w:r w:rsidRPr="0073437C">
        <w:rPr>
          <w:rFonts w:ascii="Courier New" w:hAnsi="Courier New" w:cs="Courier New"/>
          <w:sz w:val="20"/>
          <w:lang w:val="en-US"/>
        </w:rPr>
        <w:t xml:space="preserve">(l1_backrelu,2),'valid'); </w:t>
      </w:r>
    </w:p>
    <w:p w:rsidR="002C7464" w:rsidRPr="0073437C" w:rsidRDefault="002C7464" w:rsidP="002C7464">
      <w:pPr>
        <w:rPr>
          <w:rFonts w:ascii="Courier New" w:hAnsi="Courier New" w:cs="Courier New"/>
          <w:sz w:val="20"/>
        </w:rPr>
      </w:pPr>
      <w:r w:rsidRPr="0073437C">
        <w:rPr>
          <w:rFonts w:ascii="Courier New" w:hAnsi="Courier New" w:cs="Courier New"/>
          <w:sz w:val="20"/>
        </w:rPr>
        <w:t>%bias gradients:</w:t>
      </w:r>
    </w:p>
    <w:p w:rsidR="002C7464" w:rsidRPr="0073437C" w:rsidRDefault="002C7464" w:rsidP="002C7464">
      <w:pPr>
        <w:rPr>
          <w:rFonts w:ascii="Courier New" w:hAnsi="Courier New" w:cs="Courier New"/>
          <w:sz w:val="20"/>
        </w:rPr>
      </w:pPr>
      <w:r w:rsidRPr="0073437C">
        <w:rPr>
          <w:rFonts w:ascii="Courier New" w:hAnsi="Courier New" w:cs="Courier New"/>
          <w:sz w:val="20"/>
        </w:rPr>
        <w:t>grad_bias3 = deltaout;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grad_bias2 = </w:t>
      </w:r>
      <w:proofErr w:type="gramStart"/>
      <w:r w:rsidRPr="0073437C">
        <w:rPr>
          <w:rFonts w:ascii="Courier New" w:hAnsi="Courier New" w:cs="Courier New"/>
          <w:sz w:val="20"/>
          <w:lang w:val="en-US"/>
        </w:rPr>
        <w:t>sum(</w:t>
      </w:r>
      <w:proofErr w:type="gramEnd"/>
      <w:r w:rsidRPr="0073437C">
        <w:rPr>
          <w:rFonts w:ascii="Courier New" w:hAnsi="Courier New" w:cs="Courier New"/>
          <w:sz w:val="20"/>
          <w:lang w:val="en-US"/>
        </w:rPr>
        <w:t xml:space="preserve">sum(1 * l2_backrelu)); </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grad_bias1 = </w:t>
      </w:r>
      <w:proofErr w:type="gramStart"/>
      <w:r w:rsidRPr="0073437C">
        <w:rPr>
          <w:rFonts w:ascii="Courier New" w:hAnsi="Courier New" w:cs="Courier New"/>
          <w:sz w:val="20"/>
          <w:lang w:val="en-US"/>
        </w:rPr>
        <w:t>sum(</w:t>
      </w:r>
      <w:proofErr w:type="gramEnd"/>
      <w:r w:rsidRPr="0073437C">
        <w:rPr>
          <w:rFonts w:ascii="Courier New" w:hAnsi="Courier New" w:cs="Courier New"/>
          <w:sz w:val="20"/>
          <w:lang w:val="en-US"/>
        </w:rPr>
        <w:t xml:space="preserve">sum(1 * l1_backrelu)); </w:t>
      </w:r>
    </w:p>
    <w:p w:rsidR="002C7464" w:rsidRPr="0073437C" w:rsidRDefault="002C7464" w:rsidP="002C7464">
      <w:pPr>
        <w:rPr>
          <w:rFonts w:ascii="Courier New" w:hAnsi="Courier New" w:cs="Courier New"/>
          <w:sz w:val="20"/>
          <w:lang w:val="en-US"/>
        </w:rPr>
      </w:pPr>
    </w:p>
    <w:p w:rsidR="0073437C" w:rsidRDefault="0073437C" w:rsidP="002C7464">
      <w:pPr>
        <w:rPr>
          <w:rFonts w:ascii="Courier New" w:hAnsi="Courier New" w:cs="Courier New"/>
          <w:sz w:val="20"/>
          <w:lang w:val="en-US"/>
        </w:rPr>
      </w:pPr>
    </w:p>
    <w:p w:rsidR="0073437C" w:rsidRDefault="0073437C" w:rsidP="002C7464">
      <w:pPr>
        <w:rPr>
          <w:rFonts w:ascii="Courier New" w:hAnsi="Courier New" w:cs="Courier New"/>
          <w:sz w:val="20"/>
          <w:lang w:val="en-US"/>
        </w:rPr>
      </w:pPr>
    </w:p>
    <w:p w:rsidR="0073437C" w:rsidRDefault="0073437C" w:rsidP="002C7464">
      <w:pPr>
        <w:rPr>
          <w:rFonts w:ascii="Courier New" w:hAnsi="Courier New" w:cs="Courier New"/>
          <w:sz w:val="20"/>
          <w:lang w:val="en-US"/>
        </w:rPr>
      </w:pP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lastRenderedPageBreak/>
        <w: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%store: gradients and loss</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%weight gradients:</w:t>
      </w:r>
    </w:p>
    <w:p w:rsidR="002C7464" w:rsidRPr="0073437C" w:rsidRDefault="002C7464" w:rsidP="002C7464">
      <w:pPr>
        <w:rPr>
          <w:rFonts w:ascii="Courier New" w:hAnsi="Courier New" w:cs="Courier New"/>
          <w:sz w:val="20"/>
          <w:lang w:val="en-US"/>
        </w:rPr>
      </w:pPr>
      <w:proofErr w:type="gramStart"/>
      <w:r w:rsidRPr="0073437C">
        <w:rPr>
          <w:rFonts w:ascii="Courier New" w:hAnsi="Courier New" w:cs="Courier New"/>
          <w:sz w:val="20"/>
          <w:lang w:val="en-US"/>
        </w:rPr>
        <w:t>gradw1(</w:t>
      </w:r>
      <w:proofErr w:type="gramEnd"/>
      <w:r w:rsidRPr="0073437C">
        <w:rPr>
          <w:rFonts w:ascii="Courier New" w:hAnsi="Courier New" w:cs="Courier New"/>
          <w:sz w:val="20"/>
          <w:lang w:val="en-US"/>
        </w:rPr>
        <w:t>:,:,:,sample) = grad_weight1;</w:t>
      </w:r>
    </w:p>
    <w:p w:rsidR="002C7464" w:rsidRPr="0073437C" w:rsidRDefault="002C7464" w:rsidP="002C7464">
      <w:pPr>
        <w:rPr>
          <w:rFonts w:ascii="Courier New" w:hAnsi="Courier New" w:cs="Courier New"/>
          <w:sz w:val="20"/>
          <w:lang w:val="en-US"/>
        </w:rPr>
      </w:pPr>
      <w:proofErr w:type="gramStart"/>
      <w:r w:rsidRPr="0073437C">
        <w:rPr>
          <w:rFonts w:ascii="Courier New" w:hAnsi="Courier New" w:cs="Courier New"/>
          <w:sz w:val="20"/>
          <w:lang w:val="en-US"/>
        </w:rPr>
        <w:t>gradw2(</w:t>
      </w:r>
      <w:proofErr w:type="gramEnd"/>
      <w:r w:rsidRPr="0073437C">
        <w:rPr>
          <w:rFonts w:ascii="Courier New" w:hAnsi="Courier New" w:cs="Courier New"/>
          <w:sz w:val="20"/>
          <w:lang w:val="en-US"/>
        </w:rPr>
        <w:t>:,:,:,sample) = grad_weight2;</w:t>
      </w:r>
    </w:p>
    <w:p w:rsidR="002C7464" w:rsidRPr="0073437C" w:rsidRDefault="002C7464" w:rsidP="002C7464">
      <w:pPr>
        <w:rPr>
          <w:rFonts w:ascii="Courier New" w:hAnsi="Courier New" w:cs="Courier New"/>
          <w:sz w:val="20"/>
          <w:lang w:val="en-US"/>
        </w:rPr>
      </w:pPr>
      <w:proofErr w:type="gramStart"/>
      <w:r w:rsidRPr="0073437C">
        <w:rPr>
          <w:rFonts w:ascii="Courier New" w:hAnsi="Courier New" w:cs="Courier New"/>
          <w:sz w:val="20"/>
          <w:lang w:val="en-US"/>
        </w:rPr>
        <w:t>gradw3(</w:t>
      </w:r>
      <w:proofErr w:type="gramEnd"/>
      <w:r w:rsidRPr="0073437C">
        <w:rPr>
          <w:rFonts w:ascii="Courier New" w:hAnsi="Courier New" w:cs="Courier New"/>
          <w:sz w:val="20"/>
          <w:lang w:val="en-US"/>
        </w:rPr>
        <w:t>:,:,:,sample) = grad_weight3;</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%bias gradients:</w:t>
      </w:r>
    </w:p>
    <w:p w:rsidR="002C7464" w:rsidRPr="0073437C" w:rsidRDefault="002C7464" w:rsidP="002C7464">
      <w:pPr>
        <w:rPr>
          <w:rFonts w:ascii="Courier New" w:hAnsi="Courier New" w:cs="Courier New"/>
          <w:sz w:val="20"/>
          <w:lang w:val="en-US"/>
        </w:rPr>
      </w:pPr>
      <w:proofErr w:type="gramStart"/>
      <w:r w:rsidRPr="0073437C">
        <w:rPr>
          <w:rFonts w:ascii="Courier New" w:hAnsi="Courier New" w:cs="Courier New"/>
          <w:sz w:val="20"/>
          <w:lang w:val="en-US"/>
        </w:rPr>
        <w:t>gradb1(</w:t>
      </w:r>
      <w:proofErr w:type="gramEnd"/>
      <w:r w:rsidRPr="0073437C">
        <w:rPr>
          <w:rFonts w:ascii="Courier New" w:hAnsi="Courier New" w:cs="Courier New"/>
          <w:sz w:val="20"/>
          <w:lang w:val="en-US"/>
        </w:rPr>
        <w:t>:,:,:,sample) = grad_bias1;</w:t>
      </w:r>
    </w:p>
    <w:p w:rsidR="002C7464" w:rsidRPr="0073437C" w:rsidRDefault="002C7464" w:rsidP="002C7464">
      <w:pPr>
        <w:rPr>
          <w:rFonts w:ascii="Courier New" w:hAnsi="Courier New" w:cs="Courier New"/>
          <w:sz w:val="20"/>
          <w:lang w:val="en-US"/>
        </w:rPr>
      </w:pPr>
      <w:proofErr w:type="gramStart"/>
      <w:r w:rsidRPr="0073437C">
        <w:rPr>
          <w:rFonts w:ascii="Courier New" w:hAnsi="Courier New" w:cs="Courier New"/>
          <w:sz w:val="20"/>
          <w:lang w:val="en-US"/>
        </w:rPr>
        <w:t>gradb2(</w:t>
      </w:r>
      <w:proofErr w:type="gramEnd"/>
      <w:r w:rsidRPr="0073437C">
        <w:rPr>
          <w:rFonts w:ascii="Courier New" w:hAnsi="Courier New" w:cs="Courier New"/>
          <w:sz w:val="20"/>
          <w:lang w:val="en-US"/>
        </w:rPr>
        <w:t>:,:,:,sample) = grad_bias2;</w:t>
      </w:r>
    </w:p>
    <w:p w:rsidR="002C7464" w:rsidRPr="0073437C" w:rsidRDefault="002C7464" w:rsidP="002C7464">
      <w:pPr>
        <w:rPr>
          <w:rFonts w:ascii="Courier New" w:hAnsi="Courier New" w:cs="Courier New"/>
          <w:sz w:val="20"/>
          <w:lang w:val="en-US"/>
        </w:rPr>
      </w:pPr>
      <w:proofErr w:type="gramStart"/>
      <w:r w:rsidRPr="0073437C">
        <w:rPr>
          <w:rFonts w:ascii="Courier New" w:hAnsi="Courier New" w:cs="Courier New"/>
          <w:sz w:val="20"/>
          <w:lang w:val="en-US"/>
        </w:rPr>
        <w:t>gra</w:t>
      </w:r>
      <w:r w:rsidR="0073437C">
        <w:rPr>
          <w:rFonts w:ascii="Courier New" w:hAnsi="Courier New" w:cs="Courier New"/>
          <w:sz w:val="20"/>
          <w:lang w:val="en-US"/>
        </w:rPr>
        <w:t>db3(</w:t>
      </w:r>
      <w:proofErr w:type="gramEnd"/>
      <w:r w:rsidR="0073437C">
        <w:rPr>
          <w:rFonts w:ascii="Courier New" w:hAnsi="Courier New" w:cs="Courier New"/>
          <w:sz w:val="20"/>
          <w:lang w:val="en-US"/>
        </w:rPr>
        <w:t>:,:,:,sample) = grad_bias3;</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%loss</w:t>
      </w:r>
    </w:p>
    <w:p w:rsidR="002C7464" w:rsidRPr="0073437C" w:rsidRDefault="0073437C" w:rsidP="002C7464">
      <w:pPr>
        <w:rPr>
          <w:rFonts w:ascii="Courier New" w:hAnsi="Courier New" w:cs="Courier New"/>
          <w:sz w:val="20"/>
          <w:lang w:val="en-US"/>
        </w:rPr>
      </w:pPr>
      <w:proofErr w:type="spellStart"/>
      <w:proofErr w:type="gramStart"/>
      <w:r>
        <w:rPr>
          <w:rFonts w:ascii="Courier New" w:hAnsi="Courier New" w:cs="Courier New"/>
          <w:sz w:val="20"/>
          <w:lang w:val="en-US"/>
        </w:rPr>
        <w:t>batchloss</w:t>
      </w:r>
      <w:proofErr w:type="spellEnd"/>
      <w:r>
        <w:rPr>
          <w:rFonts w:ascii="Courier New" w:hAnsi="Courier New" w:cs="Courier New"/>
          <w:sz w:val="20"/>
          <w:lang w:val="en-US"/>
        </w:rPr>
        <w:t>(</w:t>
      </w:r>
      <w:proofErr w:type="gramEnd"/>
      <w:r>
        <w:rPr>
          <w:rFonts w:ascii="Courier New" w:hAnsi="Courier New" w:cs="Courier New"/>
          <w:sz w:val="20"/>
          <w:lang w:val="en-US"/>
        </w:rPr>
        <w:t xml:space="preserve">sample) = </w:t>
      </w:r>
      <w:proofErr w:type="spellStart"/>
      <w:r>
        <w:rPr>
          <w:rFonts w:ascii="Courier New" w:hAnsi="Courier New" w:cs="Courier New"/>
          <w:sz w:val="20"/>
          <w:lang w:val="en-US"/>
        </w:rPr>
        <w:t>ce_loss</w:t>
      </w:r>
      <w:proofErr w:type="spellEnd"/>
      <w:r>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proofErr w:type="gramStart"/>
      <w:r w:rsidRPr="0073437C">
        <w:rPr>
          <w:rFonts w:ascii="Courier New" w:hAnsi="Courier New" w:cs="Courier New"/>
          <w:sz w:val="20"/>
          <w:lang w:val="en-US"/>
        </w:rPr>
        <w:t>end</w:t>
      </w:r>
      <w:proofErr w:type="gramEnd"/>
    </w:p>
    <w:p w:rsidR="002C7464" w:rsidRPr="0073437C" w:rsidRDefault="002C7464" w:rsidP="002C7464">
      <w:pPr>
        <w:rPr>
          <w:rFonts w:ascii="Courier New" w:hAnsi="Courier New" w:cs="Courier New"/>
          <w:sz w:val="20"/>
          <w:lang w:val="en-US"/>
        </w:rPr>
      </w:pP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%gradient update: </w:t>
      </w:r>
      <w:proofErr w:type="spellStart"/>
      <w:r w:rsidRPr="0073437C">
        <w:rPr>
          <w:rFonts w:ascii="Courier New" w:hAnsi="Courier New" w:cs="Courier New"/>
          <w:sz w:val="20"/>
          <w:lang w:val="en-US"/>
        </w:rPr>
        <w:t>Minibatch</w:t>
      </w:r>
      <w:proofErr w:type="spellEnd"/>
      <w:r w:rsidRPr="0073437C">
        <w:rPr>
          <w:rFonts w:ascii="Courier New" w:hAnsi="Courier New" w:cs="Courier New"/>
          <w:sz w:val="20"/>
          <w:lang w:val="en-US"/>
        </w:rPr>
        <w:t xml:space="preserve"> Gradient Descent:</w:t>
      </w:r>
    </w:p>
    <w:p w:rsidR="002C7464" w:rsidRPr="0045642B" w:rsidRDefault="002C7464" w:rsidP="002C7464">
      <w:pPr>
        <w:rPr>
          <w:rFonts w:ascii="Courier New" w:hAnsi="Courier New" w:cs="Courier New"/>
          <w:sz w:val="20"/>
          <w:lang w:val="en-US"/>
        </w:rPr>
      </w:pPr>
      <w:r w:rsidRPr="0045642B">
        <w:rPr>
          <w:rFonts w:ascii="Courier New" w:hAnsi="Courier New" w:cs="Courier New"/>
          <w:sz w:val="20"/>
          <w:lang w:val="en-US"/>
        </w:rPr>
        <w:t>%*************************</w:t>
      </w:r>
      <w:r w:rsidR="0073437C" w:rsidRPr="0045642B">
        <w:rPr>
          <w:rFonts w:ascii="Courier New" w:hAnsi="Courier New" w:cs="Courier New"/>
          <w:sz w:val="20"/>
          <w:lang w:val="en-US"/>
        </w:rPr>
        <w:t>*******************************</w:t>
      </w:r>
    </w:p>
    <w:p w:rsidR="002C7464" w:rsidRPr="0045642B" w:rsidRDefault="002C7464" w:rsidP="002C7464">
      <w:pPr>
        <w:rPr>
          <w:rFonts w:ascii="Courier New" w:hAnsi="Courier New" w:cs="Courier New"/>
          <w:sz w:val="20"/>
          <w:lang w:val="en-US"/>
        </w:rPr>
      </w:pPr>
      <w:r w:rsidRPr="0045642B">
        <w:rPr>
          <w:rFonts w:ascii="Courier New" w:hAnsi="Courier New" w:cs="Courier New"/>
          <w:sz w:val="20"/>
          <w:lang w:val="en-US"/>
        </w:rPr>
        <w:t>%average the gradients:</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avg_gradw1 = </w:t>
      </w:r>
      <w:proofErr w:type="gramStart"/>
      <w:r w:rsidRPr="0073437C">
        <w:rPr>
          <w:rFonts w:ascii="Courier New" w:hAnsi="Courier New" w:cs="Courier New"/>
          <w:sz w:val="20"/>
          <w:lang w:val="en-US"/>
        </w:rPr>
        <w:t>sum(</w:t>
      </w:r>
      <w:proofErr w:type="gramEnd"/>
      <w:r w:rsidRPr="0073437C">
        <w:rPr>
          <w:rFonts w:ascii="Courier New" w:hAnsi="Courier New" w:cs="Courier New"/>
          <w:sz w:val="20"/>
          <w:lang w:val="en-US"/>
        </w:rPr>
        <w:t>gradw1,4)./</w:t>
      </w:r>
      <w:proofErr w:type="spellStart"/>
      <w:r w:rsidRPr="0073437C">
        <w:rPr>
          <w:rFonts w:ascii="Courier New" w:hAnsi="Courier New" w:cs="Courier New"/>
          <w:sz w:val="20"/>
          <w:lang w:val="en-US"/>
        </w:rPr>
        <w:t>batsize_train</w:t>
      </w:r>
      <w:proofErr w:type="spellEnd"/>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avg_gradw2 = </w:t>
      </w:r>
      <w:proofErr w:type="gramStart"/>
      <w:r w:rsidRPr="0073437C">
        <w:rPr>
          <w:rFonts w:ascii="Courier New" w:hAnsi="Courier New" w:cs="Courier New"/>
          <w:sz w:val="20"/>
          <w:lang w:val="en-US"/>
        </w:rPr>
        <w:t>sum(</w:t>
      </w:r>
      <w:proofErr w:type="gramEnd"/>
      <w:r w:rsidRPr="0073437C">
        <w:rPr>
          <w:rFonts w:ascii="Courier New" w:hAnsi="Courier New" w:cs="Courier New"/>
          <w:sz w:val="20"/>
          <w:lang w:val="en-US"/>
        </w:rPr>
        <w:t>gradw2,4)./</w:t>
      </w:r>
      <w:proofErr w:type="spellStart"/>
      <w:r w:rsidRPr="0073437C">
        <w:rPr>
          <w:rFonts w:ascii="Courier New" w:hAnsi="Courier New" w:cs="Courier New"/>
          <w:sz w:val="20"/>
          <w:lang w:val="en-US"/>
        </w:rPr>
        <w:t>batsize_train</w:t>
      </w:r>
      <w:proofErr w:type="spellEnd"/>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avg_gradw3 = </w:t>
      </w:r>
      <w:proofErr w:type="gramStart"/>
      <w:r w:rsidRPr="0073437C">
        <w:rPr>
          <w:rFonts w:ascii="Courier New" w:hAnsi="Courier New" w:cs="Courier New"/>
          <w:sz w:val="20"/>
          <w:lang w:val="en-US"/>
        </w:rPr>
        <w:t>sum(</w:t>
      </w:r>
      <w:proofErr w:type="gramEnd"/>
      <w:r w:rsidRPr="0073437C">
        <w:rPr>
          <w:rFonts w:ascii="Courier New" w:hAnsi="Courier New" w:cs="Courier New"/>
          <w:sz w:val="20"/>
          <w:lang w:val="en-US"/>
        </w:rPr>
        <w:t>gradw3,4)./</w:t>
      </w:r>
      <w:proofErr w:type="spellStart"/>
      <w:r w:rsidRPr="0073437C">
        <w:rPr>
          <w:rFonts w:ascii="Courier New" w:hAnsi="Courier New" w:cs="Courier New"/>
          <w:sz w:val="20"/>
          <w:lang w:val="en-US"/>
        </w:rPr>
        <w:t>batsize_train</w:t>
      </w:r>
      <w:proofErr w:type="spellEnd"/>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avg_gradb1 = </w:t>
      </w:r>
      <w:proofErr w:type="gramStart"/>
      <w:r w:rsidRPr="0073437C">
        <w:rPr>
          <w:rFonts w:ascii="Courier New" w:hAnsi="Courier New" w:cs="Courier New"/>
          <w:sz w:val="20"/>
          <w:lang w:val="en-US"/>
        </w:rPr>
        <w:t>sum(</w:t>
      </w:r>
      <w:proofErr w:type="gramEnd"/>
      <w:r w:rsidRPr="0073437C">
        <w:rPr>
          <w:rFonts w:ascii="Courier New" w:hAnsi="Courier New" w:cs="Courier New"/>
          <w:sz w:val="20"/>
          <w:lang w:val="en-US"/>
        </w:rPr>
        <w:t>gradb1,4)./</w:t>
      </w:r>
      <w:proofErr w:type="spellStart"/>
      <w:r w:rsidRPr="0073437C">
        <w:rPr>
          <w:rFonts w:ascii="Courier New" w:hAnsi="Courier New" w:cs="Courier New"/>
          <w:sz w:val="20"/>
          <w:lang w:val="en-US"/>
        </w:rPr>
        <w:t>batsize_train</w:t>
      </w:r>
      <w:proofErr w:type="spellEnd"/>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avg_gradb2 = </w:t>
      </w:r>
      <w:proofErr w:type="gramStart"/>
      <w:r w:rsidRPr="0073437C">
        <w:rPr>
          <w:rFonts w:ascii="Courier New" w:hAnsi="Courier New" w:cs="Courier New"/>
          <w:sz w:val="20"/>
          <w:lang w:val="en-US"/>
        </w:rPr>
        <w:t>sum(</w:t>
      </w:r>
      <w:proofErr w:type="gramEnd"/>
      <w:r w:rsidRPr="0073437C">
        <w:rPr>
          <w:rFonts w:ascii="Courier New" w:hAnsi="Courier New" w:cs="Courier New"/>
          <w:sz w:val="20"/>
          <w:lang w:val="en-US"/>
        </w:rPr>
        <w:t>gradb2,4)./</w:t>
      </w:r>
      <w:proofErr w:type="spellStart"/>
      <w:r w:rsidRPr="0073437C">
        <w:rPr>
          <w:rFonts w:ascii="Courier New" w:hAnsi="Courier New" w:cs="Courier New"/>
          <w:sz w:val="20"/>
          <w:lang w:val="en-US"/>
        </w:rPr>
        <w:t>batsize_train</w:t>
      </w:r>
      <w:proofErr w:type="spellEnd"/>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avg_gradb3 = </w:t>
      </w:r>
      <w:proofErr w:type="gramStart"/>
      <w:r w:rsidRPr="0073437C">
        <w:rPr>
          <w:rFonts w:ascii="Courier New" w:hAnsi="Courier New" w:cs="Courier New"/>
          <w:sz w:val="20"/>
          <w:lang w:val="en-US"/>
        </w:rPr>
        <w:t>sum(</w:t>
      </w:r>
      <w:proofErr w:type="gramEnd"/>
      <w:r w:rsidRPr="0073437C">
        <w:rPr>
          <w:rFonts w:ascii="Courier New" w:hAnsi="Courier New" w:cs="Courier New"/>
          <w:sz w:val="20"/>
          <w:lang w:val="en-US"/>
        </w:rPr>
        <w:t>gradb3,4)./</w:t>
      </w:r>
      <w:proofErr w:type="spellStart"/>
      <w:r w:rsidRPr="0073437C">
        <w:rPr>
          <w:rFonts w:ascii="Courier New" w:hAnsi="Courier New" w:cs="Courier New"/>
          <w:sz w:val="20"/>
          <w:lang w:val="en-US"/>
        </w:rPr>
        <w:t>batsize_train</w:t>
      </w:r>
      <w:proofErr w:type="spellEnd"/>
      <w:r w:rsidRPr="0073437C">
        <w:rPr>
          <w:rFonts w:ascii="Courier New" w:hAnsi="Courier New" w:cs="Courier New"/>
          <w:sz w:val="20"/>
          <w:lang w:val="en-US"/>
        </w:rPr>
        <w:t>;</w:t>
      </w:r>
    </w:p>
    <w:p w:rsidR="002C7464" w:rsidRPr="0073437C" w:rsidRDefault="002C7464" w:rsidP="002C7464">
      <w:pPr>
        <w:rPr>
          <w:rFonts w:ascii="Courier New" w:hAnsi="Courier New" w:cs="Courier New"/>
          <w:sz w:val="20"/>
          <w:lang w:val="en-US"/>
        </w:rPr>
      </w:pP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%weight updates:</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w1 = w1 - eta * avg_gradw1; </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w2 = w2 - eta * avg_gradw2;</w:t>
      </w:r>
    </w:p>
    <w:p w:rsidR="002C7464" w:rsidRPr="0073437C" w:rsidRDefault="002C7464" w:rsidP="002C7464">
      <w:pPr>
        <w:rPr>
          <w:rFonts w:ascii="Courier New" w:hAnsi="Courier New" w:cs="Courier New"/>
          <w:sz w:val="20"/>
          <w:lang w:val="en-US"/>
        </w:rPr>
      </w:pPr>
      <w:r w:rsidRPr="0073437C">
        <w:rPr>
          <w:rFonts w:ascii="Courier New" w:hAnsi="Courier New" w:cs="Courier New"/>
          <w:sz w:val="20"/>
          <w:lang w:val="en-US"/>
        </w:rPr>
        <w:t xml:space="preserve">w3 = w3 - eta * avg_gradw3; </w:t>
      </w:r>
    </w:p>
    <w:p w:rsidR="002C7464" w:rsidRPr="00813D6B" w:rsidRDefault="002C7464" w:rsidP="002C7464">
      <w:pPr>
        <w:rPr>
          <w:rFonts w:ascii="Courier New" w:hAnsi="Courier New" w:cs="Courier New"/>
          <w:sz w:val="20"/>
          <w:lang w:val="en-US"/>
        </w:rPr>
      </w:pPr>
      <w:r w:rsidRPr="00813D6B">
        <w:rPr>
          <w:rFonts w:ascii="Courier New" w:hAnsi="Courier New" w:cs="Courier New"/>
          <w:sz w:val="20"/>
          <w:lang w:val="en-US"/>
        </w:rPr>
        <w:t>b1 = b1 - eta * avg_gradb1;</w:t>
      </w:r>
    </w:p>
    <w:p w:rsidR="002C7464" w:rsidRPr="00813D6B" w:rsidRDefault="002C7464" w:rsidP="002C7464">
      <w:pPr>
        <w:rPr>
          <w:rFonts w:ascii="Courier New" w:hAnsi="Courier New" w:cs="Courier New"/>
          <w:sz w:val="20"/>
          <w:lang w:val="en-US"/>
        </w:rPr>
      </w:pPr>
      <w:r w:rsidRPr="00813D6B">
        <w:rPr>
          <w:rFonts w:ascii="Courier New" w:hAnsi="Courier New" w:cs="Courier New"/>
          <w:sz w:val="20"/>
          <w:lang w:val="en-US"/>
        </w:rPr>
        <w:t>b2 = b2 - eta * avg_gradb2;</w:t>
      </w:r>
    </w:p>
    <w:p w:rsidR="002C7464" w:rsidRPr="00813D6B" w:rsidRDefault="002C7464" w:rsidP="002C7464">
      <w:pPr>
        <w:rPr>
          <w:rFonts w:ascii="Courier New" w:hAnsi="Courier New" w:cs="Courier New"/>
          <w:sz w:val="20"/>
          <w:lang w:val="en-US"/>
        </w:rPr>
      </w:pPr>
      <w:r w:rsidRPr="00813D6B">
        <w:rPr>
          <w:rFonts w:ascii="Courier New" w:hAnsi="Courier New" w:cs="Courier New"/>
          <w:sz w:val="20"/>
          <w:lang w:val="en-US"/>
        </w:rPr>
        <w:t>b3 = b3 - eta * avg_gradb3';</w:t>
      </w:r>
    </w:p>
    <w:p w:rsidR="0038009E" w:rsidRPr="00813D6B" w:rsidRDefault="0038009E">
      <w:pPr>
        <w:rPr>
          <w:lang w:val="en-US"/>
        </w:rPr>
      </w:pPr>
    </w:p>
    <w:p w:rsidR="00284FA6" w:rsidRDefault="00544519" w:rsidP="002C7464">
      <w:pPr>
        <w:pStyle w:val="Heading1"/>
        <w:numPr>
          <w:ilvl w:val="0"/>
          <w:numId w:val="0"/>
        </w:numPr>
        <w:ind w:left="680" w:hanging="680"/>
        <w:sectPr w:rsidR="00284FA6">
          <w:headerReference w:type="default" r:id="rId20"/>
          <w:headerReference w:type="first" r:id="rId21"/>
          <w:type w:val="continuous"/>
          <w:pgSz w:w="11906" w:h="16838" w:code="9"/>
          <w:pgMar w:top="1418" w:right="1416" w:bottom="1134" w:left="1985" w:header="720" w:footer="720" w:gutter="0"/>
          <w:cols w:space="720"/>
          <w:titlePg/>
        </w:sectPr>
      </w:pPr>
      <w:bookmarkStart w:id="25" w:name="_Hlt492884388"/>
      <w:bookmarkStart w:id="26" w:name="_Toc477027717"/>
      <w:bookmarkStart w:id="27" w:name="_GoBack"/>
      <w:bookmarkEnd w:id="25"/>
      <w:r>
        <w:lastRenderedPageBreak/>
        <w:t>Literaturverzeichni</w:t>
      </w:r>
      <w:r w:rsidR="002C7464">
        <w:t>s</w:t>
      </w:r>
      <w:bookmarkEnd w:id="26"/>
    </w:p>
    <w:bookmarkEnd w:id="27"/>
    <w:p w:rsidR="006A41D8" w:rsidRDefault="006A41D8" w:rsidP="00183EB8">
      <w:pPr>
        <w:rPr>
          <w:lang w:val="en-US"/>
        </w:rPr>
      </w:pP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7884"/>
      </w:tblGrid>
      <w:tr w:rsidR="00CD0A9A" w:rsidTr="0045642B">
        <w:trPr>
          <w:trHeight w:val="487"/>
        </w:trPr>
        <w:tc>
          <w:tcPr>
            <w:tcW w:w="616" w:type="dxa"/>
          </w:tcPr>
          <w:p w:rsidR="00CD0A9A" w:rsidRDefault="00CD0A9A" w:rsidP="00CD0A9A">
            <w:pPr>
              <w:rPr>
                <w:lang w:val="en-US"/>
              </w:rPr>
            </w:pPr>
            <w:r w:rsidRPr="00CD0A9A">
              <w:rPr>
                <w:lang w:val="en-US"/>
              </w:rPr>
              <w:t>[</w:t>
            </w:r>
            <w:r>
              <w:rPr>
                <w:lang w:val="en-US"/>
              </w:rPr>
              <w:t>1</w:t>
            </w:r>
            <w:r w:rsidRPr="00CD0A9A">
              <w:rPr>
                <w:lang w:val="en-US"/>
              </w:rPr>
              <w:t>]</w:t>
            </w:r>
          </w:p>
        </w:tc>
        <w:tc>
          <w:tcPr>
            <w:tcW w:w="7884" w:type="dxa"/>
          </w:tcPr>
          <w:p w:rsidR="00CD0A9A" w:rsidRDefault="00CD0A9A" w:rsidP="008B2F01">
            <w:pPr>
              <w:rPr>
                <w:lang w:val="en-US"/>
              </w:rPr>
            </w:pPr>
            <w:proofErr w:type="spellStart"/>
            <w:r w:rsidRPr="00CD0A9A">
              <w:rPr>
                <w:lang w:val="en-US"/>
              </w:rPr>
              <w:t>Ivakhnenko</w:t>
            </w:r>
            <w:proofErr w:type="spellEnd"/>
            <w:r w:rsidRPr="00CD0A9A">
              <w:rPr>
                <w:lang w:val="en-US"/>
              </w:rPr>
              <w:t xml:space="preserve">, </w:t>
            </w:r>
            <w:proofErr w:type="spellStart"/>
            <w:r w:rsidRPr="00CD0A9A">
              <w:rPr>
                <w:lang w:val="en-US"/>
              </w:rPr>
              <w:t>Alekseĭ</w:t>
            </w:r>
            <w:proofErr w:type="spellEnd"/>
            <w:r w:rsidRPr="00CD0A9A">
              <w:rPr>
                <w:lang w:val="en-US"/>
              </w:rPr>
              <w:t xml:space="preserve"> </w:t>
            </w:r>
            <w:proofErr w:type="spellStart"/>
            <w:r w:rsidRPr="00CD0A9A">
              <w:rPr>
                <w:lang w:val="en-US"/>
              </w:rPr>
              <w:t>Grigorʹevich</w:t>
            </w:r>
            <w:proofErr w:type="spellEnd"/>
            <w:r w:rsidRPr="00CD0A9A">
              <w:rPr>
                <w:lang w:val="en-US"/>
              </w:rPr>
              <w:t xml:space="preserve">, and Valentin </w:t>
            </w:r>
            <w:proofErr w:type="spellStart"/>
            <w:r w:rsidRPr="00CD0A9A">
              <w:rPr>
                <w:lang w:val="en-US"/>
              </w:rPr>
              <w:t>Grigorévich</w:t>
            </w:r>
            <w:proofErr w:type="spellEnd"/>
            <w:r w:rsidRPr="00CD0A9A">
              <w:rPr>
                <w:lang w:val="en-US"/>
              </w:rPr>
              <w:t xml:space="preserve"> </w:t>
            </w:r>
            <w:proofErr w:type="spellStart"/>
            <w:r w:rsidRPr="00CD0A9A">
              <w:rPr>
                <w:lang w:val="en-US"/>
              </w:rPr>
              <w:t>Lapa</w:t>
            </w:r>
            <w:proofErr w:type="spellEnd"/>
            <w:r w:rsidRPr="00CD0A9A">
              <w:rPr>
                <w:lang w:val="en-US"/>
              </w:rPr>
              <w:t xml:space="preserve">. </w:t>
            </w:r>
            <w:r>
              <w:rPr>
                <w:lang w:val="en-US"/>
              </w:rPr>
              <w:t xml:space="preserve">Cybernetic </w:t>
            </w:r>
            <w:r w:rsidRPr="00544519">
              <w:rPr>
                <w:lang w:val="en-US"/>
              </w:rPr>
              <w:t>predicting devices. CCM</w:t>
            </w:r>
            <w:r>
              <w:rPr>
                <w:lang w:val="en-US"/>
              </w:rPr>
              <w:t xml:space="preserve"> Information Corporation, 1965.</w:t>
            </w:r>
          </w:p>
        </w:tc>
      </w:tr>
      <w:tr w:rsidR="00CD0A9A" w:rsidTr="0045642B">
        <w:trPr>
          <w:trHeight w:val="487"/>
        </w:trPr>
        <w:tc>
          <w:tcPr>
            <w:tcW w:w="616" w:type="dxa"/>
          </w:tcPr>
          <w:p w:rsidR="00CD0A9A" w:rsidRDefault="00CD0A9A" w:rsidP="00CD0A9A">
            <w:pPr>
              <w:rPr>
                <w:lang w:val="en-US"/>
              </w:rPr>
            </w:pPr>
            <w:r w:rsidRPr="00CD0A9A">
              <w:rPr>
                <w:lang w:val="en-US"/>
              </w:rPr>
              <w:t>[</w:t>
            </w:r>
            <w:r>
              <w:rPr>
                <w:lang w:val="en-US"/>
              </w:rPr>
              <w:t>2</w:t>
            </w:r>
            <w:r w:rsidRPr="00CD0A9A">
              <w:rPr>
                <w:lang w:val="en-US"/>
              </w:rPr>
              <w:t>]</w:t>
            </w:r>
          </w:p>
        </w:tc>
        <w:tc>
          <w:tcPr>
            <w:tcW w:w="7884" w:type="dxa"/>
          </w:tcPr>
          <w:p w:rsidR="00CD0A9A" w:rsidRDefault="00CD0A9A" w:rsidP="008B2F01">
            <w:pPr>
              <w:rPr>
                <w:lang w:val="en-US"/>
              </w:rPr>
            </w:pPr>
            <w:proofErr w:type="spellStart"/>
            <w:r w:rsidRPr="00544519">
              <w:rPr>
                <w:lang w:val="en-US"/>
              </w:rPr>
              <w:t>Krizhevsky</w:t>
            </w:r>
            <w:proofErr w:type="spellEnd"/>
            <w:r w:rsidRPr="00544519">
              <w:rPr>
                <w:lang w:val="en-US"/>
              </w:rPr>
              <w:t xml:space="preserve">, Alex, </w:t>
            </w:r>
            <w:proofErr w:type="spellStart"/>
            <w:r w:rsidRPr="00544519">
              <w:rPr>
                <w:lang w:val="en-US"/>
              </w:rPr>
              <w:t>Ilya</w:t>
            </w:r>
            <w:proofErr w:type="spellEnd"/>
            <w:r w:rsidRPr="00544519">
              <w:rPr>
                <w:lang w:val="en-US"/>
              </w:rPr>
              <w:t xml:space="preserve"> </w:t>
            </w:r>
            <w:proofErr w:type="spellStart"/>
            <w:r w:rsidRPr="00544519">
              <w:rPr>
                <w:lang w:val="en-US"/>
              </w:rPr>
              <w:t>Sutskever</w:t>
            </w:r>
            <w:proofErr w:type="spellEnd"/>
            <w:r w:rsidRPr="00544519">
              <w:rPr>
                <w:lang w:val="en-US"/>
              </w:rPr>
              <w:t>, and Geoffrey E. Hinton. "</w:t>
            </w:r>
            <w:proofErr w:type="spellStart"/>
            <w:r w:rsidRPr="00544519">
              <w:rPr>
                <w:lang w:val="en-US"/>
              </w:rPr>
              <w:t>Imagenet</w:t>
            </w:r>
            <w:proofErr w:type="spellEnd"/>
            <w:r w:rsidRPr="00544519">
              <w:rPr>
                <w:lang w:val="en-US"/>
              </w:rPr>
              <w:t xml:space="preserve"> classification </w:t>
            </w:r>
            <w:r>
              <w:rPr>
                <w:lang w:val="en-US"/>
              </w:rPr>
              <w:t xml:space="preserve">with </w:t>
            </w:r>
            <w:r w:rsidRPr="00544519">
              <w:rPr>
                <w:lang w:val="en-US"/>
              </w:rPr>
              <w:t>deep convolutional neural networks." Advances in neural informa</w:t>
            </w:r>
            <w:r>
              <w:rPr>
                <w:lang w:val="en-US"/>
              </w:rPr>
              <w:t>tion processing systems. 2012.</w:t>
            </w:r>
          </w:p>
        </w:tc>
      </w:tr>
      <w:tr w:rsidR="00CD0A9A" w:rsidTr="0045642B">
        <w:trPr>
          <w:trHeight w:val="487"/>
        </w:trPr>
        <w:tc>
          <w:tcPr>
            <w:tcW w:w="616" w:type="dxa"/>
          </w:tcPr>
          <w:p w:rsidR="00CD0A9A" w:rsidRDefault="00CD0A9A" w:rsidP="00CD0A9A">
            <w:pPr>
              <w:rPr>
                <w:lang w:val="en-US"/>
              </w:rPr>
            </w:pPr>
            <w:r w:rsidRPr="00CD0A9A">
              <w:rPr>
                <w:lang w:val="en-US"/>
              </w:rPr>
              <w:t>[</w:t>
            </w:r>
            <w:r>
              <w:rPr>
                <w:lang w:val="en-US"/>
              </w:rPr>
              <w:t>3</w:t>
            </w:r>
            <w:r w:rsidRPr="00CD0A9A">
              <w:rPr>
                <w:lang w:val="en-US"/>
              </w:rPr>
              <w:t>]</w:t>
            </w:r>
          </w:p>
        </w:tc>
        <w:tc>
          <w:tcPr>
            <w:tcW w:w="7884" w:type="dxa"/>
          </w:tcPr>
          <w:p w:rsidR="00CD0A9A" w:rsidRDefault="00CD0A9A" w:rsidP="008B2F01">
            <w:pPr>
              <w:rPr>
                <w:lang w:val="en-US"/>
              </w:rPr>
            </w:pPr>
            <w:proofErr w:type="spellStart"/>
            <w:r w:rsidRPr="00544519">
              <w:rPr>
                <w:lang w:val="en-US"/>
              </w:rPr>
              <w:t>LeCun</w:t>
            </w:r>
            <w:proofErr w:type="spellEnd"/>
            <w:r w:rsidRPr="00544519">
              <w:rPr>
                <w:lang w:val="en-US"/>
              </w:rPr>
              <w:t xml:space="preserve">, </w:t>
            </w:r>
            <w:proofErr w:type="spellStart"/>
            <w:r w:rsidRPr="00544519">
              <w:rPr>
                <w:lang w:val="en-US"/>
              </w:rPr>
              <w:t>Yann</w:t>
            </w:r>
            <w:proofErr w:type="spellEnd"/>
            <w:r w:rsidRPr="00544519">
              <w:rPr>
                <w:lang w:val="en-US"/>
              </w:rPr>
              <w:t>, et al. "</w:t>
            </w:r>
            <w:proofErr w:type="spellStart"/>
            <w:r w:rsidRPr="00544519">
              <w:rPr>
                <w:lang w:val="en-US"/>
              </w:rPr>
              <w:t>Backpropagation</w:t>
            </w:r>
            <w:proofErr w:type="spellEnd"/>
            <w:r w:rsidRPr="00544519">
              <w:rPr>
                <w:lang w:val="en-US"/>
              </w:rPr>
              <w:t xml:space="preserve"> applied to hand</w:t>
            </w:r>
            <w:r>
              <w:rPr>
                <w:lang w:val="en-US"/>
              </w:rPr>
              <w:t xml:space="preserve">written zip code recognition." </w:t>
            </w:r>
            <w:r w:rsidRPr="00544519">
              <w:rPr>
                <w:lang w:val="en-US"/>
              </w:rPr>
              <w:t>Neural c</w:t>
            </w:r>
            <w:r>
              <w:rPr>
                <w:lang w:val="en-US"/>
              </w:rPr>
              <w:t>omputation 1.4 (1989): 541-551.</w:t>
            </w:r>
          </w:p>
        </w:tc>
      </w:tr>
      <w:tr w:rsidR="00CD0A9A" w:rsidTr="0045642B">
        <w:trPr>
          <w:trHeight w:val="487"/>
        </w:trPr>
        <w:tc>
          <w:tcPr>
            <w:tcW w:w="616" w:type="dxa"/>
          </w:tcPr>
          <w:p w:rsidR="00CD0A9A" w:rsidRDefault="00CD0A9A" w:rsidP="00CD0A9A">
            <w:pPr>
              <w:rPr>
                <w:lang w:val="en-US"/>
              </w:rPr>
            </w:pPr>
            <w:r w:rsidRPr="00CD0A9A">
              <w:rPr>
                <w:lang w:val="en-US"/>
              </w:rPr>
              <w:t>[</w:t>
            </w:r>
            <w:r>
              <w:rPr>
                <w:lang w:val="en-US"/>
              </w:rPr>
              <w:t>4</w:t>
            </w:r>
            <w:r w:rsidRPr="00CD0A9A">
              <w:rPr>
                <w:lang w:val="en-US"/>
              </w:rPr>
              <w:t>]</w:t>
            </w:r>
          </w:p>
        </w:tc>
        <w:tc>
          <w:tcPr>
            <w:tcW w:w="7884" w:type="dxa"/>
          </w:tcPr>
          <w:p w:rsidR="00CD0A9A" w:rsidRDefault="00CD0A9A" w:rsidP="008B2F01">
            <w:pPr>
              <w:rPr>
                <w:lang w:val="en-US"/>
              </w:rPr>
            </w:pPr>
            <w:proofErr w:type="spellStart"/>
            <w:r w:rsidRPr="00CD60E9">
              <w:rPr>
                <w:lang w:val="en-US"/>
              </w:rPr>
              <w:t>Russakovsky</w:t>
            </w:r>
            <w:proofErr w:type="spellEnd"/>
            <w:r w:rsidRPr="00CD60E9">
              <w:rPr>
                <w:lang w:val="en-US"/>
              </w:rPr>
              <w:t>, Olga, et al. "</w:t>
            </w:r>
            <w:proofErr w:type="spellStart"/>
            <w:r w:rsidRPr="00CD60E9">
              <w:rPr>
                <w:lang w:val="en-US"/>
              </w:rPr>
              <w:t>Imagenet</w:t>
            </w:r>
            <w:proofErr w:type="spellEnd"/>
            <w:r w:rsidRPr="00CD60E9">
              <w:rPr>
                <w:lang w:val="en-US"/>
              </w:rPr>
              <w:t xml:space="preserve"> large scale visual recognition challenge." </w:t>
            </w:r>
            <w:r>
              <w:rPr>
                <w:lang w:val="en-US"/>
              </w:rPr>
              <w:t xml:space="preserve"> </w:t>
            </w:r>
            <w:r w:rsidRPr="00CD60E9">
              <w:rPr>
                <w:lang w:val="en-US"/>
              </w:rPr>
              <w:t xml:space="preserve">International </w:t>
            </w:r>
            <w:r w:rsidRPr="00CD60E9">
              <w:rPr>
                <w:lang w:val="en-US"/>
              </w:rPr>
              <w:tab/>
              <w:t>Journal of Computer Vision 115.3 (2015): 211-252.</w:t>
            </w:r>
          </w:p>
        </w:tc>
      </w:tr>
      <w:tr w:rsidR="00CD0A9A" w:rsidTr="0045642B">
        <w:trPr>
          <w:trHeight w:val="487"/>
        </w:trPr>
        <w:tc>
          <w:tcPr>
            <w:tcW w:w="616" w:type="dxa"/>
          </w:tcPr>
          <w:p w:rsidR="00CD0A9A" w:rsidRDefault="00CD0A9A" w:rsidP="00CD0A9A">
            <w:pPr>
              <w:rPr>
                <w:lang w:val="en-US"/>
              </w:rPr>
            </w:pPr>
            <w:r w:rsidRPr="00CD0A9A">
              <w:rPr>
                <w:lang w:val="en-US"/>
              </w:rPr>
              <w:t>[</w:t>
            </w:r>
            <w:r>
              <w:rPr>
                <w:lang w:val="en-US"/>
              </w:rPr>
              <w:t>5</w:t>
            </w:r>
            <w:r w:rsidRPr="00CD0A9A">
              <w:rPr>
                <w:lang w:val="en-US"/>
              </w:rPr>
              <w:t>]</w:t>
            </w:r>
          </w:p>
        </w:tc>
        <w:tc>
          <w:tcPr>
            <w:tcW w:w="7884" w:type="dxa"/>
          </w:tcPr>
          <w:p w:rsidR="00CD0A9A" w:rsidRDefault="00CD0A9A" w:rsidP="008B2F01">
            <w:pPr>
              <w:rPr>
                <w:lang w:val="en-US"/>
              </w:rPr>
            </w:pPr>
            <w:proofErr w:type="spellStart"/>
            <w:r w:rsidRPr="00CD60E9">
              <w:rPr>
                <w:lang w:val="en-US"/>
              </w:rPr>
              <w:t>Girshick</w:t>
            </w:r>
            <w:proofErr w:type="spellEnd"/>
            <w:r w:rsidRPr="00CD60E9">
              <w:rPr>
                <w:lang w:val="en-US"/>
              </w:rPr>
              <w:t>, R., Donahue, J., Darrell, T., Malik, J.: Rich feature hierarchies for accurate</w:t>
            </w:r>
            <w:r>
              <w:rPr>
                <w:lang w:val="en-US"/>
              </w:rPr>
              <w:t xml:space="preserve">           </w:t>
            </w:r>
            <w:r w:rsidRPr="00CD60E9">
              <w:rPr>
                <w:lang w:val="en-US"/>
              </w:rPr>
              <w:t>object detection and semantic segmentation. In: Procee</w:t>
            </w:r>
            <w:r>
              <w:rPr>
                <w:lang w:val="en-US"/>
              </w:rPr>
              <w:t xml:space="preserve">dings of the IEEE conference on </w:t>
            </w:r>
            <w:r w:rsidRPr="00CD60E9">
              <w:rPr>
                <w:lang w:val="en-US"/>
              </w:rPr>
              <w:t>computer vision and pattern recognition. (2014) 580–587.</w:t>
            </w:r>
          </w:p>
        </w:tc>
      </w:tr>
      <w:tr w:rsidR="00CD0A9A" w:rsidTr="0045642B">
        <w:trPr>
          <w:trHeight w:val="487"/>
        </w:trPr>
        <w:tc>
          <w:tcPr>
            <w:tcW w:w="616" w:type="dxa"/>
          </w:tcPr>
          <w:p w:rsidR="00CD0A9A" w:rsidRPr="00CD0A9A" w:rsidRDefault="00CD0A9A" w:rsidP="00CD0A9A">
            <w:pPr>
              <w:rPr>
                <w:lang w:val="en-US"/>
              </w:rPr>
            </w:pPr>
            <w:r w:rsidRPr="00CD0A9A">
              <w:rPr>
                <w:lang w:val="en-US"/>
              </w:rPr>
              <w:t>[</w:t>
            </w:r>
            <w:r>
              <w:rPr>
                <w:lang w:val="en-US"/>
              </w:rPr>
              <w:t>6</w:t>
            </w:r>
            <w:r w:rsidRPr="00CD0A9A">
              <w:rPr>
                <w:lang w:val="en-US"/>
              </w:rPr>
              <w:t>]</w:t>
            </w:r>
          </w:p>
        </w:tc>
        <w:tc>
          <w:tcPr>
            <w:tcW w:w="7884" w:type="dxa"/>
          </w:tcPr>
          <w:p w:rsidR="00CD0A9A" w:rsidRPr="00CD60E9" w:rsidRDefault="00CD0A9A" w:rsidP="008B2F01">
            <w:pPr>
              <w:rPr>
                <w:lang w:val="en-US"/>
              </w:rPr>
            </w:pPr>
            <w:proofErr w:type="spellStart"/>
            <w:r w:rsidRPr="000464A3">
              <w:rPr>
                <w:lang w:val="en-US"/>
              </w:rPr>
              <w:t>Ren</w:t>
            </w:r>
            <w:proofErr w:type="spellEnd"/>
            <w:r w:rsidRPr="000464A3">
              <w:rPr>
                <w:lang w:val="en-US"/>
              </w:rPr>
              <w:t xml:space="preserve">, S., He, K., </w:t>
            </w:r>
            <w:proofErr w:type="spellStart"/>
            <w:r w:rsidRPr="000464A3">
              <w:rPr>
                <w:lang w:val="en-US"/>
              </w:rPr>
              <w:t>Girshick</w:t>
            </w:r>
            <w:proofErr w:type="spellEnd"/>
            <w:r w:rsidRPr="000464A3">
              <w:rPr>
                <w:lang w:val="en-US"/>
              </w:rPr>
              <w:t>, R., Sun, J.: Faster r-</w:t>
            </w:r>
            <w:proofErr w:type="spellStart"/>
            <w:r w:rsidRPr="000464A3">
              <w:rPr>
                <w:lang w:val="en-US"/>
              </w:rPr>
              <w:t>cnn</w:t>
            </w:r>
            <w:proofErr w:type="spellEnd"/>
            <w:r w:rsidRPr="000464A3">
              <w:rPr>
                <w:lang w:val="en-US"/>
              </w:rPr>
              <w:t xml:space="preserve">: Towards </w:t>
            </w:r>
            <w:r>
              <w:rPr>
                <w:lang w:val="en-US"/>
              </w:rPr>
              <w:t xml:space="preserve">real-time object   detection   with </w:t>
            </w:r>
            <w:r w:rsidRPr="000464A3">
              <w:rPr>
                <w:lang w:val="en-US"/>
              </w:rPr>
              <w:t>region proposal networks. In: Advances in Neural Informa</w:t>
            </w:r>
            <w:r>
              <w:rPr>
                <w:lang w:val="en-US"/>
              </w:rPr>
              <w:t xml:space="preserve">tion Processing Systems.   (2015) </w:t>
            </w:r>
            <w:r w:rsidRPr="000464A3">
              <w:rPr>
                <w:lang w:val="en-US"/>
              </w:rPr>
              <w:t>91–99</w:t>
            </w:r>
            <w:r>
              <w:rPr>
                <w:lang w:val="en-US"/>
              </w:rPr>
              <w:t>.</w:t>
            </w:r>
          </w:p>
        </w:tc>
      </w:tr>
      <w:tr w:rsidR="00CD0A9A" w:rsidTr="0045642B">
        <w:trPr>
          <w:trHeight w:val="487"/>
        </w:trPr>
        <w:tc>
          <w:tcPr>
            <w:tcW w:w="616" w:type="dxa"/>
          </w:tcPr>
          <w:p w:rsidR="00CD0A9A" w:rsidRDefault="00CD0A9A" w:rsidP="00CD0A9A">
            <w:pPr>
              <w:rPr>
                <w:lang w:val="en-US"/>
              </w:rPr>
            </w:pPr>
            <w:r w:rsidRPr="00CD0A9A">
              <w:rPr>
                <w:lang w:val="en-US"/>
              </w:rPr>
              <w:t>[</w:t>
            </w:r>
            <w:r>
              <w:rPr>
                <w:lang w:val="en-US"/>
              </w:rPr>
              <w:t>7</w:t>
            </w:r>
            <w:r w:rsidRPr="00CD0A9A">
              <w:rPr>
                <w:lang w:val="en-US"/>
              </w:rPr>
              <w:t>]</w:t>
            </w:r>
          </w:p>
        </w:tc>
        <w:tc>
          <w:tcPr>
            <w:tcW w:w="7884" w:type="dxa"/>
          </w:tcPr>
          <w:p w:rsidR="00CD0A9A" w:rsidRDefault="00CD0A9A" w:rsidP="008B2F01">
            <w:pPr>
              <w:rPr>
                <w:lang w:val="en-US"/>
              </w:rPr>
            </w:pPr>
            <w:r w:rsidRPr="000464A3">
              <w:rPr>
                <w:lang w:val="en-US"/>
              </w:rPr>
              <w:t xml:space="preserve">M. </w:t>
            </w:r>
            <w:proofErr w:type="spellStart"/>
            <w:r w:rsidRPr="000464A3">
              <w:rPr>
                <w:lang w:val="en-US"/>
              </w:rPr>
              <w:t>Jaderberg</w:t>
            </w:r>
            <w:proofErr w:type="spellEnd"/>
            <w:r w:rsidRPr="000464A3">
              <w:rPr>
                <w:lang w:val="en-US"/>
              </w:rPr>
              <w:t xml:space="preserve">, K. </w:t>
            </w:r>
            <w:proofErr w:type="spellStart"/>
            <w:r w:rsidRPr="000464A3">
              <w:rPr>
                <w:lang w:val="en-US"/>
              </w:rPr>
              <w:t>Simonyan</w:t>
            </w:r>
            <w:proofErr w:type="spellEnd"/>
            <w:r w:rsidRPr="000464A3">
              <w:rPr>
                <w:lang w:val="en-US"/>
              </w:rPr>
              <w:t xml:space="preserve">, A. </w:t>
            </w:r>
            <w:proofErr w:type="spellStart"/>
            <w:r>
              <w:rPr>
                <w:lang w:val="en-US"/>
              </w:rPr>
              <w:t>Vedaldi</w:t>
            </w:r>
            <w:proofErr w:type="spellEnd"/>
            <w:r>
              <w:rPr>
                <w:lang w:val="en-US"/>
              </w:rPr>
              <w:t xml:space="preserve">, and A. </w:t>
            </w:r>
            <w:proofErr w:type="spellStart"/>
            <w:r>
              <w:rPr>
                <w:lang w:val="en-US"/>
              </w:rPr>
              <w:t>Zisserman</w:t>
            </w:r>
            <w:proofErr w:type="spellEnd"/>
            <w:r>
              <w:rPr>
                <w:lang w:val="en-US"/>
              </w:rPr>
              <w:t xml:space="preserve">. Deep structured output   </w:t>
            </w:r>
            <w:r w:rsidRPr="000464A3">
              <w:rPr>
                <w:lang w:val="en-US"/>
              </w:rPr>
              <w:t>learning for unc</w:t>
            </w:r>
            <w:r>
              <w:rPr>
                <w:lang w:val="en-US"/>
              </w:rPr>
              <w:t xml:space="preserve">onstrained text recognition. In </w:t>
            </w:r>
            <w:r w:rsidRPr="000464A3">
              <w:rPr>
                <w:lang w:val="en-US"/>
              </w:rPr>
              <w:t>ICLR, 2015.</w:t>
            </w:r>
          </w:p>
        </w:tc>
      </w:tr>
      <w:tr w:rsidR="00CD0A9A" w:rsidTr="0045642B">
        <w:trPr>
          <w:trHeight w:val="487"/>
        </w:trPr>
        <w:tc>
          <w:tcPr>
            <w:tcW w:w="616" w:type="dxa"/>
          </w:tcPr>
          <w:p w:rsidR="00CD0A9A" w:rsidRDefault="00CD0A9A" w:rsidP="00CD0A9A">
            <w:pPr>
              <w:rPr>
                <w:lang w:val="en-US"/>
              </w:rPr>
            </w:pPr>
            <w:r w:rsidRPr="00CD0A9A">
              <w:rPr>
                <w:lang w:val="en-US"/>
              </w:rPr>
              <w:t>[</w:t>
            </w:r>
            <w:r>
              <w:rPr>
                <w:lang w:val="en-US"/>
              </w:rPr>
              <w:t>8</w:t>
            </w:r>
            <w:r w:rsidRPr="00CD0A9A">
              <w:rPr>
                <w:lang w:val="en-US"/>
              </w:rPr>
              <w:t>]</w:t>
            </w:r>
          </w:p>
        </w:tc>
        <w:tc>
          <w:tcPr>
            <w:tcW w:w="7884" w:type="dxa"/>
          </w:tcPr>
          <w:p w:rsidR="00CD0A9A" w:rsidRDefault="00CD0A9A" w:rsidP="008B2F01">
            <w:pPr>
              <w:rPr>
                <w:lang w:val="en-US"/>
              </w:rPr>
            </w:pPr>
            <w:r w:rsidRPr="006A7677">
              <w:rPr>
                <w:lang w:val="en-US"/>
              </w:rPr>
              <w:t xml:space="preserve">K. </w:t>
            </w:r>
            <w:proofErr w:type="spellStart"/>
            <w:r w:rsidRPr="006A7677">
              <w:rPr>
                <w:lang w:val="en-US"/>
              </w:rPr>
              <w:t>Xu</w:t>
            </w:r>
            <w:proofErr w:type="spellEnd"/>
            <w:r w:rsidRPr="006A7677">
              <w:rPr>
                <w:lang w:val="en-US"/>
              </w:rPr>
              <w:t xml:space="preserve">, J. Ba, R. </w:t>
            </w:r>
            <w:proofErr w:type="spellStart"/>
            <w:r w:rsidRPr="006A7677">
              <w:rPr>
                <w:lang w:val="en-US"/>
              </w:rPr>
              <w:t>Kiros</w:t>
            </w:r>
            <w:proofErr w:type="spellEnd"/>
            <w:r w:rsidRPr="006A7677">
              <w:rPr>
                <w:lang w:val="en-US"/>
              </w:rPr>
              <w:t xml:space="preserve">, K. Cho, </w:t>
            </w:r>
            <w:r>
              <w:rPr>
                <w:lang w:val="en-US"/>
              </w:rPr>
              <w:t xml:space="preserve">A. </w:t>
            </w:r>
            <w:proofErr w:type="spellStart"/>
            <w:r>
              <w:rPr>
                <w:lang w:val="en-US"/>
              </w:rPr>
              <w:t>Courville</w:t>
            </w:r>
            <w:proofErr w:type="spellEnd"/>
            <w:r>
              <w:rPr>
                <w:lang w:val="en-US"/>
              </w:rPr>
              <w:t xml:space="preserve">, R. </w:t>
            </w:r>
            <w:proofErr w:type="spellStart"/>
            <w:r>
              <w:rPr>
                <w:lang w:val="en-US"/>
              </w:rPr>
              <w:t>Salakhutdinov,</w:t>
            </w:r>
            <w:r w:rsidRPr="006A7677">
              <w:rPr>
                <w:lang w:val="en-US"/>
              </w:rPr>
              <w:t>R</w:t>
            </w:r>
            <w:proofErr w:type="spellEnd"/>
            <w:r w:rsidRPr="006A7677">
              <w:rPr>
                <w:lang w:val="en-US"/>
              </w:rPr>
              <w:t xml:space="preserve">. </w:t>
            </w:r>
            <w:proofErr w:type="spellStart"/>
            <w:r w:rsidRPr="006A7677">
              <w:rPr>
                <w:lang w:val="en-US"/>
              </w:rPr>
              <w:t>Zemel</w:t>
            </w:r>
            <w:proofErr w:type="spellEnd"/>
            <w:r w:rsidRPr="006A7677">
              <w:rPr>
                <w:lang w:val="en-US"/>
              </w:rPr>
              <w:t xml:space="preserve">, and Y. </w:t>
            </w:r>
            <w:proofErr w:type="spellStart"/>
            <w:r w:rsidRPr="006A7677">
              <w:rPr>
                <w:lang w:val="en-US"/>
              </w:rPr>
              <w:t>Bengio</w:t>
            </w:r>
            <w:proofErr w:type="spellEnd"/>
            <w:r>
              <w:rPr>
                <w:lang w:val="en-US"/>
              </w:rPr>
              <w:t xml:space="preserve">. Show, attend and tell: Neural </w:t>
            </w:r>
            <w:r w:rsidRPr="006A7677">
              <w:rPr>
                <w:lang w:val="en-US"/>
              </w:rPr>
              <w:t xml:space="preserve">image caption generation </w:t>
            </w:r>
            <w:r>
              <w:rPr>
                <w:lang w:val="en-US"/>
              </w:rPr>
              <w:t xml:space="preserve">with visual attention. In ICML, </w:t>
            </w:r>
            <w:r w:rsidRPr="006A7677">
              <w:rPr>
                <w:lang w:val="en-US"/>
              </w:rPr>
              <w:t>2015.</w:t>
            </w:r>
          </w:p>
        </w:tc>
      </w:tr>
      <w:tr w:rsidR="00CD0A9A" w:rsidTr="0045642B">
        <w:trPr>
          <w:trHeight w:val="487"/>
        </w:trPr>
        <w:tc>
          <w:tcPr>
            <w:tcW w:w="616" w:type="dxa"/>
          </w:tcPr>
          <w:p w:rsidR="00CD0A9A" w:rsidRDefault="00CD0A9A" w:rsidP="007608EA">
            <w:pPr>
              <w:rPr>
                <w:lang w:val="en-US"/>
              </w:rPr>
            </w:pPr>
            <w:r w:rsidRPr="00CD0A9A">
              <w:rPr>
                <w:lang w:val="en-US"/>
              </w:rPr>
              <w:t>[</w:t>
            </w:r>
            <w:r>
              <w:rPr>
                <w:lang w:val="en-US"/>
              </w:rPr>
              <w:t>9</w:t>
            </w:r>
            <w:r w:rsidRPr="00CD0A9A">
              <w:rPr>
                <w:lang w:val="en-US"/>
              </w:rPr>
              <w:t>]</w:t>
            </w:r>
          </w:p>
        </w:tc>
        <w:tc>
          <w:tcPr>
            <w:tcW w:w="7884" w:type="dxa"/>
          </w:tcPr>
          <w:p w:rsidR="00CD0A9A" w:rsidRDefault="00CD0A9A" w:rsidP="007608EA">
            <w:pPr>
              <w:rPr>
                <w:lang w:val="en-US"/>
              </w:rPr>
            </w:pPr>
            <w:proofErr w:type="spellStart"/>
            <w:r w:rsidRPr="00544519">
              <w:rPr>
                <w:lang w:val="en-US"/>
              </w:rPr>
              <w:t>Schmidhuber</w:t>
            </w:r>
            <w:proofErr w:type="spellEnd"/>
            <w:r w:rsidRPr="00544519">
              <w:rPr>
                <w:lang w:val="en-US"/>
              </w:rPr>
              <w:t xml:space="preserve">, Jürgen. "Deep learning in neural networks: An overview." </w:t>
            </w:r>
            <w:r>
              <w:rPr>
                <w:lang w:val="en-US"/>
              </w:rPr>
              <w:t xml:space="preserve">Neural </w:t>
            </w:r>
            <w:r w:rsidRPr="009C47D3">
              <w:rPr>
                <w:lang w:val="en-US"/>
              </w:rPr>
              <w:t>Networks 61 (2015): 85-117.</w:t>
            </w:r>
          </w:p>
        </w:tc>
      </w:tr>
      <w:tr w:rsidR="00CD0A9A" w:rsidTr="0045642B">
        <w:trPr>
          <w:trHeight w:val="487"/>
        </w:trPr>
        <w:tc>
          <w:tcPr>
            <w:tcW w:w="616" w:type="dxa"/>
          </w:tcPr>
          <w:p w:rsidR="00CD0A9A" w:rsidRDefault="00CD0A9A" w:rsidP="00CD0A9A">
            <w:pPr>
              <w:rPr>
                <w:lang w:val="en-US"/>
              </w:rPr>
            </w:pPr>
            <w:r w:rsidRPr="00CD0A9A">
              <w:rPr>
                <w:lang w:val="en-US"/>
              </w:rPr>
              <w:t>[</w:t>
            </w:r>
            <w:r>
              <w:rPr>
                <w:lang w:val="en-US"/>
              </w:rPr>
              <w:t>10</w:t>
            </w:r>
            <w:r w:rsidRPr="00CD0A9A">
              <w:rPr>
                <w:lang w:val="en-US"/>
              </w:rPr>
              <w:t>]</w:t>
            </w:r>
          </w:p>
        </w:tc>
        <w:tc>
          <w:tcPr>
            <w:tcW w:w="7884" w:type="dxa"/>
          </w:tcPr>
          <w:p w:rsidR="00CD0A9A" w:rsidRDefault="00CD0A9A" w:rsidP="007608EA">
            <w:pPr>
              <w:rPr>
                <w:lang w:val="en-US"/>
              </w:rPr>
            </w:pPr>
            <w:r w:rsidRPr="00334186">
              <w:rPr>
                <w:lang w:val="en-US"/>
              </w:rPr>
              <w:t xml:space="preserve">Lee, Chen-Yu, and Simon </w:t>
            </w:r>
            <w:proofErr w:type="spellStart"/>
            <w:r w:rsidRPr="00334186">
              <w:rPr>
                <w:lang w:val="en-US"/>
              </w:rPr>
              <w:t>Osindero</w:t>
            </w:r>
            <w:proofErr w:type="spellEnd"/>
            <w:r w:rsidRPr="00334186">
              <w:rPr>
                <w:lang w:val="en-US"/>
              </w:rPr>
              <w:t xml:space="preserve">. "Recursive Recurrent Nets with Attention </w:t>
            </w:r>
            <w:r>
              <w:rPr>
                <w:lang w:val="en-US"/>
              </w:rPr>
              <w:t xml:space="preserve">     </w:t>
            </w:r>
            <w:r w:rsidRPr="00334186">
              <w:rPr>
                <w:lang w:val="en-US"/>
              </w:rPr>
              <w:t>Modeling for OCR in the Wild." Proceedings of the IEEE Conference on Computer Vision and Pattern Recognition. 2016.</w:t>
            </w:r>
          </w:p>
        </w:tc>
      </w:tr>
      <w:tr w:rsidR="00CD0A9A" w:rsidRPr="0045642B" w:rsidTr="0045642B">
        <w:trPr>
          <w:trHeight w:val="487"/>
        </w:trPr>
        <w:tc>
          <w:tcPr>
            <w:tcW w:w="616" w:type="dxa"/>
          </w:tcPr>
          <w:p w:rsidR="00CD0A9A" w:rsidRDefault="00CD0A9A" w:rsidP="00CD0A9A">
            <w:pPr>
              <w:rPr>
                <w:lang w:val="en-US"/>
              </w:rPr>
            </w:pPr>
            <w:r w:rsidRPr="00CD0A9A">
              <w:rPr>
                <w:lang w:val="en-US"/>
              </w:rPr>
              <w:t>[</w:t>
            </w:r>
            <w:r>
              <w:rPr>
                <w:lang w:val="en-US"/>
              </w:rPr>
              <w:t>11</w:t>
            </w:r>
            <w:r w:rsidRPr="00CD0A9A">
              <w:rPr>
                <w:lang w:val="en-US"/>
              </w:rPr>
              <w:t>]</w:t>
            </w:r>
          </w:p>
        </w:tc>
        <w:tc>
          <w:tcPr>
            <w:tcW w:w="7884" w:type="dxa"/>
          </w:tcPr>
          <w:p w:rsidR="00CD0A9A" w:rsidRDefault="00CD0A9A" w:rsidP="007608EA">
            <w:pPr>
              <w:rPr>
                <w:lang w:val="en-US"/>
              </w:rPr>
            </w:pPr>
            <w:proofErr w:type="spellStart"/>
            <w:r w:rsidRPr="00334186">
              <w:rPr>
                <w:lang w:val="en-US"/>
              </w:rPr>
              <w:t>Xiong</w:t>
            </w:r>
            <w:proofErr w:type="spellEnd"/>
            <w:r w:rsidRPr="00334186">
              <w:rPr>
                <w:lang w:val="en-US"/>
              </w:rPr>
              <w:t xml:space="preserve">, Wayne, et al. "Achieving human parity in conversational speech </w:t>
            </w:r>
            <w:r>
              <w:rPr>
                <w:lang w:val="en-US"/>
              </w:rPr>
              <w:t xml:space="preserve">   </w:t>
            </w:r>
            <w:r w:rsidRPr="00334186">
              <w:rPr>
                <w:lang w:val="en-US"/>
              </w:rPr>
              <w:t xml:space="preserve">recognition." </w:t>
            </w:r>
            <w:proofErr w:type="spellStart"/>
            <w:r w:rsidRPr="00334186">
              <w:rPr>
                <w:lang w:val="en-US"/>
              </w:rPr>
              <w:t>arXiv</w:t>
            </w:r>
            <w:proofErr w:type="spellEnd"/>
            <w:r w:rsidRPr="00334186">
              <w:rPr>
                <w:lang w:val="en-US"/>
              </w:rPr>
              <w:t xml:space="preserve"> preprint arXiv</w:t>
            </w:r>
            <w:proofErr w:type="gramStart"/>
            <w:r w:rsidRPr="00334186">
              <w:rPr>
                <w:lang w:val="en-US"/>
              </w:rPr>
              <w:t>:1610.05256</w:t>
            </w:r>
            <w:proofErr w:type="gramEnd"/>
            <w:r w:rsidRPr="00334186">
              <w:rPr>
                <w:lang w:val="en-US"/>
              </w:rPr>
              <w:t xml:space="preserve"> (2016).</w:t>
            </w:r>
          </w:p>
        </w:tc>
      </w:tr>
      <w:tr w:rsidR="00CD0A9A" w:rsidTr="0045642B">
        <w:trPr>
          <w:trHeight w:val="487"/>
        </w:trPr>
        <w:tc>
          <w:tcPr>
            <w:tcW w:w="616" w:type="dxa"/>
          </w:tcPr>
          <w:p w:rsidR="00CD0A9A" w:rsidRDefault="00CD0A9A" w:rsidP="00CD0A9A">
            <w:pPr>
              <w:rPr>
                <w:lang w:val="en-US"/>
              </w:rPr>
            </w:pPr>
            <w:r w:rsidRPr="00CD0A9A">
              <w:rPr>
                <w:lang w:val="en-US"/>
              </w:rPr>
              <w:t>[</w:t>
            </w:r>
            <w:r>
              <w:rPr>
                <w:lang w:val="en-US"/>
              </w:rPr>
              <w:t>12</w:t>
            </w:r>
            <w:r w:rsidRPr="00CD0A9A">
              <w:rPr>
                <w:lang w:val="en-US"/>
              </w:rPr>
              <w:t>]</w:t>
            </w:r>
          </w:p>
        </w:tc>
        <w:tc>
          <w:tcPr>
            <w:tcW w:w="7884" w:type="dxa"/>
          </w:tcPr>
          <w:p w:rsidR="00CD0A9A" w:rsidRDefault="00CD0A9A" w:rsidP="007608EA">
            <w:pPr>
              <w:rPr>
                <w:lang w:val="en-US"/>
              </w:rPr>
            </w:pPr>
            <w:proofErr w:type="spellStart"/>
            <w:r w:rsidRPr="00334186">
              <w:rPr>
                <w:lang w:val="en-US"/>
              </w:rPr>
              <w:t>Mnih</w:t>
            </w:r>
            <w:proofErr w:type="spellEnd"/>
            <w:r w:rsidRPr="00334186">
              <w:rPr>
                <w:lang w:val="en-US"/>
              </w:rPr>
              <w:t xml:space="preserve">, </w:t>
            </w:r>
            <w:proofErr w:type="spellStart"/>
            <w:r w:rsidRPr="00334186">
              <w:rPr>
                <w:lang w:val="en-US"/>
              </w:rPr>
              <w:t>Volodymyr</w:t>
            </w:r>
            <w:proofErr w:type="spellEnd"/>
            <w:r w:rsidRPr="00334186">
              <w:rPr>
                <w:lang w:val="en-US"/>
              </w:rPr>
              <w:t xml:space="preserve">, et al. "Human-level control through deep reinforcement </w:t>
            </w:r>
            <w:r>
              <w:rPr>
                <w:lang w:val="en-US"/>
              </w:rPr>
              <w:t xml:space="preserve">  </w:t>
            </w:r>
            <w:r w:rsidRPr="00334186">
              <w:rPr>
                <w:lang w:val="en-US"/>
              </w:rPr>
              <w:t>learning." Nature 518.7540 (2015): 529-533.</w:t>
            </w:r>
          </w:p>
        </w:tc>
      </w:tr>
      <w:tr w:rsidR="00CD0A9A" w:rsidTr="0045642B">
        <w:trPr>
          <w:trHeight w:val="487"/>
        </w:trPr>
        <w:tc>
          <w:tcPr>
            <w:tcW w:w="616" w:type="dxa"/>
          </w:tcPr>
          <w:p w:rsidR="00CD0A9A" w:rsidRDefault="00CD0A9A" w:rsidP="00CD0A9A">
            <w:pPr>
              <w:rPr>
                <w:lang w:val="en-US"/>
              </w:rPr>
            </w:pPr>
            <w:r w:rsidRPr="00CD0A9A">
              <w:rPr>
                <w:lang w:val="en-US"/>
              </w:rPr>
              <w:t>[</w:t>
            </w:r>
            <w:r>
              <w:rPr>
                <w:lang w:val="en-US"/>
              </w:rPr>
              <w:t>13</w:t>
            </w:r>
            <w:r w:rsidRPr="00CD0A9A">
              <w:rPr>
                <w:lang w:val="en-US"/>
              </w:rPr>
              <w:t>]</w:t>
            </w:r>
          </w:p>
        </w:tc>
        <w:tc>
          <w:tcPr>
            <w:tcW w:w="7884" w:type="dxa"/>
          </w:tcPr>
          <w:p w:rsidR="00CD0A9A" w:rsidRDefault="00CD0A9A" w:rsidP="007608EA">
            <w:pPr>
              <w:rPr>
                <w:lang w:val="en-US"/>
              </w:rPr>
            </w:pPr>
            <w:r w:rsidRPr="00334186">
              <w:rPr>
                <w:lang w:val="en-US"/>
              </w:rPr>
              <w:t xml:space="preserve">Silver, David, et al. "Mastering the game of Go with deep neural networks and tree </w:t>
            </w:r>
            <w:r>
              <w:rPr>
                <w:lang w:val="en-US"/>
              </w:rPr>
              <w:t xml:space="preserve">   </w:t>
            </w:r>
            <w:r w:rsidRPr="00334186">
              <w:rPr>
                <w:lang w:val="en-US"/>
              </w:rPr>
              <w:t>search." Nature 529.7587 (2016): 484-489.</w:t>
            </w:r>
          </w:p>
        </w:tc>
      </w:tr>
      <w:tr w:rsidR="00CD0A9A" w:rsidRPr="0045642B" w:rsidTr="0045642B">
        <w:trPr>
          <w:trHeight w:val="487"/>
        </w:trPr>
        <w:tc>
          <w:tcPr>
            <w:tcW w:w="616" w:type="dxa"/>
          </w:tcPr>
          <w:p w:rsidR="00CD0A9A" w:rsidRDefault="00CD0A9A" w:rsidP="00CD0A9A">
            <w:pPr>
              <w:rPr>
                <w:lang w:val="en-US"/>
              </w:rPr>
            </w:pPr>
            <w:r w:rsidRPr="00CD0A9A">
              <w:rPr>
                <w:lang w:val="en-US"/>
              </w:rPr>
              <w:lastRenderedPageBreak/>
              <w:t>[</w:t>
            </w:r>
            <w:r>
              <w:rPr>
                <w:lang w:val="en-US"/>
              </w:rPr>
              <w:t>14</w:t>
            </w:r>
            <w:r w:rsidRPr="00CD0A9A">
              <w:rPr>
                <w:lang w:val="en-US"/>
              </w:rPr>
              <w:t>]</w:t>
            </w:r>
          </w:p>
        </w:tc>
        <w:tc>
          <w:tcPr>
            <w:tcW w:w="7884" w:type="dxa"/>
          </w:tcPr>
          <w:p w:rsidR="00CD0A9A" w:rsidRDefault="00CD0A9A" w:rsidP="007608EA">
            <w:pPr>
              <w:rPr>
                <w:lang w:val="en-US"/>
              </w:rPr>
            </w:pPr>
            <w:r w:rsidRPr="008E5598">
              <w:rPr>
                <w:lang w:val="en-US"/>
              </w:rPr>
              <w:t>https://github.com/roboball/DeepLearningToymodels</w:t>
            </w:r>
          </w:p>
        </w:tc>
      </w:tr>
      <w:tr w:rsidR="00CD0A9A" w:rsidRPr="0045642B" w:rsidTr="0045642B">
        <w:trPr>
          <w:trHeight w:val="487"/>
        </w:trPr>
        <w:tc>
          <w:tcPr>
            <w:tcW w:w="616" w:type="dxa"/>
          </w:tcPr>
          <w:p w:rsidR="00CD0A9A" w:rsidRDefault="00CD0A9A" w:rsidP="00CD0A9A">
            <w:pPr>
              <w:rPr>
                <w:lang w:val="en-US"/>
              </w:rPr>
            </w:pPr>
            <w:r w:rsidRPr="00CD0A9A">
              <w:rPr>
                <w:lang w:val="en-US"/>
              </w:rPr>
              <w:t>[</w:t>
            </w:r>
            <w:r>
              <w:rPr>
                <w:lang w:val="en-US"/>
              </w:rPr>
              <w:t>15</w:t>
            </w:r>
            <w:r w:rsidRPr="00CD0A9A">
              <w:rPr>
                <w:lang w:val="en-US"/>
              </w:rPr>
              <w:t>]</w:t>
            </w:r>
          </w:p>
        </w:tc>
        <w:tc>
          <w:tcPr>
            <w:tcW w:w="7884" w:type="dxa"/>
          </w:tcPr>
          <w:p w:rsidR="00CD0A9A" w:rsidRDefault="00CD0A9A" w:rsidP="007608EA">
            <w:pPr>
              <w:rPr>
                <w:lang w:val="en-US"/>
              </w:rPr>
            </w:pPr>
            <w:r w:rsidRPr="008E5598">
              <w:rPr>
                <w:lang w:val="en-US"/>
              </w:rPr>
              <w:t>http://www.vlfeat.</w:t>
            </w:r>
            <w:r>
              <w:rPr>
                <w:lang w:val="en-US"/>
              </w:rPr>
              <w:t>org/matconvnet/mfiles/vl_nnconv</w:t>
            </w:r>
          </w:p>
        </w:tc>
      </w:tr>
      <w:tr w:rsidR="00CD0A9A" w:rsidTr="0045642B">
        <w:trPr>
          <w:trHeight w:val="487"/>
        </w:trPr>
        <w:tc>
          <w:tcPr>
            <w:tcW w:w="616" w:type="dxa"/>
          </w:tcPr>
          <w:p w:rsidR="00CD0A9A" w:rsidRDefault="00CD0A9A" w:rsidP="00CD0A9A">
            <w:pPr>
              <w:rPr>
                <w:lang w:val="en-US"/>
              </w:rPr>
            </w:pPr>
            <w:r w:rsidRPr="00CD0A9A">
              <w:rPr>
                <w:lang w:val="en-US"/>
              </w:rPr>
              <w:t>[</w:t>
            </w:r>
            <w:r>
              <w:rPr>
                <w:lang w:val="en-US"/>
              </w:rPr>
              <w:t>16</w:t>
            </w:r>
            <w:r w:rsidRPr="00CD0A9A">
              <w:rPr>
                <w:lang w:val="en-US"/>
              </w:rPr>
              <w:t>]</w:t>
            </w:r>
          </w:p>
        </w:tc>
        <w:tc>
          <w:tcPr>
            <w:tcW w:w="7884" w:type="dxa"/>
          </w:tcPr>
          <w:p w:rsidR="00CD0A9A" w:rsidRDefault="00CD0A9A" w:rsidP="007608EA">
            <w:pPr>
              <w:rPr>
                <w:lang w:val="en-US"/>
              </w:rPr>
            </w:pPr>
            <w:r>
              <w:rPr>
                <w:lang w:val="en-US"/>
              </w:rPr>
              <w:t>https://www.tensorflow.org</w:t>
            </w:r>
          </w:p>
        </w:tc>
      </w:tr>
      <w:tr w:rsidR="00CD0A9A" w:rsidTr="0045642B">
        <w:trPr>
          <w:trHeight w:val="487"/>
        </w:trPr>
        <w:tc>
          <w:tcPr>
            <w:tcW w:w="616" w:type="dxa"/>
          </w:tcPr>
          <w:p w:rsidR="00CD0A9A" w:rsidRDefault="00CD0A9A" w:rsidP="00CD0A9A">
            <w:pPr>
              <w:rPr>
                <w:lang w:val="en-US"/>
              </w:rPr>
            </w:pPr>
            <w:r w:rsidRPr="00CD0A9A">
              <w:rPr>
                <w:lang w:val="en-US"/>
              </w:rPr>
              <w:t>[</w:t>
            </w:r>
            <w:r>
              <w:rPr>
                <w:lang w:val="en-US"/>
              </w:rPr>
              <w:t>17</w:t>
            </w:r>
            <w:r w:rsidRPr="00CD0A9A">
              <w:rPr>
                <w:lang w:val="en-US"/>
              </w:rPr>
              <w:t>]</w:t>
            </w:r>
          </w:p>
        </w:tc>
        <w:tc>
          <w:tcPr>
            <w:tcW w:w="7884" w:type="dxa"/>
          </w:tcPr>
          <w:p w:rsidR="00CD0A9A" w:rsidRDefault="00CD0A9A" w:rsidP="007608EA">
            <w:pPr>
              <w:rPr>
                <w:lang w:val="en-US"/>
              </w:rPr>
            </w:pPr>
            <w:r w:rsidRPr="009B4D62">
              <w:rPr>
                <w:lang w:val="en-US"/>
              </w:rPr>
              <w:t>http://www.deeplearningbook.org</w:t>
            </w:r>
          </w:p>
        </w:tc>
      </w:tr>
      <w:tr w:rsidR="00CD0A9A" w:rsidTr="0045642B">
        <w:trPr>
          <w:trHeight w:val="487"/>
        </w:trPr>
        <w:tc>
          <w:tcPr>
            <w:tcW w:w="616" w:type="dxa"/>
          </w:tcPr>
          <w:p w:rsidR="00CD0A9A" w:rsidRDefault="00CD0A9A" w:rsidP="00CD0A9A">
            <w:pPr>
              <w:rPr>
                <w:lang w:val="en-US"/>
              </w:rPr>
            </w:pPr>
            <w:r w:rsidRPr="00CD0A9A">
              <w:rPr>
                <w:lang w:val="en-US"/>
              </w:rPr>
              <w:t>[</w:t>
            </w:r>
            <w:r>
              <w:rPr>
                <w:lang w:val="en-US"/>
              </w:rPr>
              <w:t>18</w:t>
            </w:r>
            <w:r w:rsidRPr="00CD0A9A">
              <w:rPr>
                <w:lang w:val="en-US"/>
              </w:rPr>
              <w:t>]</w:t>
            </w:r>
          </w:p>
        </w:tc>
        <w:tc>
          <w:tcPr>
            <w:tcW w:w="7884" w:type="dxa"/>
          </w:tcPr>
          <w:p w:rsidR="00CD0A9A" w:rsidRDefault="00CD0A9A" w:rsidP="007608EA">
            <w:pPr>
              <w:rPr>
                <w:lang w:val="en-US"/>
              </w:rPr>
            </w:pPr>
            <w:r w:rsidRPr="006A41D8">
              <w:rPr>
                <w:lang w:val="en-US"/>
              </w:rPr>
              <w:t xml:space="preserve">Kelley, Henry J. "Gradient theory of optimal flight paths." </w:t>
            </w:r>
            <w:proofErr w:type="spellStart"/>
            <w:r w:rsidRPr="006A41D8">
              <w:rPr>
                <w:lang w:val="en-US"/>
              </w:rPr>
              <w:t>A</w:t>
            </w:r>
            <w:r w:rsidR="0045642B">
              <w:rPr>
                <w:lang w:val="en-US"/>
              </w:rPr>
              <w:t>rs</w:t>
            </w:r>
            <w:proofErr w:type="spellEnd"/>
            <w:r w:rsidR="0045642B">
              <w:rPr>
                <w:lang w:val="en-US"/>
              </w:rPr>
              <w:t xml:space="preserve"> Journal 30.10 (1960):</w:t>
            </w:r>
            <w:r w:rsidRPr="006A41D8">
              <w:rPr>
                <w:lang w:val="en-US"/>
              </w:rPr>
              <w:t xml:space="preserve"> 947- 954.</w:t>
            </w:r>
          </w:p>
        </w:tc>
      </w:tr>
      <w:tr w:rsidR="00CD0A9A" w:rsidRPr="0045642B" w:rsidTr="0045642B">
        <w:trPr>
          <w:trHeight w:val="487"/>
        </w:trPr>
        <w:tc>
          <w:tcPr>
            <w:tcW w:w="616" w:type="dxa"/>
          </w:tcPr>
          <w:p w:rsidR="00CD0A9A" w:rsidRDefault="00CD0A9A" w:rsidP="00CD0A9A">
            <w:pPr>
              <w:rPr>
                <w:lang w:val="en-US"/>
              </w:rPr>
            </w:pPr>
            <w:r w:rsidRPr="00CD0A9A">
              <w:rPr>
                <w:lang w:val="en-US"/>
              </w:rPr>
              <w:t>[</w:t>
            </w:r>
            <w:r>
              <w:rPr>
                <w:lang w:val="en-US"/>
              </w:rPr>
              <w:t>19</w:t>
            </w:r>
            <w:r w:rsidRPr="00CD0A9A">
              <w:rPr>
                <w:lang w:val="en-US"/>
              </w:rPr>
              <w:t>]</w:t>
            </w:r>
          </w:p>
        </w:tc>
        <w:tc>
          <w:tcPr>
            <w:tcW w:w="7884" w:type="dxa"/>
          </w:tcPr>
          <w:p w:rsidR="00CD0A9A" w:rsidRDefault="00CD0A9A" w:rsidP="007608EA">
            <w:pPr>
              <w:rPr>
                <w:lang w:val="en-US"/>
              </w:rPr>
            </w:pPr>
            <w:r w:rsidRPr="00DE3704">
              <w:rPr>
                <w:lang w:val="en-US"/>
              </w:rPr>
              <w:t>http://sebastianruder.com/optimizing-gradient-descent/index.html</w:t>
            </w:r>
          </w:p>
        </w:tc>
      </w:tr>
      <w:tr w:rsidR="00CD0A9A" w:rsidRPr="0045642B" w:rsidTr="0045642B">
        <w:trPr>
          <w:trHeight w:val="487"/>
        </w:trPr>
        <w:tc>
          <w:tcPr>
            <w:tcW w:w="616" w:type="dxa"/>
          </w:tcPr>
          <w:p w:rsidR="00CD0A9A" w:rsidRDefault="00CD0A9A" w:rsidP="00CD0A9A">
            <w:pPr>
              <w:rPr>
                <w:lang w:val="en-US"/>
              </w:rPr>
            </w:pPr>
            <w:r w:rsidRPr="00CD0A9A">
              <w:rPr>
                <w:lang w:val="en-US"/>
              </w:rPr>
              <w:t>[</w:t>
            </w:r>
            <w:r>
              <w:rPr>
                <w:lang w:val="en-US"/>
              </w:rPr>
              <w:t>20</w:t>
            </w:r>
            <w:r w:rsidRPr="00CD0A9A">
              <w:rPr>
                <w:lang w:val="en-US"/>
              </w:rPr>
              <w:t>]</w:t>
            </w:r>
          </w:p>
        </w:tc>
        <w:tc>
          <w:tcPr>
            <w:tcW w:w="7884" w:type="dxa"/>
          </w:tcPr>
          <w:p w:rsidR="00CD0A9A" w:rsidRDefault="00CD0A9A" w:rsidP="007608EA">
            <w:pPr>
              <w:rPr>
                <w:lang w:val="en-US"/>
              </w:rPr>
            </w:pPr>
            <w:r w:rsidRPr="006A41D8">
              <w:rPr>
                <w:lang w:val="en-US"/>
              </w:rPr>
              <w:t>http://cs231n.github.io/neural-networks-2/#datapre</w:t>
            </w:r>
          </w:p>
        </w:tc>
      </w:tr>
    </w:tbl>
    <w:p w:rsidR="00C64D44" w:rsidRDefault="00C64D44" w:rsidP="008B2F01">
      <w:pPr>
        <w:rPr>
          <w:lang w:val="en-US"/>
        </w:rPr>
      </w:pPr>
    </w:p>
    <w:p w:rsidR="00D137D8" w:rsidRDefault="00D137D8" w:rsidP="008B2F01">
      <w:pPr>
        <w:rPr>
          <w:lang w:val="en-US"/>
        </w:rPr>
      </w:pPr>
    </w:p>
    <w:p w:rsidR="00D137D8" w:rsidRDefault="00D137D8" w:rsidP="008B2F01">
      <w:pPr>
        <w:rPr>
          <w:lang w:val="en-US"/>
        </w:rPr>
      </w:pPr>
    </w:p>
    <w:p w:rsidR="00D137D8" w:rsidRDefault="00D137D8" w:rsidP="008B2F01">
      <w:pPr>
        <w:rPr>
          <w:lang w:val="en-US"/>
        </w:rPr>
      </w:pPr>
    </w:p>
    <w:p w:rsidR="00D137D8" w:rsidRDefault="00D137D8" w:rsidP="008B2F01">
      <w:pPr>
        <w:rPr>
          <w:lang w:val="en-US"/>
        </w:rPr>
      </w:pPr>
    </w:p>
    <w:p w:rsidR="00D137D8" w:rsidRDefault="00D137D8" w:rsidP="008B2F01">
      <w:pPr>
        <w:rPr>
          <w:lang w:val="en-US"/>
        </w:rPr>
      </w:pPr>
    </w:p>
    <w:p w:rsidR="00D137D8" w:rsidRDefault="00D137D8" w:rsidP="008B2F01">
      <w:pPr>
        <w:rPr>
          <w:lang w:val="en-US"/>
        </w:rPr>
      </w:pPr>
    </w:p>
    <w:p w:rsidR="00D137D8" w:rsidRDefault="00D137D8" w:rsidP="008B2F01">
      <w:pPr>
        <w:rPr>
          <w:lang w:val="en-US"/>
        </w:rPr>
      </w:pPr>
    </w:p>
    <w:p w:rsidR="00D137D8" w:rsidRDefault="00D137D8" w:rsidP="008B2F01">
      <w:pPr>
        <w:rPr>
          <w:lang w:val="en-US"/>
        </w:rPr>
      </w:pPr>
    </w:p>
    <w:p w:rsidR="00D137D8" w:rsidRDefault="00D137D8" w:rsidP="008B2F01">
      <w:pPr>
        <w:rPr>
          <w:lang w:val="en-US"/>
        </w:rPr>
      </w:pPr>
    </w:p>
    <w:p w:rsidR="00D137D8" w:rsidRDefault="00D137D8" w:rsidP="008B2F01">
      <w:pPr>
        <w:rPr>
          <w:lang w:val="en-US"/>
        </w:rPr>
      </w:pPr>
    </w:p>
    <w:p w:rsidR="00D137D8" w:rsidRDefault="00D137D8" w:rsidP="008B2F01">
      <w:pPr>
        <w:rPr>
          <w:lang w:val="en-US"/>
        </w:rPr>
      </w:pPr>
    </w:p>
    <w:p w:rsidR="00D137D8" w:rsidRDefault="00D137D8" w:rsidP="008B2F01">
      <w:pPr>
        <w:rPr>
          <w:lang w:val="en-US"/>
        </w:rPr>
      </w:pPr>
    </w:p>
    <w:p w:rsidR="00D137D8" w:rsidRDefault="00D137D8" w:rsidP="008B2F01">
      <w:pPr>
        <w:rPr>
          <w:lang w:val="en-US"/>
        </w:rPr>
      </w:pPr>
    </w:p>
    <w:p w:rsidR="00D137D8" w:rsidRDefault="00D137D8" w:rsidP="008B2F01">
      <w:pPr>
        <w:rPr>
          <w:lang w:val="en-US"/>
        </w:rPr>
      </w:pPr>
    </w:p>
    <w:p w:rsidR="008B2F01" w:rsidRPr="00813D6B" w:rsidRDefault="00487BD7" w:rsidP="00544519">
      <w:r w:rsidRPr="00813D6B">
        <w:t>Abbildungsnachweis:</w:t>
      </w:r>
    </w:p>
    <w:p w:rsidR="00487BD7" w:rsidRPr="00813D6B" w:rsidRDefault="00487BD7" w:rsidP="00487BD7">
      <w:pPr>
        <w:rPr>
          <w:sz w:val="20"/>
        </w:rPr>
      </w:pPr>
      <w:r w:rsidRPr="00813D6B">
        <w:rPr>
          <w:sz w:val="20"/>
        </w:rPr>
        <w:t>Abbildung 1</w:t>
      </w:r>
      <w:r w:rsidR="00381081" w:rsidRPr="00813D6B">
        <w:rPr>
          <w:sz w:val="20"/>
        </w:rPr>
        <w:t>:</w:t>
      </w:r>
      <w:r w:rsidR="002D7F47" w:rsidRPr="00813D6B">
        <w:rPr>
          <w:sz w:val="20"/>
        </w:rPr>
        <w:t xml:space="preserve"> cs231n.github.io/neural-networks-1/</w:t>
      </w:r>
    </w:p>
    <w:p w:rsidR="00487BD7" w:rsidRPr="00487BD7" w:rsidRDefault="00487BD7" w:rsidP="00487BD7">
      <w:pPr>
        <w:rPr>
          <w:sz w:val="20"/>
        </w:rPr>
      </w:pPr>
      <w:r w:rsidRPr="00813D6B">
        <w:rPr>
          <w:sz w:val="20"/>
        </w:rPr>
        <w:t>Abbildung 2</w:t>
      </w:r>
      <w:r w:rsidR="00381081" w:rsidRPr="00813D6B">
        <w:rPr>
          <w:sz w:val="20"/>
        </w:rPr>
        <w:t>:</w:t>
      </w:r>
      <w:r w:rsidR="002D7F47" w:rsidRPr="00813D6B">
        <w:rPr>
          <w:sz w:val="20"/>
        </w:rPr>
        <w:t xml:space="preserve"> http://vision03.csail.mit.edu/cnn_art/ind</w:t>
      </w:r>
      <w:r w:rsidR="002D7F47" w:rsidRPr="002D7F47">
        <w:rPr>
          <w:sz w:val="20"/>
        </w:rPr>
        <w:t>ex.html</w:t>
      </w:r>
    </w:p>
    <w:p w:rsidR="00487BD7" w:rsidRPr="00381081" w:rsidRDefault="00487BD7" w:rsidP="00487BD7">
      <w:pPr>
        <w:rPr>
          <w:sz w:val="20"/>
        </w:rPr>
      </w:pPr>
      <w:r w:rsidRPr="00487BD7">
        <w:rPr>
          <w:sz w:val="20"/>
        </w:rPr>
        <w:t>Abbildung 3</w:t>
      </w:r>
      <w:r w:rsidR="00381081">
        <w:rPr>
          <w:sz w:val="20"/>
        </w:rPr>
        <w:t xml:space="preserve">: </w:t>
      </w:r>
      <w:r w:rsidR="00381081" w:rsidRPr="00381081">
        <w:rPr>
          <w:sz w:val="20"/>
        </w:rPr>
        <w:t>http://sebastianruder.com/optimizing-gradient-descent/index.html</w:t>
      </w:r>
    </w:p>
    <w:p w:rsidR="00487BD7" w:rsidRPr="00487BD7" w:rsidRDefault="00487BD7" w:rsidP="00487BD7">
      <w:pPr>
        <w:rPr>
          <w:sz w:val="20"/>
        </w:rPr>
      </w:pPr>
      <w:r w:rsidRPr="00487BD7">
        <w:rPr>
          <w:sz w:val="20"/>
        </w:rPr>
        <w:t>Abb</w:t>
      </w:r>
      <w:r w:rsidR="00381081">
        <w:rPr>
          <w:sz w:val="20"/>
        </w:rPr>
        <w:t xml:space="preserve">ildung </w:t>
      </w:r>
      <w:r w:rsidRPr="00487BD7">
        <w:rPr>
          <w:sz w:val="20"/>
        </w:rPr>
        <w:t>4</w:t>
      </w:r>
      <w:r>
        <w:rPr>
          <w:sz w:val="20"/>
        </w:rPr>
        <w:t xml:space="preserve">: </w:t>
      </w:r>
      <w:r w:rsidRPr="00487BD7">
        <w:rPr>
          <w:sz w:val="20"/>
        </w:rPr>
        <w:t>https://gab41.lab41.org/batch-normalization-what-the-hey-d480039a9e3b#.u2poiaukl</w:t>
      </w:r>
    </w:p>
    <w:p w:rsidR="00183EB8" w:rsidRPr="00381081" w:rsidRDefault="00487BD7">
      <w:pPr>
        <w:rPr>
          <w:sz w:val="20"/>
        </w:rPr>
      </w:pPr>
      <w:r w:rsidRPr="00487BD7">
        <w:rPr>
          <w:sz w:val="20"/>
        </w:rPr>
        <w:t>Abbildung 5</w:t>
      </w:r>
      <w:r>
        <w:rPr>
          <w:sz w:val="20"/>
        </w:rPr>
        <w:t xml:space="preserve">: </w:t>
      </w:r>
      <w:r w:rsidRPr="00487BD7">
        <w:rPr>
          <w:sz w:val="20"/>
        </w:rPr>
        <w:t>http://cs231n.github.io/neural-networks-2/#datapre</w:t>
      </w:r>
    </w:p>
    <w:sectPr w:rsidR="00183EB8" w:rsidRPr="00381081" w:rsidSect="00FE65A7">
      <w:headerReference w:type="first" r:id="rId22"/>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706" w:rsidRDefault="00557706">
      <w:pPr>
        <w:spacing w:before="0" w:line="240" w:lineRule="auto"/>
      </w:pPr>
      <w:r>
        <w:separator/>
      </w:r>
    </w:p>
  </w:endnote>
  <w:endnote w:type="continuationSeparator" w:id="0">
    <w:p w:rsidR="00557706" w:rsidRDefault="0055770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Lora">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706" w:rsidRDefault="00557706">
      <w:pPr>
        <w:spacing w:before="0" w:line="240" w:lineRule="auto"/>
      </w:pPr>
      <w:r>
        <w:separator/>
      </w:r>
    </w:p>
  </w:footnote>
  <w:footnote w:type="continuationSeparator" w:id="0">
    <w:p w:rsidR="00557706" w:rsidRDefault="0055770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8EA" w:rsidRDefault="007608EA">
    <w:pPr>
      <w:pStyle w:val="Header"/>
      <w:tabs>
        <w:tab w:val="clear" w:pos="7938"/>
        <w:tab w:val="right" w:pos="8505"/>
      </w:tabs>
    </w:pPr>
    <w:r>
      <w:t>Klassifierung mit Convolutional Neural Networks</w:t>
    </w:r>
    <w:r>
      <w:tab/>
    </w:r>
    <w:r>
      <w:fldChar w:fldCharType="begin"/>
    </w:r>
    <w:r>
      <w:instrText xml:space="preserve"> PAGE  \* MERGEFORMAT </w:instrText>
    </w:r>
    <w:r>
      <w:fldChar w:fldCharType="separate"/>
    </w:r>
    <w:r w:rsidR="00302DAD">
      <w:rPr>
        <w:noProof/>
      </w:rPr>
      <w:t>23</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8EA" w:rsidRDefault="007608EA">
    <w:pPr>
      <w:pStyle w:val="Header"/>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8EA" w:rsidRDefault="007608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8A251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3.6pt;height:12.5pt;visibility:visible;mso-wrap-style:square" o:bullet="t">
        <v:imagedata r:id="rId1" o:title=""/>
      </v:shape>
    </w:pict>
  </w:numPicBullet>
  <w:abstractNum w:abstractNumId="0">
    <w:nsid w:val="FFFFFF7C"/>
    <w:multiLevelType w:val="singleLevel"/>
    <w:tmpl w:val="733C3F3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Numb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Number2"/>
      <w:lvlText w:val="%1."/>
      <w:lvlJc w:val="left"/>
      <w:pPr>
        <w:tabs>
          <w:tab w:val="num" w:pos="643"/>
        </w:tabs>
        <w:ind w:left="643" w:hanging="360"/>
      </w:pPr>
    </w:lvl>
  </w:abstractNum>
  <w:abstractNum w:abstractNumId="4">
    <w:nsid w:val="FFFFFF80"/>
    <w:multiLevelType w:val="singleLevel"/>
    <w:tmpl w:val="AF84E9B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Number"/>
      <w:lvlText w:val="%1."/>
      <w:lvlJc w:val="left"/>
      <w:pPr>
        <w:tabs>
          <w:tab w:val="num" w:pos="360"/>
        </w:tabs>
        <w:ind w:left="360" w:hanging="360"/>
      </w:pPr>
    </w:lvl>
  </w:abstractNum>
  <w:abstractNum w:abstractNumId="9">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nsid w:val="106B1945"/>
    <w:multiLevelType w:val="hybridMultilevel"/>
    <w:tmpl w:val="97924942"/>
    <w:lvl w:ilvl="0" w:tplc="56206344">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16295D59"/>
    <w:multiLevelType w:val="singleLevel"/>
    <w:tmpl w:val="0407000F"/>
    <w:lvl w:ilvl="0">
      <w:start w:val="1"/>
      <w:numFmt w:val="decimal"/>
      <w:lvlText w:val="%1."/>
      <w:lvlJc w:val="left"/>
      <w:pPr>
        <w:tabs>
          <w:tab w:val="num" w:pos="360"/>
        </w:tabs>
        <w:ind w:left="360" w:hanging="360"/>
      </w:pPr>
    </w:lvl>
  </w:abstractNum>
  <w:abstractNum w:abstractNumId="14">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F0F3868"/>
    <w:multiLevelType w:val="singleLevel"/>
    <w:tmpl w:val="0407000F"/>
    <w:lvl w:ilvl="0">
      <w:start w:val="1"/>
      <w:numFmt w:val="decimal"/>
      <w:lvlText w:val="%1."/>
      <w:lvlJc w:val="left"/>
      <w:pPr>
        <w:tabs>
          <w:tab w:val="num" w:pos="360"/>
        </w:tabs>
        <w:ind w:left="360" w:hanging="360"/>
      </w:pPr>
    </w:lvl>
  </w:abstractNum>
  <w:abstractNum w:abstractNumId="16">
    <w:nsid w:val="22041C9E"/>
    <w:multiLevelType w:val="hybridMultilevel"/>
    <w:tmpl w:val="878EB55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nsid w:val="3DC85856"/>
    <w:multiLevelType w:val="hybridMultilevel"/>
    <w:tmpl w:val="F32A1F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nsid w:val="41150CED"/>
    <w:multiLevelType w:val="multilevel"/>
    <w:tmpl w:val="065C5AA4"/>
    <w:styleLink w:val="WWOutlineListStyle"/>
    <w:lvl w:ilvl="0">
      <w:start w:val="1"/>
      <w:numFmt w:val="decimal"/>
      <w:lvlText w:val="%1"/>
      <w:lvlJc w:val="left"/>
      <w:pPr>
        <w:ind w:left="283" w:hanging="283"/>
      </w:pPr>
    </w:lvl>
    <w:lvl w:ilvl="1">
      <w:start w:val="1"/>
      <w:numFmt w:val="decimal"/>
      <w:lvlText w:val="%1.%2"/>
      <w:lvlJc w:val="left"/>
      <w:pPr>
        <w:ind w:left="576" w:hanging="576"/>
      </w:pPr>
    </w:lvl>
    <w:lvl w:ilvl="2">
      <w:start w:val="1"/>
      <w:numFmt w:val="decimal"/>
      <w:lvlText w:val="%1.%2.%3"/>
      <w:lvlJc w:val="left"/>
      <w:pPr>
        <w:ind w:left="788"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2">
    <w:nsid w:val="449A1693"/>
    <w:multiLevelType w:val="singleLevel"/>
    <w:tmpl w:val="0407000F"/>
    <w:lvl w:ilvl="0">
      <w:start w:val="1"/>
      <w:numFmt w:val="decimal"/>
      <w:lvlText w:val="%1."/>
      <w:lvlJc w:val="left"/>
      <w:pPr>
        <w:tabs>
          <w:tab w:val="num" w:pos="360"/>
        </w:tabs>
        <w:ind w:left="360" w:hanging="360"/>
      </w:pPr>
    </w:lvl>
  </w:abstractNum>
  <w:abstractNum w:abstractNumId="23">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nsid w:val="59945146"/>
    <w:multiLevelType w:val="singleLevel"/>
    <w:tmpl w:val="0407000F"/>
    <w:lvl w:ilvl="0">
      <w:start w:val="1"/>
      <w:numFmt w:val="decimal"/>
      <w:lvlText w:val="%1."/>
      <w:lvlJc w:val="left"/>
      <w:pPr>
        <w:tabs>
          <w:tab w:val="num" w:pos="360"/>
        </w:tabs>
        <w:ind w:left="360" w:hanging="360"/>
      </w:pPr>
    </w:lvl>
  </w:abstractNum>
  <w:abstractNum w:abstractNumId="26">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911089B"/>
    <w:multiLevelType w:val="hybridMultilevel"/>
    <w:tmpl w:val="206AF43E"/>
    <w:lvl w:ilvl="0" w:tplc="4DE6F6A8">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nsid w:val="6C362613"/>
    <w:multiLevelType w:val="singleLevel"/>
    <w:tmpl w:val="0407000F"/>
    <w:lvl w:ilvl="0">
      <w:start w:val="1"/>
      <w:numFmt w:val="decimal"/>
      <w:lvlText w:val="%1."/>
      <w:lvlJc w:val="left"/>
      <w:pPr>
        <w:tabs>
          <w:tab w:val="num" w:pos="360"/>
        </w:tabs>
        <w:ind w:left="360" w:hanging="360"/>
      </w:pPr>
    </w:lvl>
  </w:abstractNum>
  <w:abstractNum w:abstractNumId="31">
    <w:nsid w:val="70DF772D"/>
    <w:multiLevelType w:val="singleLevel"/>
    <w:tmpl w:val="0407000F"/>
    <w:lvl w:ilvl="0">
      <w:start w:val="1"/>
      <w:numFmt w:val="decimal"/>
      <w:lvlText w:val="%1."/>
      <w:lvlJc w:val="left"/>
      <w:pPr>
        <w:tabs>
          <w:tab w:val="num" w:pos="360"/>
        </w:tabs>
        <w:ind w:left="360" w:hanging="360"/>
      </w:pPr>
    </w:lvl>
  </w:abstractNum>
  <w:abstractNum w:abstractNumId="32">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3">
    <w:nsid w:val="782333E1"/>
    <w:multiLevelType w:val="multilevel"/>
    <w:tmpl w:val="75084AB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nsid w:val="7D8A6FE6"/>
    <w:multiLevelType w:val="multilevel"/>
    <w:tmpl w:val="D90050AC"/>
    <w:lvl w:ilvl="0">
      <w:start w:val="1"/>
      <w:numFmt w:val="decimal"/>
      <w:pStyle w:val="Heading1"/>
      <w:lvlText w:val="%1"/>
      <w:lvlJc w:val="left"/>
      <w:pPr>
        <w:tabs>
          <w:tab w:val="num" w:pos="680"/>
        </w:tabs>
        <w:ind w:left="680" w:hanging="680"/>
      </w:pPr>
      <w:rPr>
        <w:rFonts w:hint="default"/>
      </w:rPr>
    </w:lvl>
    <w:lvl w:ilvl="1">
      <w:start w:val="1"/>
      <w:numFmt w:val="decimal"/>
      <w:pStyle w:val="Heading2"/>
      <w:lvlText w:val="%1.%2"/>
      <w:lvlJc w:val="left"/>
      <w:pPr>
        <w:tabs>
          <w:tab w:val="num" w:pos="680"/>
        </w:tabs>
        <w:ind w:left="680" w:hanging="680"/>
      </w:pPr>
      <w:rPr>
        <w:rFonts w:hint="default"/>
      </w:rPr>
    </w:lvl>
    <w:lvl w:ilvl="2">
      <w:start w:val="1"/>
      <w:numFmt w:val="decimal"/>
      <w:pStyle w:val="Heading3"/>
      <w:lvlText w:val="%1.%2.%3"/>
      <w:lvlJc w:val="left"/>
      <w:pPr>
        <w:tabs>
          <w:tab w:val="num" w:pos="680"/>
        </w:tabs>
        <w:ind w:left="680" w:hanging="68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2160"/>
        </w:tabs>
        <w:ind w:left="1584" w:hanging="1584"/>
      </w:pPr>
      <w:rPr>
        <w:rFonts w:hint="default"/>
      </w:rPr>
    </w:lvl>
  </w:abstractNum>
  <w:num w:numId="1">
    <w:abstractNumId w:val="35"/>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4"/>
  </w:num>
  <w:num w:numId="13">
    <w:abstractNumId w:val="32"/>
  </w:num>
  <w:num w:numId="14">
    <w:abstractNumId w:val="23"/>
  </w:num>
  <w:num w:numId="15">
    <w:abstractNumId w:val="15"/>
  </w:num>
  <w:num w:numId="16">
    <w:abstractNumId w:val="17"/>
  </w:num>
  <w:num w:numId="17">
    <w:abstractNumId w:val="13"/>
  </w:num>
  <w:num w:numId="18">
    <w:abstractNumId w:val="29"/>
  </w:num>
  <w:num w:numId="19">
    <w:abstractNumId w:val="27"/>
  </w:num>
  <w:num w:numId="20">
    <w:abstractNumId w:val="14"/>
  </w:num>
  <w:num w:numId="21">
    <w:abstractNumId w:val="11"/>
  </w:num>
  <w:num w:numId="22">
    <w:abstractNumId w:val="25"/>
  </w:num>
  <w:num w:numId="23">
    <w:abstractNumId w:val="31"/>
  </w:num>
  <w:num w:numId="24">
    <w:abstractNumId w:val="30"/>
  </w:num>
  <w:num w:numId="25">
    <w:abstractNumId w:val="18"/>
  </w:num>
  <w:num w:numId="26">
    <w:abstractNumId w:val="22"/>
  </w:num>
  <w:num w:numId="27">
    <w:abstractNumId w:val="10"/>
  </w:num>
  <w:num w:numId="28">
    <w:abstractNumId w:val="20"/>
  </w:num>
  <w:num w:numId="29">
    <w:abstractNumId w:val="26"/>
  </w:num>
  <w:num w:numId="30">
    <w:abstractNumId w:val="24"/>
  </w:num>
  <w:num w:numId="31">
    <w:abstractNumId w:val="28"/>
  </w:num>
  <w:num w:numId="32">
    <w:abstractNumId w:val="33"/>
  </w:num>
  <w:num w:numId="33">
    <w:abstractNumId w:val="21"/>
  </w:num>
  <w:num w:numId="34">
    <w:abstractNumId w:val="12"/>
  </w:num>
  <w:num w:numId="35">
    <w:abstractNumId w:val="16"/>
  </w:num>
  <w:num w:numId="36">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357"/>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04C8"/>
    <w:rsid w:val="00001EF9"/>
    <w:rsid w:val="00007388"/>
    <w:rsid w:val="00012360"/>
    <w:rsid w:val="00017E4C"/>
    <w:rsid w:val="00025DB5"/>
    <w:rsid w:val="0003242D"/>
    <w:rsid w:val="00035C1E"/>
    <w:rsid w:val="00035C31"/>
    <w:rsid w:val="00042028"/>
    <w:rsid w:val="000423E5"/>
    <w:rsid w:val="000464A3"/>
    <w:rsid w:val="00046C3F"/>
    <w:rsid w:val="00055336"/>
    <w:rsid w:val="00056CCD"/>
    <w:rsid w:val="000626BE"/>
    <w:rsid w:val="000648BE"/>
    <w:rsid w:val="00064A43"/>
    <w:rsid w:val="00064FE4"/>
    <w:rsid w:val="0007312D"/>
    <w:rsid w:val="0008083E"/>
    <w:rsid w:val="00080B9A"/>
    <w:rsid w:val="00087BEB"/>
    <w:rsid w:val="00097408"/>
    <w:rsid w:val="00097B2B"/>
    <w:rsid w:val="000A7563"/>
    <w:rsid w:val="000B2668"/>
    <w:rsid w:val="000B27AC"/>
    <w:rsid w:val="000B7684"/>
    <w:rsid w:val="000C09C7"/>
    <w:rsid w:val="000D388A"/>
    <w:rsid w:val="000F57B0"/>
    <w:rsid w:val="00101CD7"/>
    <w:rsid w:val="00111AC6"/>
    <w:rsid w:val="00146BD8"/>
    <w:rsid w:val="0015273B"/>
    <w:rsid w:val="00157BC3"/>
    <w:rsid w:val="001652DF"/>
    <w:rsid w:val="001667D7"/>
    <w:rsid w:val="00183883"/>
    <w:rsid w:val="00183EB8"/>
    <w:rsid w:val="00190D36"/>
    <w:rsid w:val="0019585B"/>
    <w:rsid w:val="001B0A9B"/>
    <w:rsid w:val="001B3BE9"/>
    <w:rsid w:val="001C5F01"/>
    <w:rsid w:val="001D00DB"/>
    <w:rsid w:val="001E4955"/>
    <w:rsid w:val="001E6CDC"/>
    <w:rsid w:val="001F3970"/>
    <w:rsid w:val="001F4449"/>
    <w:rsid w:val="001F5C2C"/>
    <w:rsid w:val="00200C8E"/>
    <w:rsid w:val="00205E45"/>
    <w:rsid w:val="002069EE"/>
    <w:rsid w:val="002113DD"/>
    <w:rsid w:val="002121A4"/>
    <w:rsid w:val="00214493"/>
    <w:rsid w:val="00226D95"/>
    <w:rsid w:val="00235E6E"/>
    <w:rsid w:val="00241EAD"/>
    <w:rsid w:val="002425F0"/>
    <w:rsid w:val="00246CE6"/>
    <w:rsid w:val="0025626A"/>
    <w:rsid w:val="0026303A"/>
    <w:rsid w:val="002717B0"/>
    <w:rsid w:val="00274341"/>
    <w:rsid w:val="002849A0"/>
    <w:rsid w:val="00284FA6"/>
    <w:rsid w:val="0029592F"/>
    <w:rsid w:val="002974EA"/>
    <w:rsid w:val="002A1394"/>
    <w:rsid w:val="002B705E"/>
    <w:rsid w:val="002C671D"/>
    <w:rsid w:val="002C71B8"/>
    <w:rsid w:val="002C7464"/>
    <w:rsid w:val="002D7F47"/>
    <w:rsid w:val="002E1FA2"/>
    <w:rsid w:val="002E2046"/>
    <w:rsid w:val="002E3793"/>
    <w:rsid w:val="002F1954"/>
    <w:rsid w:val="002F386D"/>
    <w:rsid w:val="002F3E2C"/>
    <w:rsid w:val="00302DAD"/>
    <w:rsid w:val="00303988"/>
    <w:rsid w:val="00326553"/>
    <w:rsid w:val="003305C6"/>
    <w:rsid w:val="00334186"/>
    <w:rsid w:val="00340216"/>
    <w:rsid w:val="0035589C"/>
    <w:rsid w:val="00355C26"/>
    <w:rsid w:val="003637F7"/>
    <w:rsid w:val="00371973"/>
    <w:rsid w:val="00376DCD"/>
    <w:rsid w:val="0038009E"/>
    <w:rsid w:val="00381081"/>
    <w:rsid w:val="003A04CC"/>
    <w:rsid w:val="003A097C"/>
    <w:rsid w:val="003B5F95"/>
    <w:rsid w:val="003D5016"/>
    <w:rsid w:val="003E65B5"/>
    <w:rsid w:val="003F72C7"/>
    <w:rsid w:val="003F7B8A"/>
    <w:rsid w:val="004010CA"/>
    <w:rsid w:val="0040648C"/>
    <w:rsid w:val="00430EC1"/>
    <w:rsid w:val="00440D21"/>
    <w:rsid w:val="0044523C"/>
    <w:rsid w:val="00446341"/>
    <w:rsid w:val="004463EF"/>
    <w:rsid w:val="00450E2F"/>
    <w:rsid w:val="00452CD7"/>
    <w:rsid w:val="00454FFB"/>
    <w:rsid w:val="00456174"/>
    <w:rsid w:val="0045642B"/>
    <w:rsid w:val="004730B8"/>
    <w:rsid w:val="004871E6"/>
    <w:rsid w:val="00487BD7"/>
    <w:rsid w:val="00494FB7"/>
    <w:rsid w:val="004A2934"/>
    <w:rsid w:val="004A552B"/>
    <w:rsid w:val="004A7C4E"/>
    <w:rsid w:val="004C1861"/>
    <w:rsid w:val="004C4EFF"/>
    <w:rsid w:val="004E7E11"/>
    <w:rsid w:val="00504488"/>
    <w:rsid w:val="00507BE0"/>
    <w:rsid w:val="005102D8"/>
    <w:rsid w:val="005204AA"/>
    <w:rsid w:val="00525BC4"/>
    <w:rsid w:val="00531DEA"/>
    <w:rsid w:val="00534691"/>
    <w:rsid w:val="00540365"/>
    <w:rsid w:val="00544519"/>
    <w:rsid w:val="0054665A"/>
    <w:rsid w:val="00550AAC"/>
    <w:rsid w:val="00556E69"/>
    <w:rsid w:val="00557706"/>
    <w:rsid w:val="00566411"/>
    <w:rsid w:val="00571464"/>
    <w:rsid w:val="00583AA1"/>
    <w:rsid w:val="005921A2"/>
    <w:rsid w:val="005A15E2"/>
    <w:rsid w:val="005A780E"/>
    <w:rsid w:val="005D26BD"/>
    <w:rsid w:val="005D2CE0"/>
    <w:rsid w:val="005D7DD1"/>
    <w:rsid w:val="005E6896"/>
    <w:rsid w:val="005E75E8"/>
    <w:rsid w:val="005F6002"/>
    <w:rsid w:val="005F7B49"/>
    <w:rsid w:val="00601ECA"/>
    <w:rsid w:val="006329EA"/>
    <w:rsid w:val="0063335C"/>
    <w:rsid w:val="0064287B"/>
    <w:rsid w:val="006519B3"/>
    <w:rsid w:val="0066009B"/>
    <w:rsid w:val="0066763B"/>
    <w:rsid w:val="00676079"/>
    <w:rsid w:val="0068409F"/>
    <w:rsid w:val="006A41D8"/>
    <w:rsid w:val="006A695E"/>
    <w:rsid w:val="006A7677"/>
    <w:rsid w:val="006A792D"/>
    <w:rsid w:val="006A7EC0"/>
    <w:rsid w:val="006B0EF5"/>
    <w:rsid w:val="006B1F16"/>
    <w:rsid w:val="006B6EFA"/>
    <w:rsid w:val="006C0D3D"/>
    <w:rsid w:val="006C1AD7"/>
    <w:rsid w:val="006C4336"/>
    <w:rsid w:val="006D19B4"/>
    <w:rsid w:val="006D29EA"/>
    <w:rsid w:val="006D45A1"/>
    <w:rsid w:val="006D6FEF"/>
    <w:rsid w:val="006E5EEE"/>
    <w:rsid w:val="006E7126"/>
    <w:rsid w:val="00704152"/>
    <w:rsid w:val="00705E26"/>
    <w:rsid w:val="007121C8"/>
    <w:rsid w:val="00714293"/>
    <w:rsid w:val="0072361F"/>
    <w:rsid w:val="0073437C"/>
    <w:rsid w:val="007360A6"/>
    <w:rsid w:val="00742492"/>
    <w:rsid w:val="00757CB9"/>
    <w:rsid w:val="007608EA"/>
    <w:rsid w:val="007648E0"/>
    <w:rsid w:val="00767892"/>
    <w:rsid w:val="0077239D"/>
    <w:rsid w:val="00794791"/>
    <w:rsid w:val="00795A82"/>
    <w:rsid w:val="007A060E"/>
    <w:rsid w:val="007A2608"/>
    <w:rsid w:val="007A4B4E"/>
    <w:rsid w:val="007B1F4D"/>
    <w:rsid w:val="007B36D0"/>
    <w:rsid w:val="007C5352"/>
    <w:rsid w:val="007D0C6C"/>
    <w:rsid w:val="007D1412"/>
    <w:rsid w:val="007D3976"/>
    <w:rsid w:val="007D4FE6"/>
    <w:rsid w:val="007F399C"/>
    <w:rsid w:val="007F3EB2"/>
    <w:rsid w:val="007F4B0F"/>
    <w:rsid w:val="00805892"/>
    <w:rsid w:val="00813D6B"/>
    <w:rsid w:val="00824F9A"/>
    <w:rsid w:val="00832832"/>
    <w:rsid w:val="00833C3E"/>
    <w:rsid w:val="008406C2"/>
    <w:rsid w:val="00846E5A"/>
    <w:rsid w:val="00862DDF"/>
    <w:rsid w:val="008643DE"/>
    <w:rsid w:val="008676BD"/>
    <w:rsid w:val="00872328"/>
    <w:rsid w:val="00887712"/>
    <w:rsid w:val="00891FB7"/>
    <w:rsid w:val="00893B26"/>
    <w:rsid w:val="008B2F01"/>
    <w:rsid w:val="008B763E"/>
    <w:rsid w:val="008C44B0"/>
    <w:rsid w:val="008E5598"/>
    <w:rsid w:val="008E746A"/>
    <w:rsid w:val="008F61E0"/>
    <w:rsid w:val="0090654E"/>
    <w:rsid w:val="0091230F"/>
    <w:rsid w:val="009140D3"/>
    <w:rsid w:val="00923DBE"/>
    <w:rsid w:val="009246E5"/>
    <w:rsid w:val="00931ECC"/>
    <w:rsid w:val="0094078A"/>
    <w:rsid w:val="00944238"/>
    <w:rsid w:val="00945BC4"/>
    <w:rsid w:val="00945EBE"/>
    <w:rsid w:val="00947999"/>
    <w:rsid w:val="009539CF"/>
    <w:rsid w:val="0099798B"/>
    <w:rsid w:val="009A79B0"/>
    <w:rsid w:val="009B4D62"/>
    <w:rsid w:val="009C47D3"/>
    <w:rsid w:val="009C7114"/>
    <w:rsid w:val="009E1A04"/>
    <w:rsid w:val="009E29EA"/>
    <w:rsid w:val="009F2FD7"/>
    <w:rsid w:val="009F5832"/>
    <w:rsid w:val="00A004ED"/>
    <w:rsid w:val="00A02C2B"/>
    <w:rsid w:val="00A04262"/>
    <w:rsid w:val="00A042A8"/>
    <w:rsid w:val="00A11E71"/>
    <w:rsid w:val="00A27714"/>
    <w:rsid w:val="00A36F52"/>
    <w:rsid w:val="00A376FC"/>
    <w:rsid w:val="00A4159B"/>
    <w:rsid w:val="00A45D7F"/>
    <w:rsid w:val="00A5114A"/>
    <w:rsid w:val="00A55018"/>
    <w:rsid w:val="00A55560"/>
    <w:rsid w:val="00A56E35"/>
    <w:rsid w:val="00A71C5F"/>
    <w:rsid w:val="00A71EB2"/>
    <w:rsid w:val="00A84BF1"/>
    <w:rsid w:val="00A84F1E"/>
    <w:rsid w:val="00A8571D"/>
    <w:rsid w:val="00A91AA3"/>
    <w:rsid w:val="00AA2F4F"/>
    <w:rsid w:val="00AA7644"/>
    <w:rsid w:val="00AB6B0D"/>
    <w:rsid w:val="00AB76FA"/>
    <w:rsid w:val="00AB7722"/>
    <w:rsid w:val="00AC63ED"/>
    <w:rsid w:val="00AD2137"/>
    <w:rsid w:val="00AD324C"/>
    <w:rsid w:val="00AE21D1"/>
    <w:rsid w:val="00AF146B"/>
    <w:rsid w:val="00AF542A"/>
    <w:rsid w:val="00AF5B66"/>
    <w:rsid w:val="00AF7AA5"/>
    <w:rsid w:val="00B0438A"/>
    <w:rsid w:val="00B2535C"/>
    <w:rsid w:val="00B44E09"/>
    <w:rsid w:val="00B54D73"/>
    <w:rsid w:val="00B635AC"/>
    <w:rsid w:val="00B669DB"/>
    <w:rsid w:val="00B754E3"/>
    <w:rsid w:val="00B80157"/>
    <w:rsid w:val="00B973A4"/>
    <w:rsid w:val="00BA1564"/>
    <w:rsid w:val="00BA357D"/>
    <w:rsid w:val="00BA7590"/>
    <w:rsid w:val="00BB1285"/>
    <w:rsid w:val="00BB2AB5"/>
    <w:rsid w:val="00BB389A"/>
    <w:rsid w:val="00BB43B0"/>
    <w:rsid w:val="00BB52C3"/>
    <w:rsid w:val="00BC0750"/>
    <w:rsid w:val="00BC1A0C"/>
    <w:rsid w:val="00BC2773"/>
    <w:rsid w:val="00BC3693"/>
    <w:rsid w:val="00BC7C5B"/>
    <w:rsid w:val="00BD1C31"/>
    <w:rsid w:val="00BD38ED"/>
    <w:rsid w:val="00BD655C"/>
    <w:rsid w:val="00BE07BA"/>
    <w:rsid w:val="00BF0354"/>
    <w:rsid w:val="00BF5898"/>
    <w:rsid w:val="00BF7EB9"/>
    <w:rsid w:val="00C11750"/>
    <w:rsid w:val="00C24E59"/>
    <w:rsid w:val="00C316D2"/>
    <w:rsid w:val="00C34A00"/>
    <w:rsid w:val="00C4183E"/>
    <w:rsid w:val="00C43BED"/>
    <w:rsid w:val="00C5113F"/>
    <w:rsid w:val="00C61B57"/>
    <w:rsid w:val="00C620CF"/>
    <w:rsid w:val="00C63086"/>
    <w:rsid w:val="00C64A86"/>
    <w:rsid w:val="00C64D44"/>
    <w:rsid w:val="00C705BF"/>
    <w:rsid w:val="00C70E77"/>
    <w:rsid w:val="00C974CE"/>
    <w:rsid w:val="00CA02E8"/>
    <w:rsid w:val="00CA2750"/>
    <w:rsid w:val="00CA615A"/>
    <w:rsid w:val="00CA6815"/>
    <w:rsid w:val="00CA6DAC"/>
    <w:rsid w:val="00CB34D7"/>
    <w:rsid w:val="00CB3D65"/>
    <w:rsid w:val="00CB787E"/>
    <w:rsid w:val="00CC068C"/>
    <w:rsid w:val="00CC7371"/>
    <w:rsid w:val="00CD0A9A"/>
    <w:rsid w:val="00CD5D8B"/>
    <w:rsid w:val="00CD60E9"/>
    <w:rsid w:val="00CE0397"/>
    <w:rsid w:val="00CE1214"/>
    <w:rsid w:val="00CE55A3"/>
    <w:rsid w:val="00CE6DAA"/>
    <w:rsid w:val="00CE73C2"/>
    <w:rsid w:val="00CE7ABA"/>
    <w:rsid w:val="00D04B00"/>
    <w:rsid w:val="00D04DD0"/>
    <w:rsid w:val="00D07214"/>
    <w:rsid w:val="00D137D8"/>
    <w:rsid w:val="00D2155E"/>
    <w:rsid w:val="00D36B8A"/>
    <w:rsid w:val="00D467AA"/>
    <w:rsid w:val="00D52A6B"/>
    <w:rsid w:val="00D550C0"/>
    <w:rsid w:val="00D63144"/>
    <w:rsid w:val="00D63390"/>
    <w:rsid w:val="00D67760"/>
    <w:rsid w:val="00D71191"/>
    <w:rsid w:val="00D7156B"/>
    <w:rsid w:val="00D75C69"/>
    <w:rsid w:val="00D834A9"/>
    <w:rsid w:val="00D85C51"/>
    <w:rsid w:val="00D875BA"/>
    <w:rsid w:val="00DA14A0"/>
    <w:rsid w:val="00DA2761"/>
    <w:rsid w:val="00DB6F9D"/>
    <w:rsid w:val="00DD13C4"/>
    <w:rsid w:val="00DD5FE3"/>
    <w:rsid w:val="00DE1F60"/>
    <w:rsid w:val="00DE3704"/>
    <w:rsid w:val="00DE3B8D"/>
    <w:rsid w:val="00DE5AA1"/>
    <w:rsid w:val="00DE6A6C"/>
    <w:rsid w:val="00E016C0"/>
    <w:rsid w:val="00E04139"/>
    <w:rsid w:val="00E064EB"/>
    <w:rsid w:val="00E072DD"/>
    <w:rsid w:val="00E22CC8"/>
    <w:rsid w:val="00E23BFD"/>
    <w:rsid w:val="00E26E19"/>
    <w:rsid w:val="00E27D4B"/>
    <w:rsid w:val="00E47CDB"/>
    <w:rsid w:val="00E549FC"/>
    <w:rsid w:val="00E80382"/>
    <w:rsid w:val="00E865A8"/>
    <w:rsid w:val="00E97AF4"/>
    <w:rsid w:val="00EA5C33"/>
    <w:rsid w:val="00EB2A32"/>
    <w:rsid w:val="00EC51EA"/>
    <w:rsid w:val="00EC6F67"/>
    <w:rsid w:val="00ED224D"/>
    <w:rsid w:val="00ED7290"/>
    <w:rsid w:val="00EE2441"/>
    <w:rsid w:val="00EE3AF8"/>
    <w:rsid w:val="00F015BA"/>
    <w:rsid w:val="00F03FC5"/>
    <w:rsid w:val="00F153A5"/>
    <w:rsid w:val="00F26B87"/>
    <w:rsid w:val="00F27A40"/>
    <w:rsid w:val="00F3518C"/>
    <w:rsid w:val="00F405E8"/>
    <w:rsid w:val="00F40C7E"/>
    <w:rsid w:val="00F52116"/>
    <w:rsid w:val="00F52D88"/>
    <w:rsid w:val="00F54645"/>
    <w:rsid w:val="00F72178"/>
    <w:rsid w:val="00F84156"/>
    <w:rsid w:val="00F97D4C"/>
    <w:rsid w:val="00FA0EF7"/>
    <w:rsid w:val="00FB7523"/>
    <w:rsid w:val="00FC0363"/>
    <w:rsid w:val="00FC1BA8"/>
    <w:rsid w:val="00FC1C28"/>
    <w:rsid w:val="00FC3C89"/>
    <w:rsid w:val="00FC5189"/>
    <w:rsid w:val="00FE65A7"/>
    <w:rsid w:val="00FF782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6D84D39-1393-4F53-BB8F-1E03287ED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560"/>
    <w:pPr>
      <w:spacing w:before="120" w:line="312" w:lineRule="auto"/>
      <w:jc w:val="both"/>
    </w:pPr>
    <w:rPr>
      <w:sz w:val="24"/>
    </w:rPr>
  </w:style>
  <w:style w:type="paragraph" w:styleId="Heading1">
    <w:name w:val="heading 1"/>
    <w:basedOn w:val="Normal"/>
    <w:next w:val="Normal"/>
    <w:link w:val="Heading1Char"/>
    <w:qFormat/>
    <w:pPr>
      <w:keepNext/>
      <w:pageBreakBefore/>
      <w:numPr>
        <w:numId w:val="1"/>
      </w:numPr>
      <w:suppressAutoHyphens/>
      <w:spacing w:before="720"/>
      <w:jc w:val="left"/>
      <w:outlineLvl w:val="0"/>
    </w:pPr>
    <w:rPr>
      <w:rFonts w:ascii="Arial" w:hAnsi="Arial"/>
      <w:b/>
      <w:kern w:val="28"/>
      <w:sz w:val="32"/>
    </w:rPr>
  </w:style>
  <w:style w:type="paragraph" w:styleId="Heading2">
    <w:name w:val="heading 2"/>
    <w:basedOn w:val="Heading1"/>
    <w:next w:val="Normal"/>
    <w:link w:val="Heading2Char"/>
    <w:qFormat/>
    <w:pPr>
      <w:pageBreakBefore w:val="0"/>
      <w:numPr>
        <w:ilvl w:val="1"/>
      </w:numPr>
      <w:tabs>
        <w:tab w:val="left" w:pos="720"/>
      </w:tabs>
      <w:spacing w:before="480"/>
      <w:outlineLvl w:val="1"/>
    </w:pPr>
    <w:rPr>
      <w:sz w:val="28"/>
    </w:rPr>
  </w:style>
  <w:style w:type="paragraph" w:styleId="Heading3">
    <w:name w:val="heading 3"/>
    <w:basedOn w:val="Heading2"/>
    <w:next w:val="Normal"/>
    <w:qFormat/>
    <w:pPr>
      <w:numPr>
        <w:ilvl w:val="2"/>
      </w:numPr>
      <w:spacing w:before="360"/>
      <w:outlineLvl w:val="2"/>
    </w:pPr>
    <w:rPr>
      <w:sz w:val="24"/>
    </w:rPr>
  </w:style>
  <w:style w:type="paragraph" w:styleId="Heading4">
    <w:name w:val="heading 4"/>
    <w:basedOn w:val="Heading3"/>
    <w:next w:val="Normal"/>
    <w:qFormat/>
    <w:pPr>
      <w:numPr>
        <w:ilvl w:val="3"/>
      </w:numPr>
      <w:spacing w:before="240"/>
      <w:outlineLvl w:val="3"/>
    </w:pPr>
    <w:rPr>
      <w:b w:val="0"/>
    </w:rPr>
  </w:style>
  <w:style w:type="paragraph" w:styleId="Heading5">
    <w:name w:val="heading 5"/>
    <w:basedOn w:val="Heading4"/>
    <w:next w:val="Normal"/>
    <w:pPr>
      <w:numPr>
        <w:ilvl w:val="4"/>
      </w:numPr>
      <w:outlineLvl w:val="4"/>
    </w:pPr>
  </w:style>
  <w:style w:type="paragraph" w:styleId="Heading6">
    <w:name w:val="heading 6"/>
    <w:basedOn w:val="Heading5"/>
    <w:next w:val="Normal"/>
    <w:pPr>
      <w:numPr>
        <w:ilvl w:val="5"/>
      </w:numPr>
      <w:outlineLvl w:val="5"/>
    </w:pPr>
  </w:style>
  <w:style w:type="paragraph" w:styleId="Heading7">
    <w:name w:val="heading 7"/>
    <w:basedOn w:val="Heading6"/>
    <w:next w:val="Normal"/>
    <w:pPr>
      <w:numPr>
        <w:ilvl w:val="6"/>
      </w:numPr>
      <w:outlineLvl w:val="6"/>
    </w:pPr>
  </w:style>
  <w:style w:type="paragraph" w:styleId="Heading8">
    <w:name w:val="heading 8"/>
    <w:basedOn w:val="Heading7"/>
    <w:next w:val="Normal"/>
    <w:pPr>
      <w:numPr>
        <w:ilvl w:val="7"/>
      </w:numPr>
      <w:outlineLvl w:val="7"/>
    </w:pPr>
  </w:style>
  <w:style w:type="paragraph" w:styleId="Heading9">
    <w:name w:val="heading 9"/>
    <w:basedOn w:val="Heading8"/>
    <w:next w:val="Normal"/>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Pr>
      <w:sz w:val="16"/>
    </w:rPr>
  </w:style>
  <w:style w:type="character" w:styleId="Hyperlink">
    <w:name w:val="Hyperlink"/>
    <w:semiHidden/>
    <w:rPr>
      <w:color w:val="0000FF"/>
      <w:u w:val="single"/>
    </w:r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dot" w:pos="8505"/>
      </w:tabs>
      <w:spacing w:before="240" w:line="240" w:lineRule="auto"/>
      <w:ind w:left="680" w:right="424" w:hanging="680"/>
      <w:jc w:val="left"/>
    </w:pPr>
    <w:rPr>
      <w:b/>
      <w:noProof/>
    </w:rPr>
  </w:style>
  <w:style w:type="paragraph" w:styleId="TOC2">
    <w:name w:val="toc 2"/>
    <w:basedOn w:val="TOC1"/>
    <w:next w:val="Normal"/>
    <w:autoRedefine/>
    <w:uiPriority w:val="39"/>
    <w:pPr>
      <w:tabs>
        <w:tab w:val="left" w:pos="680"/>
      </w:tabs>
      <w:spacing w:before="120"/>
    </w:pPr>
    <w:rPr>
      <w:b w:val="0"/>
    </w:rPr>
  </w:style>
  <w:style w:type="paragraph" w:styleId="TOC3">
    <w:name w:val="toc 3"/>
    <w:basedOn w:val="TOC2"/>
    <w:next w:val="Normal"/>
    <w:autoRedefine/>
    <w:uiPriority w:val="39"/>
    <w:pPr>
      <w:tabs>
        <w:tab w:val="left" w:pos="1004"/>
      </w:tabs>
      <w:spacing w:before="60"/>
    </w:pPr>
  </w:style>
  <w:style w:type="paragraph" w:styleId="EnvelopeReturn">
    <w:name w:val="envelope return"/>
    <w:basedOn w:val="Normal"/>
    <w:semiHidden/>
  </w:style>
  <w:style w:type="paragraph" w:styleId="Caption">
    <w:name w:val="caption"/>
    <w:basedOn w:val="Normal"/>
    <w:next w:val="Normal"/>
    <w:qFormat/>
    <w:pPr>
      <w:spacing w:after="360"/>
    </w:pPr>
  </w:style>
  <w:style w:type="character" w:styleId="FootnoteReference">
    <w:name w:val="footnote reference"/>
    <w:semiHidden/>
    <w:rPr>
      <w:sz w:val="20"/>
      <w:vertAlign w:val="superscript"/>
    </w:rPr>
  </w:style>
  <w:style w:type="paragraph" w:styleId="BalloonText">
    <w:name w:val="Balloon Text"/>
    <w:basedOn w:val="Normal"/>
    <w:link w:val="BalloonTextChar"/>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Normal"/>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BalloonTextChar">
    <w:name w:val="Balloon Text Char"/>
    <w:basedOn w:val="DefaultParagraphFont"/>
    <w:link w:val="BalloonText"/>
    <w:uiPriority w:val="99"/>
    <w:semiHidden/>
    <w:rsid w:val="006E7126"/>
    <w:rPr>
      <w:rFonts w:ascii="Tahoma" w:hAnsi="Tahoma" w:cs="Tahoma"/>
      <w:sz w:val="16"/>
      <w:szCs w:val="16"/>
    </w:rPr>
  </w:style>
  <w:style w:type="paragraph" w:styleId="Bibliography">
    <w:name w:val="Bibliography"/>
    <w:basedOn w:val="Normal"/>
    <w:autoRedefine/>
    <w:qFormat/>
    <w:pPr>
      <w:jc w:val="left"/>
    </w:pPr>
  </w:style>
  <w:style w:type="paragraph" w:styleId="FootnoteText">
    <w:name w:val="footnote text"/>
    <w:basedOn w:val="Normal"/>
    <w:link w:val="FootnoteTextChar"/>
    <w:semiHidden/>
    <w:pPr>
      <w:tabs>
        <w:tab w:val="left" w:pos="284"/>
      </w:tabs>
      <w:spacing w:before="60" w:line="240" w:lineRule="auto"/>
      <w:ind w:left="284" w:hanging="284"/>
    </w:pPr>
    <w:rPr>
      <w:sz w:val="20"/>
    </w:rPr>
  </w:style>
  <w:style w:type="paragraph" w:styleId="Header">
    <w:name w:val="header"/>
    <w:basedOn w:val="Normal"/>
    <w:semiHidden/>
    <w:pPr>
      <w:pBdr>
        <w:bottom w:val="single" w:sz="4" w:space="1" w:color="auto"/>
      </w:pBdr>
      <w:tabs>
        <w:tab w:val="right" w:pos="7938"/>
      </w:tabs>
      <w:spacing w:line="240" w:lineRule="auto"/>
    </w:pPr>
    <w:rPr>
      <w:sz w:val="20"/>
    </w:rPr>
  </w:style>
  <w:style w:type="paragraph" w:styleId="TableofFigures">
    <w:name w:val="table of figures"/>
    <w:basedOn w:val="TOC3"/>
    <w:next w:val="Normal"/>
    <w:autoRedefine/>
    <w:uiPriority w:val="99"/>
    <w:pPr>
      <w:tabs>
        <w:tab w:val="clear" w:pos="680"/>
        <w:tab w:val="clear" w:pos="1004"/>
      </w:tabs>
      <w:ind w:left="709" w:hanging="709"/>
    </w:pPr>
  </w:style>
  <w:style w:type="paragraph" w:styleId="ListBullet2">
    <w:name w:val="List Bullet 2"/>
    <w:basedOn w:val="Normal"/>
    <w:semiHidden/>
    <w:pPr>
      <w:numPr>
        <w:numId w:val="4"/>
      </w:numPr>
      <w:tabs>
        <w:tab w:val="clear" w:pos="643"/>
        <w:tab w:val="num" w:pos="720"/>
      </w:tabs>
      <w:ind w:left="714" w:hanging="357"/>
    </w:pPr>
  </w:style>
  <w:style w:type="paragraph" w:customStyle="1" w:styleId="Abbildung">
    <w:name w:val="Abbildung"/>
    <w:basedOn w:val="Normal"/>
    <w:next w:val="Caption"/>
    <w:qFormat/>
    <w:pPr>
      <w:keepNext/>
      <w:spacing w:before="480"/>
      <w:jc w:val="center"/>
    </w:pPr>
  </w:style>
  <w:style w:type="paragraph" w:styleId="Footer">
    <w:name w:val="footer"/>
    <w:basedOn w:val="Normal"/>
    <w:semiHidden/>
    <w:pPr>
      <w:tabs>
        <w:tab w:val="center" w:pos="4536"/>
        <w:tab w:val="right" w:pos="9072"/>
      </w:tabs>
    </w:pPr>
  </w:style>
  <w:style w:type="paragraph" w:styleId="ListBullet">
    <w:name w:val="List Bullet"/>
    <w:basedOn w:val="Normal"/>
    <w:semiHidden/>
    <w:pPr>
      <w:numPr>
        <w:numId w:val="3"/>
      </w:numPr>
    </w:pPr>
  </w:style>
  <w:style w:type="paragraph" w:styleId="Quote">
    <w:name w:val="Quote"/>
    <w:basedOn w:val="Normal"/>
    <w:qFormat/>
    <w:pPr>
      <w:ind w:left="680" w:right="680"/>
    </w:pPr>
    <w:rPr>
      <w:i/>
    </w:rPr>
  </w:style>
  <w:style w:type="paragraph" w:styleId="Salutation">
    <w:name w:val="Salutation"/>
    <w:basedOn w:val="Normal"/>
    <w:next w:val="Normal"/>
    <w:semiHidden/>
  </w:style>
  <w:style w:type="paragraph" w:styleId="BlockText">
    <w:name w:val="Block Text"/>
    <w:basedOn w:val="Normal"/>
    <w:semiHidden/>
    <w:pPr>
      <w:ind w:left="1440" w:right="1440"/>
    </w:p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style>
  <w:style w:type="paragraph" w:styleId="NoteHeading">
    <w:name w:val="Note Heading"/>
    <w:basedOn w:val="Normal"/>
    <w:next w:val="Normal"/>
    <w:semiHidden/>
  </w:style>
  <w:style w:type="paragraph" w:styleId="Closing">
    <w:name w:val="Closing"/>
    <w:basedOn w:val="Normal"/>
    <w:semiHidden/>
    <w:pPr>
      <w:ind w:left="4252"/>
    </w:pPr>
  </w:style>
  <w:style w:type="paragraph" w:styleId="Index1">
    <w:name w:val="index 1"/>
    <w:basedOn w:val="Normal"/>
    <w:next w:val="Normal"/>
    <w:autoRedefine/>
    <w:uiPriority w:val="99"/>
    <w:semiHidden/>
    <w:pPr>
      <w:tabs>
        <w:tab w:val="right" w:leader="dot" w:pos="3598"/>
      </w:tabs>
      <w:spacing w:line="240" w:lineRule="auto"/>
      <w:ind w:left="198" w:hanging="198"/>
    </w:pPr>
    <w:rPr>
      <w:noProof/>
    </w:rPr>
  </w:style>
  <w:style w:type="paragraph" w:styleId="Index2">
    <w:name w:val="index 2"/>
    <w:basedOn w:val="Normal"/>
    <w:next w:val="Normal"/>
    <w:autoRedefine/>
    <w:semiHidden/>
    <w:pPr>
      <w:spacing w:line="240" w:lineRule="auto"/>
      <w:ind w:left="396" w:hanging="198"/>
    </w:pPr>
  </w:style>
  <w:style w:type="paragraph" w:styleId="Index3">
    <w:name w:val="index 3"/>
    <w:basedOn w:val="Normal"/>
    <w:next w:val="Normal"/>
    <w:autoRedefine/>
    <w:semiHidden/>
    <w:pPr>
      <w:spacing w:line="240" w:lineRule="auto"/>
      <w:ind w:left="601" w:hanging="198"/>
    </w:pPr>
  </w:style>
  <w:style w:type="paragraph" w:styleId="Index4">
    <w:name w:val="index 4"/>
    <w:basedOn w:val="Normal"/>
    <w:next w:val="Normal"/>
    <w:autoRedefine/>
    <w:semiHidden/>
    <w:pPr>
      <w:spacing w:line="240" w:lineRule="auto"/>
      <w:ind w:left="799" w:hanging="198"/>
    </w:pPr>
  </w:style>
  <w:style w:type="paragraph" w:styleId="Index5">
    <w:name w:val="index 5"/>
    <w:basedOn w:val="Normal"/>
    <w:next w:val="Normal"/>
    <w:autoRedefine/>
    <w:semiHidden/>
    <w:pPr>
      <w:spacing w:line="240" w:lineRule="auto"/>
      <w:ind w:left="997" w:hanging="198"/>
    </w:pPr>
  </w:style>
  <w:style w:type="paragraph" w:styleId="Index6">
    <w:name w:val="index 6"/>
    <w:basedOn w:val="Normal"/>
    <w:next w:val="Normal"/>
    <w:autoRedefine/>
    <w:semiHidden/>
    <w:pPr>
      <w:spacing w:line="240" w:lineRule="auto"/>
      <w:ind w:left="1196" w:hanging="198"/>
    </w:pPr>
  </w:style>
  <w:style w:type="paragraph" w:styleId="Index7">
    <w:name w:val="index 7"/>
    <w:basedOn w:val="Normal"/>
    <w:next w:val="Normal"/>
    <w:autoRedefine/>
    <w:semiHidden/>
    <w:pPr>
      <w:spacing w:line="240" w:lineRule="auto"/>
      <w:ind w:left="1400" w:hanging="198"/>
    </w:pPr>
  </w:style>
  <w:style w:type="paragraph" w:styleId="Index8">
    <w:name w:val="index 8"/>
    <w:basedOn w:val="Normal"/>
    <w:next w:val="Normal"/>
    <w:autoRedefine/>
    <w:semiHidden/>
    <w:pPr>
      <w:spacing w:line="240" w:lineRule="auto"/>
      <w:ind w:left="1598" w:hanging="198"/>
    </w:pPr>
  </w:style>
  <w:style w:type="paragraph" w:styleId="Index9">
    <w:name w:val="index 9"/>
    <w:basedOn w:val="Normal"/>
    <w:next w:val="Normal"/>
    <w:autoRedefine/>
    <w:semiHidden/>
    <w:pPr>
      <w:spacing w:line="240" w:lineRule="auto"/>
      <w:ind w:left="1797" w:hanging="198"/>
    </w:pPr>
  </w:style>
  <w:style w:type="paragraph" w:styleId="IndexHeading">
    <w:name w:val="index heading"/>
    <w:basedOn w:val="Normal"/>
    <w:next w:val="Index1"/>
    <w:semiHidden/>
    <w:rPr>
      <w:b/>
    </w:rPr>
  </w:style>
  <w:style w:type="paragraph" w:styleId="CommentText">
    <w:name w:val="annotation text"/>
    <w:basedOn w:val="Normal"/>
    <w:link w:val="CommentTextChar"/>
    <w:semiHidden/>
  </w:style>
  <w:style w:type="paragraph" w:styleId="List">
    <w:name w:val="List"/>
    <w:basedOn w:val="Normal"/>
    <w:semiHidden/>
    <w:pPr>
      <w:ind w:left="357" w:hanging="357"/>
    </w:pPr>
  </w:style>
  <w:style w:type="paragraph" w:styleId="List2">
    <w:name w:val="List 2"/>
    <w:basedOn w:val="Normal"/>
    <w:semiHidden/>
    <w:pPr>
      <w:ind w:left="714" w:hanging="357"/>
    </w:pPr>
  </w:style>
  <w:style w:type="paragraph" w:styleId="List3">
    <w:name w:val="List 3"/>
    <w:basedOn w:val="Normal"/>
    <w:semiHidden/>
    <w:pPr>
      <w:ind w:left="1077" w:hanging="357"/>
    </w:pPr>
  </w:style>
  <w:style w:type="paragraph" w:styleId="List4">
    <w:name w:val="List 4"/>
    <w:basedOn w:val="Normal"/>
    <w:semiHidden/>
    <w:pPr>
      <w:ind w:left="1434" w:hanging="357"/>
    </w:pPr>
  </w:style>
  <w:style w:type="paragraph" w:styleId="List5">
    <w:name w:val="List 5"/>
    <w:basedOn w:val="Normal"/>
    <w:semiHidden/>
    <w:pPr>
      <w:ind w:left="1797" w:hanging="357"/>
    </w:pPr>
  </w:style>
  <w:style w:type="paragraph" w:styleId="ListContinue">
    <w:name w:val="List Continue"/>
    <w:basedOn w:val="Normal"/>
    <w:semiHidden/>
    <w:pPr>
      <w:ind w:left="357"/>
    </w:pPr>
  </w:style>
  <w:style w:type="paragraph" w:styleId="ListContinue2">
    <w:name w:val="List Continue 2"/>
    <w:basedOn w:val="Normal"/>
    <w:semiHidden/>
    <w:pPr>
      <w:ind w:left="720"/>
    </w:pPr>
  </w:style>
  <w:style w:type="paragraph" w:styleId="ListContinue3">
    <w:name w:val="List Continue 3"/>
    <w:basedOn w:val="Normal"/>
    <w:semiHidden/>
    <w:pPr>
      <w:ind w:left="1077"/>
    </w:pPr>
  </w:style>
  <w:style w:type="paragraph" w:styleId="ListContinue4">
    <w:name w:val="List Continue 4"/>
    <w:basedOn w:val="Normal"/>
    <w:semiHidden/>
    <w:pPr>
      <w:ind w:left="1440"/>
    </w:pPr>
  </w:style>
  <w:style w:type="paragraph" w:styleId="ListContinue5">
    <w:name w:val="List Continue 5"/>
    <w:basedOn w:val="Normal"/>
    <w:semiHidden/>
    <w:pPr>
      <w:ind w:left="1797"/>
    </w:pPr>
  </w:style>
  <w:style w:type="paragraph" w:styleId="ListNumber">
    <w:name w:val="List Number"/>
    <w:basedOn w:val="Normal"/>
    <w:semiHidden/>
    <w:pPr>
      <w:numPr>
        <w:numId w:val="7"/>
      </w:numPr>
      <w:tabs>
        <w:tab w:val="clear" w:pos="360"/>
        <w:tab w:val="num" w:pos="357"/>
      </w:tabs>
      <w:ind w:left="357" w:hanging="357"/>
    </w:pPr>
  </w:style>
  <w:style w:type="paragraph" w:styleId="ListNumber2">
    <w:name w:val="List Number 2"/>
    <w:basedOn w:val="Normal"/>
    <w:semiHidden/>
    <w:pPr>
      <w:numPr>
        <w:numId w:val="8"/>
      </w:numPr>
      <w:tabs>
        <w:tab w:val="clear" w:pos="643"/>
        <w:tab w:val="num" w:pos="357"/>
      </w:tabs>
      <w:ind w:left="714" w:hanging="357"/>
    </w:pPr>
  </w:style>
  <w:style w:type="paragraph" w:styleId="ListNumber3">
    <w:name w:val="List Number 3"/>
    <w:basedOn w:val="Normal"/>
    <w:semiHidden/>
    <w:pPr>
      <w:numPr>
        <w:numId w:val="9"/>
      </w:numPr>
      <w:tabs>
        <w:tab w:val="clear" w:pos="926"/>
        <w:tab w:val="right" w:pos="1077"/>
      </w:tabs>
      <w:ind w:left="1077" w:hanging="357"/>
    </w:pPr>
  </w:style>
  <w:style w:type="paragraph" w:styleId="ListNumber4">
    <w:name w:val="List Number 4"/>
    <w:basedOn w:val="Normal"/>
    <w:semiHidden/>
    <w:pPr>
      <w:numPr>
        <w:numId w:val="10"/>
      </w:numPr>
      <w:tabs>
        <w:tab w:val="clear" w:pos="1209"/>
        <w:tab w:val="right" w:pos="1440"/>
      </w:tabs>
      <w:ind w:left="1434" w:hanging="357"/>
    </w:pPr>
  </w:style>
  <w:style w:type="paragraph" w:styleId="ListNumber5">
    <w:name w:val="List Number 5"/>
    <w:basedOn w:val="Normal"/>
    <w:semiHidden/>
    <w:pPr>
      <w:numPr>
        <w:numId w:val="11"/>
      </w:numPr>
      <w:tabs>
        <w:tab w:val="clear" w:pos="1492"/>
        <w:tab w:val="right" w:pos="1797"/>
      </w:tabs>
      <w:ind w:left="1797" w:hanging="357"/>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PlainText">
    <w:name w:val="Plain Text"/>
    <w:basedOn w:val="Normal"/>
    <w:semiHidden/>
    <w:rPr>
      <w:rFonts w:ascii="Courier New" w:hAnsi="Courier New"/>
    </w:rPr>
  </w:style>
  <w:style w:type="paragraph" w:styleId="NormalIndent">
    <w:name w:val="Normal Indent"/>
    <w:basedOn w:val="Normal"/>
    <w:semiHidden/>
    <w:pPr>
      <w:ind w:left="708"/>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rPr>
  </w:style>
  <w:style w:type="paragraph" w:styleId="BodyTextIndent">
    <w:name w:val="Body Text Indent"/>
    <w:basedOn w:val="Normal"/>
    <w:semiHidden/>
    <w:pPr>
      <w:spacing w:after="120"/>
      <w:ind w:left="283"/>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Indent"/>
    <w:semiHidden/>
    <w:pPr>
      <w:ind w:firstLine="210"/>
    </w:pPr>
  </w:style>
  <w:style w:type="paragraph" w:styleId="Title">
    <w:name w:val="Title"/>
    <w:basedOn w:val="Normal"/>
    <w:next w:val="Subtitle"/>
    <w:link w:val="TitleChar"/>
    <w:qFormat/>
    <w:rsid w:val="00BF0354"/>
    <w:pPr>
      <w:suppressAutoHyphens/>
      <w:spacing w:before="0" w:line="360" w:lineRule="auto"/>
      <w:jc w:val="center"/>
    </w:pPr>
    <w:rPr>
      <w:rFonts w:ascii="Arial" w:hAnsi="Arial"/>
      <w:b/>
      <w:kern w:val="28"/>
      <w:sz w:val="44"/>
    </w:rPr>
  </w:style>
  <w:style w:type="paragraph" w:styleId="EnvelopeAddress">
    <w:name w:val="envelope address"/>
    <w:basedOn w:val="Normal"/>
    <w:semiHidden/>
    <w:pPr>
      <w:framePr w:w="4320" w:h="2160" w:hRule="exact" w:hSpace="141" w:wrap="auto" w:hAnchor="page" w:xAlign="center" w:yAlign="bottom"/>
      <w:ind w:left="1"/>
    </w:pPr>
  </w:style>
  <w:style w:type="paragraph" w:styleId="Signature">
    <w:name w:val="Signature"/>
    <w:basedOn w:val="Normal"/>
    <w:semiHidden/>
    <w:pPr>
      <w:ind w:left="4252"/>
    </w:pPr>
  </w:style>
  <w:style w:type="paragraph" w:styleId="Subtitle">
    <w:name w:val="Subtitle"/>
    <w:basedOn w:val="Normal"/>
    <w:link w:val="SubtitleChar"/>
    <w:qFormat/>
    <w:rsid w:val="00BA7590"/>
    <w:pPr>
      <w:suppressAutoHyphens/>
      <w:spacing w:before="240"/>
      <w:jc w:val="center"/>
    </w:pPr>
    <w:rPr>
      <w:rFonts w:ascii="Arial" w:hAnsi="Arial"/>
      <w:sz w:val="32"/>
    </w:rPr>
  </w:style>
  <w:style w:type="paragraph" w:styleId="TOC4">
    <w:name w:val="toc 4"/>
    <w:basedOn w:val="TOC3"/>
    <w:next w:val="Normal"/>
    <w:autoRedefine/>
    <w:semiHidden/>
  </w:style>
  <w:style w:type="paragraph" w:styleId="TOC5">
    <w:name w:val="toc 5"/>
    <w:basedOn w:val="TOC4"/>
    <w:next w:val="Normal"/>
    <w:autoRedefine/>
    <w:semiHidden/>
  </w:style>
  <w:style w:type="paragraph" w:styleId="TOC6">
    <w:name w:val="toc 6"/>
    <w:basedOn w:val="TOC5"/>
    <w:next w:val="Normal"/>
    <w:autoRedefine/>
    <w:semiHidden/>
  </w:style>
  <w:style w:type="paragraph" w:styleId="TOC7">
    <w:name w:val="toc 7"/>
    <w:basedOn w:val="TOC6"/>
    <w:next w:val="Normal"/>
    <w:autoRedefine/>
    <w:semiHidden/>
  </w:style>
  <w:style w:type="paragraph" w:styleId="TOC8">
    <w:name w:val="toc 8"/>
    <w:basedOn w:val="TOC7"/>
    <w:next w:val="Normal"/>
    <w:autoRedefine/>
    <w:semiHidden/>
  </w:style>
  <w:style w:type="paragraph" w:styleId="TOC9">
    <w:name w:val="toc 9"/>
    <w:basedOn w:val="TOC8"/>
    <w:next w:val="Normal"/>
    <w:autoRedefine/>
    <w:semiHidden/>
    <w:pPr>
      <w:outlineLvl w:val="8"/>
    </w:pPr>
  </w:style>
  <w:style w:type="paragraph" w:styleId="TOAHeading">
    <w:name w:val="toa heading"/>
    <w:basedOn w:val="Normal"/>
    <w:next w:val="Normal"/>
    <w:semiHidden/>
    <w:rPr>
      <w:b/>
    </w:rPr>
  </w:style>
  <w:style w:type="paragraph" w:styleId="TableofAuthorities">
    <w:name w:val="table of authorities"/>
    <w:basedOn w:val="Normal"/>
    <w:next w:val="Normal"/>
    <w:semiHidden/>
    <w:pPr>
      <w:ind w:left="200" w:hanging="200"/>
    </w:pPr>
  </w:style>
  <w:style w:type="paragraph" w:styleId="ListBullet4">
    <w:name w:val="List Bullet 4"/>
    <w:basedOn w:val="Normal"/>
    <w:semiHidden/>
    <w:pPr>
      <w:numPr>
        <w:numId w:val="5"/>
      </w:numPr>
      <w:tabs>
        <w:tab w:val="clear" w:pos="1209"/>
        <w:tab w:val="right" w:pos="1440"/>
      </w:tabs>
      <w:ind w:left="1434" w:hanging="357"/>
    </w:pPr>
  </w:style>
  <w:style w:type="paragraph" w:styleId="ListBullet5">
    <w:name w:val="List Bullet 5"/>
    <w:basedOn w:val="Normal"/>
    <w:semiHidden/>
    <w:pPr>
      <w:numPr>
        <w:numId w:val="6"/>
      </w:numPr>
      <w:tabs>
        <w:tab w:val="clear" w:pos="1492"/>
        <w:tab w:val="num" w:pos="1786"/>
      </w:tabs>
      <w:ind w:left="1797" w:hanging="357"/>
    </w:pPr>
  </w:style>
  <w:style w:type="paragraph" w:styleId="ListBullet3">
    <w:name w:val="List Bullet 3"/>
    <w:basedOn w:val="Normal"/>
    <w:semiHidden/>
    <w:pPr>
      <w:numPr>
        <w:numId w:val="2"/>
      </w:numPr>
      <w:tabs>
        <w:tab w:val="clear" w:pos="926"/>
        <w:tab w:val="left" w:pos="1077"/>
      </w:tabs>
      <w:ind w:left="1077" w:hanging="357"/>
    </w:pPr>
  </w:style>
  <w:style w:type="paragraph" w:customStyle="1" w:styleId="Tabellenberschrift">
    <w:name w:val="Tabellenüberschrift"/>
    <w:basedOn w:val="Caption"/>
    <w:qFormat/>
    <w:pPr>
      <w:keepNext/>
      <w:spacing w:before="480" w:after="0"/>
    </w:pPr>
  </w:style>
  <w:style w:type="character" w:customStyle="1" w:styleId="SubtitleChar">
    <w:name w:val="Subtitle Char"/>
    <w:link w:val="Subtitle"/>
    <w:rsid w:val="00BA7590"/>
    <w:rPr>
      <w:rFonts w:ascii="Arial" w:hAnsi="Arial"/>
      <w:sz w:val="32"/>
    </w:rPr>
  </w:style>
  <w:style w:type="character" w:customStyle="1" w:styleId="TitleChar">
    <w:name w:val="Title Char"/>
    <w:basedOn w:val="DefaultParagraphFont"/>
    <w:link w:val="Title"/>
    <w:rsid w:val="00BF0354"/>
    <w:rPr>
      <w:rFonts w:ascii="Arial" w:hAnsi="Arial"/>
      <w:b/>
      <w:kern w:val="28"/>
      <w:sz w:val="44"/>
    </w:rPr>
  </w:style>
  <w:style w:type="paragraph" w:styleId="ListParagraph">
    <w:name w:val="List Paragraph"/>
    <w:basedOn w:val="Normal"/>
    <w:uiPriority w:val="34"/>
    <w:rsid w:val="00EA5C33"/>
    <w:pPr>
      <w:ind w:left="720"/>
      <w:contextualSpacing/>
    </w:pPr>
  </w:style>
  <w:style w:type="character" w:customStyle="1" w:styleId="FootnoteTextChar">
    <w:name w:val="Footnote Text Char"/>
    <w:basedOn w:val="DefaultParagraphFont"/>
    <w:link w:val="FootnoteText"/>
    <w:semiHidden/>
    <w:rsid w:val="0072361F"/>
  </w:style>
  <w:style w:type="numbering" w:customStyle="1" w:styleId="WWOutlineListStyle">
    <w:name w:val="WW_OutlineListStyle"/>
    <w:basedOn w:val="NoList"/>
    <w:rsid w:val="005F7B49"/>
    <w:pPr>
      <w:numPr>
        <w:numId w:val="33"/>
      </w:numPr>
    </w:pPr>
  </w:style>
  <w:style w:type="character" w:customStyle="1" w:styleId="Heading1Char">
    <w:name w:val="Heading 1 Char"/>
    <w:basedOn w:val="DefaultParagraphFont"/>
    <w:link w:val="Heading1"/>
    <w:rsid w:val="007121C8"/>
    <w:rPr>
      <w:rFonts w:ascii="Arial" w:hAnsi="Arial"/>
      <w:b/>
      <w:kern w:val="28"/>
      <w:sz w:val="32"/>
    </w:rPr>
  </w:style>
  <w:style w:type="character" w:styleId="PlaceholderText">
    <w:name w:val="Placeholder Text"/>
    <w:basedOn w:val="DefaultParagraphFont"/>
    <w:uiPriority w:val="99"/>
    <w:semiHidden/>
    <w:rsid w:val="00A91AA3"/>
    <w:rPr>
      <w:color w:val="808080"/>
    </w:rPr>
  </w:style>
  <w:style w:type="character" w:customStyle="1" w:styleId="Heading2Char">
    <w:name w:val="Heading 2 Char"/>
    <w:basedOn w:val="DefaultParagraphFont"/>
    <w:link w:val="Heading2"/>
    <w:rsid w:val="000648BE"/>
    <w:rPr>
      <w:rFonts w:ascii="Arial" w:hAnsi="Arial"/>
      <w:b/>
      <w:kern w:val="28"/>
      <w:sz w:val="28"/>
    </w:rPr>
  </w:style>
  <w:style w:type="table" w:styleId="TableGrid">
    <w:name w:val="Table Grid"/>
    <w:basedOn w:val="TableNormal"/>
    <w:uiPriority w:val="59"/>
    <w:rsid w:val="00923D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0648C"/>
    <w:pPr>
      <w:spacing w:before="100" w:beforeAutospacing="1" w:after="100" w:afterAutospacing="1" w:line="240" w:lineRule="auto"/>
      <w:jc w:val="left"/>
    </w:pPr>
    <w:rPr>
      <w:rFonts w:eastAsiaTheme="minorEastAsia"/>
      <w:szCs w:val="24"/>
      <w:lang w:eastAsia="ja-JP"/>
    </w:rPr>
  </w:style>
  <w:style w:type="paragraph" w:styleId="CommentSubject">
    <w:name w:val="annotation subject"/>
    <w:basedOn w:val="CommentText"/>
    <w:next w:val="CommentText"/>
    <w:link w:val="CommentSubjectChar"/>
    <w:uiPriority w:val="99"/>
    <w:semiHidden/>
    <w:unhideWhenUsed/>
    <w:rsid w:val="00035C31"/>
    <w:pPr>
      <w:spacing w:line="240" w:lineRule="auto"/>
    </w:pPr>
    <w:rPr>
      <w:b/>
      <w:bCs/>
      <w:sz w:val="20"/>
    </w:rPr>
  </w:style>
  <w:style w:type="character" w:customStyle="1" w:styleId="CommentTextChar">
    <w:name w:val="Comment Text Char"/>
    <w:basedOn w:val="DefaultParagraphFont"/>
    <w:link w:val="CommentText"/>
    <w:semiHidden/>
    <w:rsid w:val="00035C31"/>
    <w:rPr>
      <w:sz w:val="24"/>
    </w:rPr>
  </w:style>
  <w:style w:type="character" w:customStyle="1" w:styleId="CommentSubjectChar">
    <w:name w:val="Comment Subject Char"/>
    <w:basedOn w:val="CommentTextChar"/>
    <w:link w:val="CommentSubject"/>
    <w:uiPriority w:val="99"/>
    <w:semiHidden/>
    <w:rsid w:val="00035C31"/>
    <w:rPr>
      <w:b/>
      <w:bCs/>
      <w:sz w:val="24"/>
    </w:rPr>
  </w:style>
  <w:style w:type="table" w:styleId="TableGridLight">
    <w:name w:val="Grid Table Light"/>
    <w:basedOn w:val="TableNormal"/>
    <w:uiPriority w:val="40"/>
    <w:rsid w:val="00BB2AB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4">
    <w:name w:val="Plain Table 4"/>
    <w:basedOn w:val="TableNormal"/>
    <w:uiPriority w:val="44"/>
    <w:rsid w:val="00BB2AB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045114">
      <w:bodyDiv w:val="1"/>
      <w:marLeft w:val="0"/>
      <w:marRight w:val="0"/>
      <w:marTop w:val="0"/>
      <w:marBottom w:val="0"/>
      <w:divBdr>
        <w:top w:val="none" w:sz="0" w:space="0" w:color="auto"/>
        <w:left w:val="none" w:sz="0" w:space="0" w:color="auto"/>
        <w:bottom w:val="none" w:sz="0" w:space="0" w:color="auto"/>
        <w:right w:val="none" w:sz="0" w:space="0" w:color="auto"/>
      </w:divBdr>
    </w:div>
    <w:div w:id="177369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gif"/><Relationship Id="rId2" Type="http://schemas.openxmlformats.org/officeDocument/2006/relationships/numbering" Target="numbering.xml"/><Relationship Id="rId16" Type="http://schemas.openxmlformats.org/officeDocument/2006/relationships/image" Target="media/image10.gi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6B0A59-EB67-408C-860F-BED6F9F3D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4585</Words>
  <Characters>28890</Characters>
  <Application>Microsoft Office Word</Application>
  <DocSecurity>0</DocSecurity>
  <Lines>240</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Eine Dokumentvorlage für Abschlussarbeiten und andere wissenschaftliche Arbeiten, insbesondere Bachelorarbeiten, Masterarbeiten, Abschlussarbeiten und Studienarbeiten</vt: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33409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MCU</cp:lastModifiedBy>
  <cp:revision>10</cp:revision>
  <cp:lastPrinted>2017-03-11T21:25:00Z</cp:lastPrinted>
  <dcterms:created xsi:type="dcterms:W3CDTF">2017-03-11T21:12:00Z</dcterms:created>
  <dcterms:modified xsi:type="dcterms:W3CDTF">2017-03-11T21:26:00Z</dcterms:modified>
</cp:coreProperties>
</file>