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A66" w:rsidRPr="00812A66" w:rsidRDefault="00812A66" w:rsidP="00812A66">
      <w:pPr>
        <w:widowControl/>
        <w:jc w:val="left"/>
        <w:rPr>
          <w:rFonts w:ascii="宋体" w:eastAsia="宋体" w:hAnsi="宋体" w:cs="宋体"/>
          <w:kern w:val="0"/>
          <w:sz w:val="24"/>
          <w:szCs w:val="24"/>
        </w:rPr>
      </w:pPr>
    </w:p>
    <w:tbl>
      <w:tblPr>
        <w:tblW w:w="19995" w:type="dxa"/>
        <w:tblCellSpacing w:w="15" w:type="dxa"/>
        <w:shd w:val="clear" w:color="auto" w:fill="F7F7F7"/>
        <w:tblCellMar>
          <w:top w:w="15" w:type="dxa"/>
          <w:left w:w="15" w:type="dxa"/>
          <w:bottom w:w="15" w:type="dxa"/>
          <w:right w:w="15" w:type="dxa"/>
        </w:tblCellMar>
        <w:tblLook w:val="04A0"/>
      </w:tblPr>
      <w:tblGrid>
        <w:gridCol w:w="19995"/>
      </w:tblGrid>
      <w:tr w:rsidR="00812A66" w:rsidRPr="00812A66" w:rsidTr="00812A66">
        <w:trPr>
          <w:tblCellSpacing w:w="15" w:type="dxa"/>
        </w:trPr>
        <w:tc>
          <w:tcPr>
            <w:tcW w:w="5000" w:type="pct"/>
            <w:shd w:val="clear" w:color="auto" w:fill="F7F7F7"/>
            <w:vAlign w:val="center"/>
            <w:hideMark/>
          </w:tcPr>
          <w:p w:rsidR="00812A66" w:rsidRPr="00812A66" w:rsidRDefault="00812A66" w:rsidP="00812A66">
            <w:pPr>
              <w:widowControl/>
              <w:jc w:val="left"/>
              <w:rPr>
                <w:rFonts w:ascii="Verdana" w:eastAsia="宋体" w:hAnsi="Verdana" w:cs="宋体"/>
                <w:color w:val="000000"/>
                <w:kern w:val="0"/>
                <w:sz w:val="24"/>
                <w:szCs w:val="24"/>
              </w:rPr>
            </w:pPr>
            <w:hyperlink r:id="rId4" w:tgtFrame="_blank" w:history="1">
              <w:r w:rsidRPr="00812A66">
                <w:rPr>
                  <w:rFonts w:ascii="Verdana" w:eastAsia="宋体" w:hAnsi="Verdana" w:cs="宋体"/>
                  <w:color w:val="0000FF"/>
                  <w:kern w:val="0"/>
                  <w:sz w:val="24"/>
                  <w:szCs w:val="24"/>
                  <w:u w:val="single"/>
                </w:rPr>
                <w:t>ICIMCS2014 </w:t>
              </w:r>
            </w:hyperlink>
            <w:r w:rsidRPr="00812A66">
              <w:rPr>
                <w:rFonts w:ascii="Verdana" w:eastAsia="宋体" w:hAnsi="Verdana" w:cs="宋体"/>
                <w:color w:val="000000"/>
                <w:kern w:val="0"/>
                <w:sz w:val="24"/>
                <w:szCs w:val="24"/>
              </w:rPr>
              <w:br/>
            </w:r>
            <w:r w:rsidRPr="00812A66">
              <w:rPr>
                <w:rFonts w:ascii="Verdana" w:eastAsia="宋体" w:hAnsi="Verdana" w:cs="宋体"/>
                <w:b/>
                <w:bCs/>
                <w:color w:val="000000"/>
                <w:kern w:val="0"/>
                <w:sz w:val="24"/>
                <w:szCs w:val="24"/>
              </w:rPr>
              <w:t>International Conference on Internet Multimedia Computing and Service </w:t>
            </w:r>
            <w:r w:rsidRPr="00812A66">
              <w:rPr>
                <w:rFonts w:ascii="Verdana" w:eastAsia="宋体" w:hAnsi="Verdana" w:cs="宋体"/>
                <w:color w:val="000000"/>
                <w:kern w:val="0"/>
                <w:sz w:val="24"/>
                <w:szCs w:val="24"/>
              </w:rPr>
              <w:br/>
              <w:t>July 10-12,2014, Xiamen, China</w:t>
            </w:r>
          </w:p>
        </w:tc>
      </w:tr>
      <w:tr w:rsidR="00812A66" w:rsidRPr="00812A66" w:rsidTr="00812A66">
        <w:trPr>
          <w:trHeight w:val="75"/>
          <w:tblCellSpacing w:w="15" w:type="dxa"/>
        </w:trPr>
        <w:tc>
          <w:tcPr>
            <w:tcW w:w="0" w:type="auto"/>
            <w:shd w:val="clear" w:color="auto" w:fill="105586"/>
            <w:vAlign w:val="center"/>
            <w:hideMark/>
          </w:tcPr>
          <w:p w:rsidR="00812A66" w:rsidRPr="00812A66" w:rsidRDefault="00812A66" w:rsidP="00812A66">
            <w:pPr>
              <w:widowControl/>
              <w:jc w:val="left"/>
              <w:rPr>
                <w:rFonts w:ascii="Verdana" w:eastAsia="宋体" w:hAnsi="Verdana" w:cs="宋体"/>
                <w:color w:val="000000"/>
                <w:kern w:val="0"/>
                <w:sz w:val="8"/>
                <w:szCs w:val="24"/>
              </w:rPr>
            </w:pPr>
          </w:p>
        </w:tc>
      </w:tr>
    </w:tbl>
    <w:p w:rsidR="00812A66" w:rsidRPr="00812A66" w:rsidRDefault="00812A66" w:rsidP="00812A6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113"/>
        <w:gridCol w:w="8169"/>
        <w:gridCol w:w="114"/>
      </w:tblGrid>
      <w:tr w:rsidR="00812A66" w:rsidRPr="00812A66" w:rsidTr="00812A66">
        <w:trPr>
          <w:tblCellSpacing w:w="15" w:type="dxa"/>
        </w:trPr>
        <w:tc>
          <w:tcPr>
            <w:tcW w:w="0" w:type="auto"/>
            <w:vAlign w:val="center"/>
            <w:hideMark/>
          </w:tcPr>
          <w:p w:rsidR="00812A66" w:rsidRPr="00812A66" w:rsidRDefault="00812A66" w:rsidP="00812A66">
            <w:pPr>
              <w:widowControl/>
              <w:jc w:val="left"/>
              <w:rPr>
                <w:rFonts w:ascii="Verdana" w:eastAsia="宋体" w:hAnsi="Verdana" w:cs="宋体"/>
                <w:color w:val="000000"/>
                <w:kern w:val="0"/>
                <w:sz w:val="27"/>
                <w:szCs w:val="27"/>
              </w:rPr>
            </w:pPr>
            <w:r w:rsidRPr="00812A66">
              <w:rPr>
                <w:rFonts w:ascii="Verdana" w:eastAsia="宋体" w:hAnsi="Verdana" w:cs="宋体"/>
                <w:color w:val="000000"/>
                <w:kern w:val="0"/>
                <w:sz w:val="27"/>
                <w:szCs w:val="27"/>
              </w:rPr>
              <w:t> </w:t>
            </w:r>
          </w:p>
        </w:tc>
        <w:tc>
          <w:tcPr>
            <w:tcW w:w="0" w:type="auto"/>
            <w:vAlign w:val="center"/>
            <w:hideMark/>
          </w:tcPr>
          <w:p w:rsidR="00812A66" w:rsidRPr="00812A66" w:rsidRDefault="00812A66" w:rsidP="00812A66">
            <w:pPr>
              <w:widowControl/>
              <w:jc w:val="left"/>
              <w:rPr>
                <w:rFonts w:ascii="Verdana" w:eastAsia="宋体" w:hAnsi="Verdana" w:cs="宋体"/>
                <w:color w:val="000000"/>
                <w:kern w:val="0"/>
                <w:sz w:val="27"/>
                <w:szCs w:val="27"/>
              </w:rPr>
            </w:pPr>
            <w:r w:rsidRPr="00812A66">
              <w:rPr>
                <w:rFonts w:ascii="Verdana" w:eastAsia="宋体" w:hAnsi="Verdana" w:cs="宋体"/>
                <w:b/>
                <w:bCs/>
                <w:color w:val="000000"/>
                <w:kern w:val="0"/>
                <w:sz w:val="24"/>
                <w:szCs w:val="24"/>
              </w:rPr>
              <w:t>Reviews For Paper</w:t>
            </w:r>
          </w:p>
          <w:tbl>
            <w:tblPr>
              <w:tblW w:w="19605" w:type="dxa"/>
              <w:tblCellSpacing w:w="15" w:type="dxa"/>
              <w:tblCellMar>
                <w:top w:w="15" w:type="dxa"/>
                <w:left w:w="15" w:type="dxa"/>
                <w:bottom w:w="15" w:type="dxa"/>
                <w:right w:w="15" w:type="dxa"/>
              </w:tblCellMar>
              <w:tblLook w:val="04A0"/>
            </w:tblPr>
            <w:tblGrid>
              <w:gridCol w:w="2770"/>
              <w:gridCol w:w="16835"/>
            </w:tblGrid>
            <w:tr w:rsidR="00812A66" w:rsidRPr="00812A66" w:rsidTr="00812A66">
              <w:trPr>
                <w:tblCellSpacing w:w="15" w:type="dxa"/>
              </w:trPr>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r w:rsidRPr="00812A66">
                    <w:rPr>
                      <w:rFonts w:ascii="宋体" w:eastAsia="宋体" w:hAnsi="宋体" w:cs="宋体"/>
                      <w:b/>
                      <w:bCs/>
                      <w:kern w:val="0"/>
                      <w:sz w:val="24"/>
                      <w:szCs w:val="24"/>
                    </w:rPr>
                    <w:t>Track</w:t>
                  </w:r>
                </w:p>
              </w:tc>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r w:rsidRPr="00812A66">
                    <w:rPr>
                      <w:rFonts w:ascii="宋体" w:eastAsia="宋体" w:hAnsi="宋体" w:cs="宋体"/>
                      <w:kern w:val="0"/>
                      <w:sz w:val="24"/>
                      <w:szCs w:val="24"/>
                    </w:rPr>
                    <w:t>Main Conference</w:t>
                  </w:r>
                </w:p>
              </w:tc>
            </w:tr>
            <w:tr w:rsidR="00812A66" w:rsidRPr="00812A66" w:rsidTr="00812A66">
              <w:trPr>
                <w:tblCellSpacing w:w="15" w:type="dxa"/>
              </w:trPr>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r w:rsidRPr="00812A66">
                    <w:rPr>
                      <w:rFonts w:ascii="宋体" w:eastAsia="宋体" w:hAnsi="宋体" w:cs="宋体"/>
                      <w:b/>
                      <w:bCs/>
                      <w:kern w:val="0"/>
                      <w:sz w:val="24"/>
                      <w:szCs w:val="24"/>
                    </w:rPr>
                    <w:t>Paper ID</w:t>
                  </w:r>
                </w:p>
              </w:tc>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r w:rsidRPr="00812A66">
                    <w:rPr>
                      <w:rFonts w:ascii="宋体" w:eastAsia="宋体" w:hAnsi="宋体" w:cs="宋体"/>
                      <w:kern w:val="0"/>
                      <w:sz w:val="24"/>
                      <w:szCs w:val="24"/>
                    </w:rPr>
                    <w:t>79</w:t>
                  </w:r>
                </w:p>
              </w:tc>
            </w:tr>
            <w:tr w:rsidR="00812A66" w:rsidRPr="00812A66" w:rsidTr="00812A66">
              <w:trPr>
                <w:tblCellSpacing w:w="15" w:type="dxa"/>
              </w:trPr>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r w:rsidRPr="00812A66">
                    <w:rPr>
                      <w:rFonts w:ascii="宋体" w:eastAsia="宋体" w:hAnsi="宋体" w:cs="宋体"/>
                      <w:b/>
                      <w:bCs/>
                      <w:kern w:val="0"/>
                      <w:sz w:val="24"/>
                      <w:szCs w:val="24"/>
                    </w:rPr>
                    <w:t>Title</w:t>
                  </w:r>
                </w:p>
              </w:tc>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r w:rsidRPr="00812A66">
                    <w:rPr>
                      <w:rFonts w:ascii="宋体" w:eastAsia="宋体" w:hAnsi="宋体" w:cs="宋体"/>
                      <w:kern w:val="0"/>
                      <w:sz w:val="24"/>
                      <w:szCs w:val="24"/>
                    </w:rPr>
                    <w:t>Learning Hash Functions Using Sparse Reconstruction</w:t>
                  </w:r>
                </w:p>
              </w:tc>
            </w:tr>
          </w:tbl>
          <w:p w:rsidR="00812A66" w:rsidRPr="00812A66" w:rsidRDefault="00812A66" w:rsidP="00812A66">
            <w:pPr>
              <w:widowControl/>
              <w:jc w:val="left"/>
              <w:rPr>
                <w:rFonts w:ascii="Verdana" w:eastAsia="宋体" w:hAnsi="Verdana" w:cs="宋体"/>
                <w:color w:val="000000"/>
                <w:kern w:val="0"/>
                <w:sz w:val="27"/>
                <w:szCs w:val="27"/>
              </w:rPr>
            </w:pPr>
            <w:r w:rsidRPr="00812A66">
              <w:rPr>
                <w:rFonts w:ascii="Verdana" w:eastAsia="宋体" w:hAnsi="Verdana" w:cs="宋体"/>
                <w:color w:val="000000"/>
                <w:kern w:val="0"/>
                <w:sz w:val="27"/>
                <w:szCs w:val="27"/>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2373"/>
              <w:gridCol w:w="2355"/>
            </w:tblGrid>
            <w:tr w:rsidR="00812A66" w:rsidRPr="00812A66" w:rsidTr="00812A66">
              <w:trPr>
                <w:tblCellSpacing w:w="15" w:type="dxa"/>
              </w:trPr>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r w:rsidRPr="00812A66">
                    <w:rPr>
                      <w:rFonts w:ascii="宋体" w:eastAsia="宋体" w:hAnsi="宋体" w:cs="宋体"/>
                      <w:b/>
                      <w:bCs/>
                      <w:kern w:val="0"/>
                      <w:sz w:val="24"/>
                      <w:szCs w:val="24"/>
                    </w:rPr>
                    <w:t>Masked Reviewer ID:</w:t>
                  </w:r>
                </w:p>
              </w:tc>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r w:rsidRPr="00812A66">
                    <w:rPr>
                      <w:rFonts w:ascii="宋体" w:eastAsia="宋体" w:hAnsi="宋体" w:cs="宋体"/>
                      <w:kern w:val="0"/>
                      <w:sz w:val="24"/>
                      <w:szCs w:val="24"/>
                    </w:rPr>
                    <w:t>Assigned_Reviewer_1</w:t>
                  </w:r>
                </w:p>
              </w:tc>
            </w:tr>
            <w:tr w:rsidR="00812A66" w:rsidRPr="00812A66" w:rsidTr="00812A66">
              <w:trPr>
                <w:tblCellSpacing w:w="15" w:type="dxa"/>
              </w:trPr>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r w:rsidRPr="00812A66">
                    <w:rPr>
                      <w:rFonts w:ascii="宋体" w:eastAsia="宋体" w:hAnsi="宋体" w:cs="宋体"/>
                      <w:b/>
                      <w:bCs/>
                      <w:kern w:val="0"/>
                      <w:sz w:val="24"/>
                      <w:szCs w:val="24"/>
                    </w:rPr>
                    <w:t>Review:</w:t>
                  </w:r>
                </w:p>
              </w:tc>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p>
              </w:tc>
            </w:tr>
          </w:tbl>
          <w:p w:rsidR="00812A66" w:rsidRPr="00812A66" w:rsidRDefault="00812A66" w:rsidP="00812A66">
            <w:pPr>
              <w:widowControl/>
              <w:jc w:val="left"/>
              <w:rPr>
                <w:rFonts w:ascii="Verdana" w:eastAsia="宋体" w:hAnsi="Verdana" w:cs="宋体"/>
                <w:vanish/>
                <w:color w:val="000000"/>
                <w:kern w:val="0"/>
                <w:sz w:val="27"/>
                <w:szCs w:val="27"/>
              </w:rPr>
            </w:pPr>
          </w:p>
          <w:tbl>
            <w:tblPr>
              <w:tblW w:w="0" w:type="auto"/>
              <w:tblCellMar>
                <w:top w:w="60" w:type="dxa"/>
                <w:left w:w="60" w:type="dxa"/>
                <w:bottom w:w="60" w:type="dxa"/>
                <w:right w:w="60" w:type="dxa"/>
              </w:tblCellMar>
              <w:tblLook w:val="04A0"/>
            </w:tblPr>
            <w:tblGrid>
              <w:gridCol w:w="2341"/>
              <w:gridCol w:w="5752"/>
            </w:tblGrid>
            <w:tr w:rsidR="00812A66" w:rsidRPr="00812A66" w:rsidTr="00812A66">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812A66" w:rsidRPr="00812A66" w:rsidRDefault="00812A66" w:rsidP="00812A66">
                  <w:pPr>
                    <w:widowControl/>
                    <w:jc w:val="center"/>
                    <w:rPr>
                      <w:rFonts w:ascii="Verdana" w:eastAsia="宋体" w:hAnsi="Verdana" w:cs="宋体"/>
                      <w:b/>
                      <w:bCs/>
                      <w:color w:val="FFFFFF"/>
                      <w:kern w:val="0"/>
                      <w:sz w:val="24"/>
                      <w:szCs w:val="24"/>
                    </w:rPr>
                  </w:pPr>
                  <w:r w:rsidRPr="00812A66">
                    <w:rPr>
                      <w:rFonts w:ascii="Verdana" w:eastAsia="宋体" w:hAnsi="Verdana" w:cs="宋体"/>
                      <w:b/>
                      <w:bCs/>
                      <w:color w:val="FFFFFF"/>
                      <w:kern w:val="0"/>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812A66" w:rsidRPr="00812A66" w:rsidRDefault="00812A66" w:rsidP="00812A66">
                  <w:pPr>
                    <w:widowControl/>
                    <w:jc w:val="center"/>
                    <w:rPr>
                      <w:rFonts w:ascii="Verdana" w:eastAsia="宋体" w:hAnsi="Verdana" w:cs="宋体"/>
                      <w:b/>
                      <w:bCs/>
                      <w:color w:val="FFFFFF"/>
                      <w:kern w:val="0"/>
                      <w:sz w:val="24"/>
                      <w:szCs w:val="24"/>
                    </w:rPr>
                  </w:pPr>
                  <w:r w:rsidRPr="00812A66">
                    <w:rPr>
                      <w:rFonts w:ascii="Verdana" w:eastAsia="宋体" w:hAnsi="Verdana" w:cs="宋体"/>
                      <w:b/>
                      <w:bCs/>
                      <w:color w:val="FFFFFF"/>
                      <w:kern w:val="0"/>
                      <w:sz w:val="24"/>
                      <w:szCs w:val="24"/>
                    </w:rPr>
                    <w:t> </w:t>
                  </w:r>
                </w:p>
              </w:tc>
            </w:tr>
            <w:tr w:rsidR="00812A66" w:rsidRPr="00812A66" w:rsidTr="00812A66">
              <w:tc>
                <w:tcPr>
                  <w:tcW w:w="327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12A66" w:rsidRPr="00812A66" w:rsidRDefault="00812A66" w:rsidP="00812A66">
                  <w:pPr>
                    <w:widowControl/>
                    <w:jc w:val="left"/>
                    <w:rPr>
                      <w:rFonts w:ascii="Verdana" w:eastAsia="宋体" w:hAnsi="Verdana" w:cs="宋体"/>
                      <w:color w:val="333333"/>
                      <w:kern w:val="0"/>
                      <w:sz w:val="24"/>
                      <w:szCs w:val="24"/>
                    </w:rPr>
                  </w:pPr>
                  <w:r w:rsidRPr="00812A66">
                    <w:rPr>
                      <w:rFonts w:ascii="Verdana" w:eastAsia="宋体" w:hAnsi="Verdana" w:cs="宋体"/>
                      <w:color w:val="333333"/>
                      <w:kern w:val="0"/>
                      <w:sz w:val="24"/>
                      <w:szCs w:val="24"/>
                    </w:rPr>
                    <w:t>Overall Rating</w:t>
                  </w:r>
                </w:p>
              </w:tc>
              <w:tc>
                <w:tcPr>
                  <w:tcW w:w="134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12A66" w:rsidRPr="00812A66" w:rsidRDefault="00812A66" w:rsidP="00812A66">
                  <w:pPr>
                    <w:widowControl/>
                    <w:jc w:val="left"/>
                    <w:rPr>
                      <w:rFonts w:ascii="Verdana" w:eastAsia="宋体" w:hAnsi="Verdana" w:cs="宋体"/>
                      <w:color w:val="333333"/>
                      <w:kern w:val="0"/>
                      <w:sz w:val="24"/>
                      <w:szCs w:val="24"/>
                    </w:rPr>
                  </w:pPr>
                  <w:r w:rsidRPr="00812A66">
                    <w:rPr>
                      <w:rFonts w:ascii="Verdana" w:eastAsia="宋体" w:hAnsi="Verdana" w:cs="宋体"/>
                      <w:color w:val="333333"/>
                      <w:kern w:val="0"/>
                      <w:sz w:val="24"/>
                      <w:szCs w:val="24"/>
                    </w:rPr>
                    <w:t>Accept</w:t>
                  </w:r>
                </w:p>
              </w:tc>
            </w:tr>
            <w:tr w:rsidR="00812A66" w:rsidRPr="00812A66" w:rsidTr="00812A66">
              <w:tc>
                <w:tcPr>
                  <w:tcW w:w="32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2A66" w:rsidRPr="00812A66" w:rsidRDefault="00812A66" w:rsidP="00812A66">
                  <w:pPr>
                    <w:widowControl/>
                    <w:jc w:val="left"/>
                    <w:rPr>
                      <w:rFonts w:ascii="Verdana" w:eastAsia="宋体" w:hAnsi="Verdana" w:cs="宋体"/>
                      <w:color w:val="284775"/>
                      <w:kern w:val="0"/>
                      <w:sz w:val="24"/>
                      <w:szCs w:val="24"/>
                    </w:rPr>
                  </w:pPr>
                  <w:r w:rsidRPr="00812A66">
                    <w:rPr>
                      <w:rFonts w:ascii="Verdana" w:eastAsia="宋体" w:hAnsi="Verdana" w:cs="宋体"/>
                      <w:color w:val="284775"/>
                      <w:kern w:val="0"/>
                      <w:sz w:val="24"/>
                      <w:szCs w:val="24"/>
                    </w:rPr>
                    <w:t>Detailed Comments</w:t>
                  </w:r>
                </w:p>
              </w:tc>
              <w:tc>
                <w:tcPr>
                  <w:tcW w:w="13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2A66" w:rsidRPr="00812A66" w:rsidRDefault="00812A66" w:rsidP="00812A66">
                  <w:pPr>
                    <w:widowControl/>
                    <w:jc w:val="left"/>
                    <w:rPr>
                      <w:rFonts w:ascii="Verdana" w:eastAsia="宋体" w:hAnsi="Verdana" w:cs="宋体"/>
                      <w:color w:val="284775"/>
                      <w:kern w:val="0"/>
                      <w:sz w:val="24"/>
                      <w:szCs w:val="24"/>
                    </w:rPr>
                  </w:pPr>
                  <w:r w:rsidRPr="00812A66">
                    <w:rPr>
                      <w:rFonts w:ascii="Verdana" w:eastAsia="宋体" w:hAnsi="Verdana" w:cs="宋体"/>
                      <w:color w:val="284775"/>
                      <w:kern w:val="0"/>
                      <w:sz w:val="24"/>
                      <w:szCs w:val="24"/>
                    </w:rPr>
                    <w:t>This paper proposes an interest hash function using the sparse representation. The paper is well written except several minor concerns</w:t>
                  </w:r>
                  <w:proofErr w:type="gramStart"/>
                  <w:r w:rsidRPr="00812A66">
                    <w:rPr>
                      <w:rFonts w:ascii="Verdana" w:eastAsia="宋体" w:hAnsi="Verdana" w:cs="宋体"/>
                      <w:color w:val="284775"/>
                      <w:kern w:val="0"/>
                      <w:sz w:val="24"/>
                      <w:szCs w:val="24"/>
                    </w:rPr>
                    <w:t>:</w:t>
                  </w:r>
                  <w:proofErr w:type="gramEnd"/>
                  <w:r w:rsidRPr="00812A66">
                    <w:rPr>
                      <w:rFonts w:ascii="Verdana" w:eastAsia="宋体" w:hAnsi="Verdana" w:cs="宋体"/>
                      <w:color w:val="284775"/>
                      <w:kern w:val="0"/>
                      <w:sz w:val="24"/>
                      <w:szCs w:val="24"/>
                    </w:rPr>
                    <w:br/>
                    <w:t>1) The first sentence under Fig.1, “Ding and Zhou…”, it seems that a reference is missed. Please provide it in the camera ready version.</w:t>
                  </w:r>
                  <w:r w:rsidRPr="00812A66">
                    <w:rPr>
                      <w:rFonts w:ascii="Verdana" w:eastAsia="宋体" w:hAnsi="Verdana" w:cs="宋体"/>
                      <w:color w:val="284775"/>
                      <w:kern w:val="0"/>
                      <w:sz w:val="24"/>
                      <w:szCs w:val="24"/>
                    </w:rPr>
                    <w:br/>
                    <w:t>2) In Equation (6), and its corresponding explanations, S</w:t>
                  </w:r>
                  <w:proofErr w:type="gramStart"/>
                  <w:r w:rsidRPr="00812A66">
                    <w:rPr>
                      <w:rFonts w:ascii="Verdana" w:eastAsia="宋体" w:hAnsi="Verdana" w:cs="宋体"/>
                      <w:color w:val="284775"/>
                      <w:kern w:val="0"/>
                      <w:sz w:val="24"/>
                      <w:szCs w:val="24"/>
                    </w:rPr>
                    <w:t>=[</w:t>
                  </w:r>
                  <w:proofErr w:type="gramEnd"/>
                  <w:r w:rsidRPr="00812A66">
                    <w:rPr>
                      <w:rFonts w:ascii="Verdana" w:eastAsia="宋体" w:hAnsi="Verdana" w:cs="宋体"/>
                      <w:color w:val="284775"/>
                      <w:kern w:val="0"/>
                      <w:sz w:val="24"/>
                      <w:szCs w:val="24"/>
                    </w:rPr>
                    <w:t xml:space="preserve">s1,s2,…,SN]. Then what is </w:t>
                  </w:r>
                  <w:proofErr w:type="spellStart"/>
                  <w:r w:rsidRPr="00812A66">
                    <w:rPr>
                      <w:rFonts w:ascii="Verdana" w:eastAsia="宋体" w:hAnsi="Verdana" w:cs="宋体"/>
                      <w:color w:val="284775"/>
                      <w:kern w:val="0"/>
                      <w:sz w:val="24"/>
                      <w:szCs w:val="24"/>
                    </w:rPr>
                    <w:t>sij</w:t>
                  </w:r>
                  <w:proofErr w:type="spellEnd"/>
                  <w:proofErr w:type="gramStart"/>
                  <w:r w:rsidRPr="00812A66">
                    <w:rPr>
                      <w:rFonts w:ascii="Verdana" w:eastAsia="宋体" w:hAnsi="Verdana" w:cs="宋体"/>
                      <w:color w:val="284775"/>
                      <w:kern w:val="0"/>
                      <w:sz w:val="24"/>
                      <w:szCs w:val="24"/>
                    </w:rPr>
                    <w:t>?.</w:t>
                  </w:r>
                  <w:proofErr w:type="gramEnd"/>
                  <w:r w:rsidRPr="00812A66">
                    <w:rPr>
                      <w:rFonts w:ascii="Verdana" w:eastAsia="宋体" w:hAnsi="Verdana" w:cs="宋体"/>
                      <w:color w:val="284775"/>
                      <w:kern w:val="0"/>
                      <w:sz w:val="24"/>
                      <w:szCs w:val="24"/>
                    </w:rPr>
                    <w:t xml:space="preserve"> Please double check the Equation (6) and make it clear. </w:t>
                  </w:r>
                  <w:r w:rsidRPr="00812A66">
                    <w:rPr>
                      <w:rFonts w:ascii="Verdana" w:eastAsia="宋体" w:hAnsi="Verdana" w:cs="宋体"/>
                      <w:color w:val="284775"/>
                      <w:kern w:val="0"/>
                      <w:sz w:val="24"/>
                      <w:szCs w:val="24"/>
                    </w:rPr>
                    <w:br/>
                    <w:t>My recommendation is accept.</w:t>
                  </w:r>
                </w:p>
              </w:tc>
            </w:tr>
            <w:tr w:rsidR="00812A66" w:rsidRPr="00812A66" w:rsidTr="00812A66">
              <w:tc>
                <w:tcPr>
                  <w:tcW w:w="327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12A66" w:rsidRPr="00812A66" w:rsidRDefault="00812A66" w:rsidP="00812A66">
                  <w:pPr>
                    <w:widowControl/>
                    <w:jc w:val="left"/>
                    <w:rPr>
                      <w:rFonts w:ascii="Verdana" w:eastAsia="宋体" w:hAnsi="Verdana" w:cs="宋体"/>
                      <w:color w:val="333333"/>
                      <w:kern w:val="0"/>
                      <w:sz w:val="24"/>
                      <w:szCs w:val="24"/>
                    </w:rPr>
                  </w:pPr>
                  <w:r w:rsidRPr="00812A66">
                    <w:rPr>
                      <w:rFonts w:ascii="Verdana" w:eastAsia="宋体" w:hAnsi="Verdana" w:cs="宋体"/>
                      <w:color w:val="333333"/>
                      <w:kern w:val="0"/>
                      <w:sz w:val="24"/>
                      <w:szCs w:val="24"/>
                    </w:rPr>
                    <w:t>Recommended Type</w:t>
                  </w:r>
                </w:p>
              </w:tc>
              <w:tc>
                <w:tcPr>
                  <w:tcW w:w="134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12A66" w:rsidRPr="00812A66" w:rsidRDefault="00812A66" w:rsidP="00812A66">
                  <w:pPr>
                    <w:widowControl/>
                    <w:jc w:val="left"/>
                    <w:rPr>
                      <w:rFonts w:ascii="Verdana" w:eastAsia="宋体" w:hAnsi="Verdana" w:cs="宋体"/>
                      <w:color w:val="333333"/>
                      <w:kern w:val="0"/>
                      <w:sz w:val="24"/>
                      <w:szCs w:val="24"/>
                    </w:rPr>
                  </w:pPr>
                  <w:r w:rsidRPr="00812A66">
                    <w:rPr>
                      <w:rFonts w:ascii="Verdana" w:eastAsia="宋体" w:hAnsi="Verdana" w:cs="宋体"/>
                      <w:color w:val="333333"/>
                      <w:kern w:val="0"/>
                      <w:sz w:val="24"/>
                      <w:szCs w:val="24"/>
                    </w:rPr>
                    <w:t>Oral Paper</w:t>
                  </w:r>
                </w:p>
              </w:tc>
            </w:tr>
          </w:tbl>
          <w:p w:rsidR="00812A66" w:rsidRPr="00812A66" w:rsidRDefault="00812A66" w:rsidP="00812A66">
            <w:pPr>
              <w:widowControl/>
              <w:jc w:val="left"/>
              <w:rPr>
                <w:rFonts w:ascii="Verdana" w:eastAsia="宋体" w:hAnsi="Verdana" w:cs="宋体"/>
                <w:color w:val="000000"/>
                <w:kern w:val="0"/>
                <w:sz w:val="27"/>
                <w:szCs w:val="27"/>
              </w:rPr>
            </w:pPr>
            <w:r w:rsidRPr="00812A66">
              <w:rPr>
                <w:rFonts w:ascii="Verdana" w:eastAsia="宋体" w:hAnsi="Verdana" w:cs="宋体"/>
                <w:color w:val="000000"/>
                <w:kern w:val="0"/>
                <w:sz w:val="27"/>
                <w:szCs w:val="27"/>
              </w:rPr>
              <w:pict>
                <v:rect id="_x0000_i1026"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2373"/>
              <w:gridCol w:w="2355"/>
            </w:tblGrid>
            <w:tr w:rsidR="00812A66" w:rsidRPr="00812A66" w:rsidTr="00812A66">
              <w:trPr>
                <w:tblCellSpacing w:w="15" w:type="dxa"/>
              </w:trPr>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r w:rsidRPr="00812A66">
                    <w:rPr>
                      <w:rFonts w:ascii="宋体" w:eastAsia="宋体" w:hAnsi="宋体" w:cs="宋体"/>
                      <w:b/>
                      <w:bCs/>
                      <w:kern w:val="0"/>
                      <w:sz w:val="24"/>
                      <w:szCs w:val="24"/>
                    </w:rPr>
                    <w:t>Masked Reviewer ID:</w:t>
                  </w:r>
                </w:p>
              </w:tc>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r w:rsidRPr="00812A66">
                    <w:rPr>
                      <w:rFonts w:ascii="宋体" w:eastAsia="宋体" w:hAnsi="宋体" w:cs="宋体"/>
                      <w:kern w:val="0"/>
                      <w:sz w:val="24"/>
                      <w:szCs w:val="24"/>
                    </w:rPr>
                    <w:t>Assigned_Reviewer_2</w:t>
                  </w:r>
                </w:p>
              </w:tc>
            </w:tr>
            <w:tr w:rsidR="00812A66" w:rsidRPr="00812A66" w:rsidTr="00812A66">
              <w:trPr>
                <w:tblCellSpacing w:w="15" w:type="dxa"/>
              </w:trPr>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r w:rsidRPr="00812A66">
                    <w:rPr>
                      <w:rFonts w:ascii="宋体" w:eastAsia="宋体" w:hAnsi="宋体" w:cs="宋体"/>
                      <w:b/>
                      <w:bCs/>
                      <w:kern w:val="0"/>
                      <w:sz w:val="24"/>
                      <w:szCs w:val="24"/>
                    </w:rPr>
                    <w:t>Review:</w:t>
                  </w:r>
                </w:p>
              </w:tc>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p>
              </w:tc>
            </w:tr>
          </w:tbl>
          <w:p w:rsidR="00812A66" w:rsidRPr="00812A66" w:rsidRDefault="00812A66" w:rsidP="00812A66">
            <w:pPr>
              <w:widowControl/>
              <w:jc w:val="left"/>
              <w:rPr>
                <w:rFonts w:ascii="Verdana" w:eastAsia="宋体" w:hAnsi="Verdana" w:cs="宋体"/>
                <w:vanish/>
                <w:color w:val="000000"/>
                <w:kern w:val="0"/>
                <w:sz w:val="27"/>
                <w:szCs w:val="27"/>
              </w:rPr>
            </w:pPr>
          </w:p>
          <w:tbl>
            <w:tblPr>
              <w:tblW w:w="0" w:type="auto"/>
              <w:tblCellMar>
                <w:top w:w="60" w:type="dxa"/>
                <w:left w:w="60" w:type="dxa"/>
                <w:bottom w:w="60" w:type="dxa"/>
                <w:right w:w="60" w:type="dxa"/>
              </w:tblCellMar>
              <w:tblLook w:val="04A0"/>
            </w:tblPr>
            <w:tblGrid>
              <w:gridCol w:w="2432"/>
              <w:gridCol w:w="5661"/>
            </w:tblGrid>
            <w:tr w:rsidR="00812A66" w:rsidRPr="00812A66" w:rsidTr="00812A66">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812A66" w:rsidRPr="00812A66" w:rsidRDefault="00812A66" w:rsidP="00812A66">
                  <w:pPr>
                    <w:widowControl/>
                    <w:jc w:val="center"/>
                    <w:rPr>
                      <w:rFonts w:ascii="Verdana" w:eastAsia="宋体" w:hAnsi="Verdana" w:cs="宋体"/>
                      <w:b/>
                      <w:bCs/>
                      <w:color w:val="FFFFFF"/>
                      <w:kern w:val="0"/>
                      <w:sz w:val="24"/>
                      <w:szCs w:val="24"/>
                    </w:rPr>
                  </w:pPr>
                  <w:r w:rsidRPr="00812A66">
                    <w:rPr>
                      <w:rFonts w:ascii="Verdana" w:eastAsia="宋体" w:hAnsi="Verdana" w:cs="宋体"/>
                      <w:b/>
                      <w:bCs/>
                      <w:color w:val="FFFFFF"/>
                      <w:kern w:val="0"/>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812A66" w:rsidRPr="00812A66" w:rsidRDefault="00812A66" w:rsidP="00812A66">
                  <w:pPr>
                    <w:widowControl/>
                    <w:jc w:val="center"/>
                    <w:rPr>
                      <w:rFonts w:ascii="Verdana" w:eastAsia="宋体" w:hAnsi="Verdana" w:cs="宋体"/>
                      <w:b/>
                      <w:bCs/>
                      <w:color w:val="FFFFFF"/>
                      <w:kern w:val="0"/>
                      <w:sz w:val="24"/>
                      <w:szCs w:val="24"/>
                    </w:rPr>
                  </w:pPr>
                  <w:r w:rsidRPr="00812A66">
                    <w:rPr>
                      <w:rFonts w:ascii="Verdana" w:eastAsia="宋体" w:hAnsi="Verdana" w:cs="宋体"/>
                      <w:b/>
                      <w:bCs/>
                      <w:color w:val="FFFFFF"/>
                      <w:kern w:val="0"/>
                      <w:sz w:val="24"/>
                      <w:szCs w:val="24"/>
                    </w:rPr>
                    <w:t> </w:t>
                  </w:r>
                </w:p>
              </w:tc>
            </w:tr>
            <w:tr w:rsidR="00812A66" w:rsidRPr="00812A66" w:rsidTr="00812A66">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12A66" w:rsidRPr="00812A66" w:rsidRDefault="00812A66" w:rsidP="00812A66">
                  <w:pPr>
                    <w:widowControl/>
                    <w:jc w:val="left"/>
                    <w:rPr>
                      <w:rFonts w:ascii="Verdana" w:eastAsia="宋体" w:hAnsi="Verdana" w:cs="宋体"/>
                      <w:color w:val="333333"/>
                      <w:kern w:val="0"/>
                      <w:sz w:val="24"/>
                      <w:szCs w:val="24"/>
                    </w:rPr>
                  </w:pPr>
                  <w:r w:rsidRPr="00812A66">
                    <w:rPr>
                      <w:rFonts w:ascii="Verdana" w:eastAsia="宋体" w:hAnsi="Verdana" w:cs="宋体"/>
                      <w:color w:val="333333"/>
                      <w:kern w:val="0"/>
                      <w:sz w:val="24"/>
                      <w:szCs w:val="24"/>
                    </w:rPr>
                    <w:t>Overall Rating</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12A66" w:rsidRPr="00812A66" w:rsidRDefault="00812A66" w:rsidP="00812A66">
                  <w:pPr>
                    <w:widowControl/>
                    <w:jc w:val="left"/>
                    <w:rPr>
                      <w:rFonts w:ascii="Verdana" w:eastAsia="宋体" w:hAnsi="Verdana" w:cs="宋体"/>
                      <w:color w:val="333333"/>
                      <w:kern w:val="0"/>
                      <w:sz w:val="24"/>
                      <w:szCs w:val="24"/>
                    </w:rPr>
                  </w:pPr>
                  <w:r w:rsidRPr="00812A66">
                    <w:rPr>
                      <w:rFonts w:ascii="Verdana" w:eastAsia="宋体" w:hAnsi="Verdana" w:cs="宋体"/>
                      <w:color w:val="333333"/>
                      <w:kern w:val="0"/>
                      <w:sz w:val="24"/>
                      <w:szCs w:val="24"/>
                    </w:rPr>
                    <w:t>Strong Accept</w:t>
                  </w:r>
                </w:p>
              </w:tc>
            </w:tr>
            <w:tr w:rsidR="00812A66" w:rsidRPr="00812A66" w:rsidTr="00812A66">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2A66" w:rsidRPr="00812A66" w:rsidRDefault="00812A66" w:rsidP="00812A66">
                  <w:pPr>
                    <w:widowControl/>
                    <w:jc w:val="left"/>
                    <w:rPr>
                      <w:rFonts w:ascii="Verdana" w:eastAsia="宋体" w:hAnsi="Verdana" w:cs="宋体"/>
                      <w:color w:val="284775"/>
                      <w:kern w:val="0"/>
                      <w:sz w:val="24"/>
                      <w:szCs w:val="24"/>
                    </w:rPr>
                  </w:pPr>
                  <w:r w:rsidRPr="00812A66">
                    <w:rPr>
                      <w:rFonts w:ascii="Verdana" w:eastAsia="宋体" w:hAnsi="Verdana" w:cs="宋体"/>
                      <w:color w:val="284775"/>
                      <w:kern w:val="0"/>
                      <w:sz w:val="24"/>
                      <w:szCs w:val="24"/>
                    </w:rPr>
                    <w:t>Detailed Comments</w:t>
                  </w:r>
                </w:p>
              </w:tc>
              <w:tc>
                <w:tcPr>
                  <w:tcW w:w="15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2A66" w:rsidRPr="00812A66" w:rsidRDefault="00812A66" w:rsidP="00812A66">
                  <w:pPr>
                    <w:widowControl/>
                    <w:jc w:val="left"/>
                    <w:rPr>
                      <w:rFonts w:ascii="Verdana" w:eastAsia="宋体" w:hAnsi="Verdana" w:cs="宋体"/>
                      <w:color w:val="284775"/>
                      <w:kern w:val="0"/>
                      <w:sz w:val="24"/>
                      <w:szCs w:val="24"/>
                    </w:rPr>
                  </w:pPr>
                  <w:r w:rsidRPr="00812A66">
                    <w:rPr>
                      <w:rFonts w:ascii="Verdana" w:eastAsia="宋体" w:hAnsi="Verdana" w:cs="宋体"/>
                      <w:color w:val="284775"/>
                      <w:kern w:val="0"/>
                      <w:sz w:val="24"/>
                      <w:szCs w:val="24"/>
                    </w:rPr>
                    <w:t>This paper presents sparse reconstruction method for hashing function learning. Comparing with traditional hashing methods, the proposed method obtains better performance.</w:t>
                  </w:r>
                  <w:r w:rsidRPr="00812A66">
                    <w:rPr>
                      <w:rFonts w:ascii="Verdana" w:eastAsia="宋体" w:hAnsi="Verdana" w:cs="宋体"/>
                      <w:color w:val="284775"/>
                      <w:kern w:val="0"/>
                      <w:sz w:val="24"/>
                      <w:szCs w:val="24"/>
                    </w:rPr>
                    <w:br/>
                  </w:r>
                  <w:r w:rsidRPr="00812A66">
                    <w:rPr>
                      <w:rFonts w:ascii="Verdana" w:eastAsia="宋体" w:hAnsi="Verdana" w:cs="宋体"/>
                      <w:color w:val="284775"/>
                      <w:kern w:val="0"/>
                      <w:sz w:val="24"/>
                      <w:szCs w:val="24"/>
                    </w:rPr>
                    <w:br/>
                    <w:t xml:space="preserve">The presentation is detailed and clear. The algorithm is correct. The experiments are extensive and the results are </w:t>
                  </w:r>
                  <w:proofErr w:type="spellStart"/>
                  <w:r w:rsidRPr="00812A66">
                    <w:rPr>
                      <w:rFonts w:ascii="Verdana" w:eastAsia="宋体" w:hAnsi="Verdana" w:cs="宋体"/>
                      <w:color w:val="284775"/>
                      <w:kern w:val="0"/>
                      <w:sz w:val="24"/>
                      <w:szCs w:val="24"/>
                    </w:rPr>
                    <w:t>convictively</w:t>
                  </w:r>
                  <w:proofErr w:type="spellEnd"/>
                  <w:r w:rsidRPr="00812A66">
                    <w:rPr>
                      <w:rFonts w:ascii="Verdana" w:eastAsia="宋体" w:hAnsi="Verdana" w:cs="宋体"/>
                      <w:color w:val="284775"/>
                      <w:kern w:val="0"/>
                      <w:sz w:val="24"/>
                      <w:szCs w:val="24"/>
                    </w:rPr>
                    <w:t xml:space="preserve"> reported.</w:t>
                  </w:r>
                </w:p>
              </w:tc>
            </w:tr>
            <w:tr w:rsidR="00812A66" w:rsidRPr="00812A66" w:rsidTr="00812A66">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12A66" w:rsidRPr="00812A66" w:rsidRDefault="00812A66" w:rsidP="00812A66">
                  <w:pPr>
                    <w:widowControl/>
                    <w:jc w:val="left"/>
                    <w:rPr>
                      <w:rFonts w:ascii="Verdana" w:eastAsia="宋体" w:hAnsi="Verdana" w:cs="宋体"/>
                      <w:color w:val="333333"/>
                      <w:kern w:val="0"/>
                      <w:sz w:val="24"/>
                      <w:szCs w:val="24"/>
                    </w:rPr>
                  </w:pPr>
                  <w:r w:rsidRPr="00812A66">
                    <w:rPr>
                      <w:rFonts w:ascii="Verdana" w:eastAsia="宋体" w:hAnsi="Verdana" w:cs="宋体"/>
                      <w:color w:val="333333"/>
                      <w:kern w:val="0"/>
                      <w:sz w:val="24"/>
                      <w:szCs w:val="24"/>
                    </w:rPr>
                    <w:t>Recommended Type</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12A66" w:rsidRPr="00812A66" w:rsidRDefault="00812A66" w:rsidP="00812A66">
                  <w:pPr>
                    <w:widowControl/>
                    <w:jc w:val="left"/>
                    <w:rPr>
                      <w:rFonts w:ascii="Verdana" w:eastAsia="宋体" w:hAnsi="Verdana" w:cs="宋体"/>
                      <w:color w:val="333333"/>
                      <w:kern w:val="0"/>
                      <w:sz w:val="24"/>
                      <w:szCs w:val="24"/>
                    </w:rPr>
                  </w:pPr>
                  <w:r w:rsidRPr="00812A66">
                    <w:rPr>
                      <w:rFonts w:ascii="Verdana" w:eastAsia="宋体" w:hAnsi="Verdana" w:cs="宋体"/>
                      <w:color w:val="333333"/>
                      <w:kern w:val="0"/>
                      <w:sz w:val="24"/>
                      <w:szCs w:val="24"/>
                    </w:rPr>
                    <w:t>Oral Paper</w:t>
                  </w:r>
                </w:p>
              </w:tc>
            </w:tr>
          </w:tbl>
          <w:p w:rsidR="00812A66" w:rsidRPr="00812A66" w:rsidRDefault="00812A66" w:rsidP="00812A66">
            <w:pPr>
              <w:widowControl/>
              <w:jc w:val="left"/>
              <w:rPr>
                <w:rFonts w:ascii="Verdana" w:eastAsia="宋体" w:hAnsi="Verdana" w:cs="宋体"/>
                <w:color w:val="000000"/>
                <w:kern w:val="0"/>
                <w:sz w:val="27"/>
                <w:szCs w:val="27"/>
              </w:rPr>
            </w:pPr>
            <w:r w:rsidRPr="00812A66">
              <w:rPr>
                <w:rFonts w:ascii="Verdana" w:eastAsia="宋体" w:hAnsi="Verdana" w:cs="宋体"/>
                <w:color w:val="000000"/>
                <w:kern w:val="0"/>
                <w:sz w:val="27"/>
                <w:szCs w:val="27"/>
              </w:rPr>
              <w:pict>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2373"/>
              <w:gridCol w:w="2355"/>
            </w:tblGrid>
            <w:tr w:rsidR="00812A66" w:rsidRPr="00812A66" w:rsidTr="00812A66">
              <w:trPr>
                <w:tblCellSpacing w:w="15" w:type="dxa"/>
              </w:trPr>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r w:rsidRPr="00812A66">
                    <w:rPr>
                      <w:rFonts w:ascii="宋体" w:eastAsia="宋体" w:hAnsi="宋体" w:cs="宋体"/>
                      <w:b/>
                      <w:bCs/>
                      <w:kern w:val="0"/>
                      <w:sz w:val="24"/>
                      <w:szCs w:val="24"/>
                    </w:rPr>
                    <w:t>Masked Reviewer ID:</w:t>
                  </w:r>
                </w:p>
              </w:tc>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r w:rsidRPr="00812A66">
                    <w:rPr>
                      <w:rFonts w:ascii="宋体" w:eastAsia="宋体" w:hAnsi="宋体" w:cs="宋体"/>
                      <w:kern w:val="0"/>
                      <w:sz w:val="24"/>
                      <w:szCs w:val="24"/>
                    </w:rPr>
                    <w:t>Assigned_Reviewer_3</w:t>
                  </w:r>
                </w:p>
              </w:tc>
            </w:tr>
            <w:tr w:rsidR="00812A66" w:rsidRPr="00812A66" w:rsidTr="00812A66">
              <w:trPr>
                <w:tblCellSpacing w:w="15" w:type="dxa"/>
              </w:trPr>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r w:rsidRPr="00812A66">
                    <w:rPr>
                      <w:rFonts w:ascii="宋体" w:eastAsia="宋体" w:hAnsi="宋体" w:cs="宋体"/>
                      <w:b/>
                      <w:bCs/>
                      <w:kern w:val="0"/>
                      <w:sz w:val="24"/>
                      <w:szCs w:val="24"/>
                    </w:rPr>
                    <w:t>Review:</w:t>
                  </w:r>
                </w:p>
              </w:tc>
              <w:tc>
                <w:tcPr>
                  <w:tcW w:w="0" w:type="auto"/>
                  <w:vAlign w:val="center"/>
                  <w:hideMark/>
                </w:tcPr>
                <w:p w:rsidR="00812A66" w:rsidRPr="00812A66" w:rsidRDefault="00812A66" w:rsidP="00812A66">
                  <w:pPr>
                    <w:widowControl/>
                    <w:jc w:val="left"/>
                    <w:rPr>
                      <w:rFonts w:ascii="宋体" w:eastAsia="宋体" w:hAnsi="宋体" w:cs="宋体"/>
                      <w:kern w:val="0"/>
                      <w:sz w:val="24"/>
                      <w:szCs w:val="24"/>
                    </w:rPr>
                  </w:pPr>
                </w:p>
              </w:tc>
            </w:tr>
          </w:tbl>
          <w:p w:rsidR="00812A66" w:rsidRPr="00812A66" w:rsidRDefault="00812A66" w:rsidP="00812A66">
            <w:pPr>
              <w:widowControl/>
              <w:jc w:val="left"/>
              <w:rPr>
                <w:rFonts w:ascii="Verdana" w:eastAsia="宋体" w:hAnsi="Verdana" w:cs="宋体"/>
                <w:vanish/>
                <w:color w:val="000000"/>
                <w:kern w:val="0"/>
                <w:sz w:val="27"/>
                <w:szCs w:val="27"/>
              </w:rPr>
            </w:pPr>
          </w:p>
          <w:tbl>
            <w:tblPr>
              <w:tblW w:w="0" w:type="auto"/>
              <w:tblCellMar>
                <w:top w:w="60" w:type="dxa"/>
                <w:left w:w="60" w:type="dxa"/>
                <w:bottom w:w="60" w:type="dxa"/>
                <w:right w:w="60" w:type="dxa"/>
              </w:tblCellMar>
              <w:tblLook w:val="04A0"/>
            </w:tblPr>
            <w:tblGrid>
              <w:gridCol w:w="2424"/>
              <w:gridCol w:w="5669"/>
            </w:tblGrid>
            <w:tr w:rsidR="00812A66" w:rsidRPr="00812A66" w:rsidTr="00812A66">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812A66" w:rsidRPr="00812A66" w:rsidRDefault="00812A66" w:rsidP="00812A66">
                  <w:pPr>
                    <w:widowControl/>
                    <w:jc w:val="center"/>
                    <w:rPr>
                      <w:rFonts w:ascii="Verdana" w:eastAsia="宋体" w:hAnsi="Verdana" w:cs="宋体"/>
                      <w:b/>
                      <w:bCs/>
                      <w:color w:val="FFFFFF"/>
                      <w:kern w:val="0"/>
                      <w:sz w:val="24"/>
                      <w:szCs w:val="24"/>
                    </w:rPr>
                  </w:pPr>
                  <w:r w:rsidRPr="00812A66">
                    <w:rPr>
                      <w:rFonts w:ascii="Verdana" w:eastAsia="宋体" w:hAnsi="Verdana" w:cs="宋体"/>
                      <w:b/>
                      <w:bCs/>
                      <w:color w:val="FFFFFF"/>
                      <w:kern w:val="0"/>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812A66" w:rsidRPr="00812A66" w:rsidRDefault="00812A66" w:rsidP="00812A66">
                  <w:pPr>
                    <w:widowControl/>
                    <w:jc w:val="center"/>
                    <w:rPr>
                      <w:rFonts w:ascii="Verdana" w:eastAsia="宋体" w:hAnsi="Verdana" w:cs="宋体"/>
                      <w:b/>
                      <w:bCs/>
                      <w:color w:val="FFFFFF"/>
                      <w:kern w:val="0"/>
                      <w:sz w:val="24"/>
                      <w:szCs w:val="24"/>
                    </w:rPr>
                  </w:pPr>
                  <w:r w:rsidRPr="00812A66">
                    <w:rPr>
                      <w:rFonts w:ascii="Verdana" w:eastAsia="宋体" w:hAnsi="Verdana" w:cs="宋体"/>
                      <w:b/>
                      <w:bCs/>
                      <w:color w:val="FFFFFF"/>
                      <w:kern w:val="0"/>
                      <w:sz w:val="24"/>
                      <w:szCs w:val="24"/>
                    </w:rPr>
                    <w:t> </w:t>
                  </w:r>
                </w:p>
              </w:tc>
            </w:tr>
            <w:tr w:rsidR="00812A66" w:rsidRPr="00812A66" w:rsidTr="00812A66">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12A66" w:rsidRPr="00812A66" w:rsidRDefault="00812A66" w:rsidP="00812A66">
                  <w:pPr>
                    <w:widowControl/>
                    <w:jc w:val="left"/>
                    <w:rPr>
                      <w:rFonts w:ascii="Verdana" w:eastAsia="宋体" w:hAnsi="Verdana" w:cs="宋体"/>
                      <w:color w:val="333333"/>
                      <w:kern w:val="0"/>
                      <w:sz w:val="24"/>
                      <w:szCs w:val="24"/>
                    </w:rPr>
                  </w:pPr>
                  <w:r w:rsidRPr="00812A66">
                    <w:rPr>
                      <w:rFonts w:ascii="Verdana" w:eastAsia="宋体" w:hAnsi="Verdana" w:cs="宋体"/>
                      <w:color w:val="333333"/>
                      <w:kern w:val="0"/>
                      <w:sz w:val="24"/>
                      <w:szCs w:val="24"/>
                    </w:rPr>
                    <w:t>Overall Rating</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12A66" w:rsidRPr="00812A66" w:rsidRDefault="00812A66" w:rsidP="00812A66">
                  <w:pPr>
                    <w:widowControl/>
                    <w:jc w:val="left"/>
                    <w:rPr>
                      <w:rFonts w:ascii="Verdana" w:eastAsia="宋体" w:hAnsi="Verdana" w:cs="宋体"/>
                      <w:color w:val="333333"/>
                      <w:kern w:val="0"/>
                      <w:sz w:val="24"/>
                      <w:szCs w:val="24"/>
                    </w:rPr>
                  </w:pPr>
                  <w:r w:rsidRPr="00812A66">
                    <w:rPr>
                      <w:rFonts w:ascii="Verdana" w:eastAsia="宋体" w:hAnsi="Verdana" w:cs="宋体"/>
                      <w:color w:val="333333"/>
                      <w:kern w:val="0"/>
                      <w:sz w:val="24"/>
                      <w:szCs w:val="24"/>
                    </w:rPr>
                    <w:t>Strong Accept</w:t>
                  </w:r>
                </w:p>
              </w:tc>
            </w:tr>
            <w:tr w:rsidR="00812A66" w:rsidRPr="00812A66" w:rsidTr="00812A66">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2A66" w:rsidRPr="00812A66" w:rsidRDefault="00812A66" w:rsidP="00812A66">
                  <w:pPr>
                    <w:widowControl/>
                    <w:jc w:val="left"/>
                    <w:rPr>
                      <w:rFonts w:ascii="Verdana" w:eastAsia="宋体" w:hAnsi="Verdana" w:cs="宋体"/>
                      <w:color w:val="284775"/>
                      <w:kern w:val="0"/>
                      <w:sz w:val="24"/>
                      <w:szCs w:val="24"/>
                    </w:rPr>
                  </w:pPr>
                  <w:r w:rsidRPr="00812A66">
                    <w:rPr>
                      <w:rFonts w:ascii="Verdana" w:eastAsia="宋体" w:hAnsi="Verdana" w:cs="宋体"/>
                      <w:color w:val="284775"/>
                      <w:kern w:val="0"/>
                      <w:sz w:val="24"/>
                      <w:szCs w:val="24"/>
                    </w:rPr>
                    <w:t>Detailed Comments</w:t>
                  </w:r>
                </w:p>
              </w:tc>
              <w:tc>
                <w:tcPr>
                  <w:tcW w:w="15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12A66" w:rsidRPr="00812A66" w:rsidRDefault="00812A66" w:rsidP="00812A66">
                  <w:pPr>
                    <w:widowControl/>
                    <w:jc w:val="left"/>
                    <w:rPr>
                      <w:rFonts w:ascii="Verdana" w:eastAsia="宋体" w:hAnsi="Verdana" w:cs="宋体"/>
                      <w:color w:val="284775"/>
                      <w:kern w:val="0"/>
                      <w:sz w:val="24"/>
                      <w:szCs w:val="24"/>
                    </w:rPr>
                  </w:pPr>
                  <w:r w:rsidRPr="00812A66">
                    <w:rPr>
                      <w:rFonts w:ascii="Verdana" w:eastAsia="宋体" w:hAnsi="Verdana" w:cs="宋体"/>
                      <w:color w:val="284775"/>
                      <w:kern w:val="0"/>
                      <w:sz w:val="24"/>
                      <w:szCs w:val="24"/>
                    </w:rPr>
                    <w:t>This paper proposes a learning hash function based on sparse reconstruction, which can handle the sparse relationship of the data. The technique of the paper sounds solid, and the comparison results with some methods on two benchmark datasets are shown. Several problems suggested to be further explained are list as follows</w:t>
                  </w:r>
                  <w:proofErr w:type="gramStart"/>
                  <w:r w:rsidRPr="00812A66">
                    <w:rPr>
                      <w:rFonts w:ascii="Verdana" w:eastAsia="宋体" w:hAnsi="Verdana" w:cs="宋体"/>
                      <w:color w:val="284775"/>
                      <w:kern w:val="0"/>
                      <w:sz w:val="24"/>
                      <w:szCs w:val="24"/>
                    </w:rPr>
                    <w:t>:</w:t>
                  </w:r>
                  <w:proofErr w:type="gramEnd"/>
                  <w:r w:rsidRPr="00812A66">
                    <w:rPr>
                      <w:rFonts w:ascii="Verdana" w:eastAsia="宋体" w:hAnsi="Verdana" w:cs="宋体"/>
                      <w:color w:val="284775"/>
                      <w:kern w:val="0"/>
                      <w:sz w:val="24"/>
                      <w:szCs w:val="24"/>
                    </w:rPr>
                    <w:br/>
                    <w:t>1. Have the proposed method evaluated on a large scale dataset? If so, is it still efficient?</w:t>
                  </w:r>
                  <w:r w:rsidRPr="00812A66">
                    <w:rPr>
                      <w:rFonts w:ascii="Verdana" w:eastAsia="宋体" w:hAnsi="Verdana" w:cs="宋体"/>
                      <w:color w:val="284775"/>
                      <w:kern w:val="0"/>
                      <w:sz w:val="24"/>
                      <w:szCs w:val="24"/>
                    </w:rPr>
                    <w:br/>
                    <w:t>2. When the data length increases, can the proposed method keep the advantage?</w:t>
                  </w:r>
                </w:p>
              </w:tc>
            </w:tr>
            <w:tr w:rsidR="00812A66" w:rsidRPr="00812A66" w:rsidTr="00812A66">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12A66" w:rsidRPr="00812A66" w:rsidRDefault="00812A66" w:rsidP="00812A66">
                  <w:pPr>
                    <w:widowControl/>
                    <w:jc w:val="left"/>
                    <w:rPr>
                      <w:rFonts w:ascii="Verdana" w:eastAsia="宋体" w:hAnsi="Verdana" w:cs="宋体"/>
                      <w:color w:val="333333"/>
                      <w:kern w:val="0"/>
                      <w:sz w:val="24"/>
                      <w:szCs w:val="24"/>
                    </w:rPr>
                  </w:pPr>
                  <w:r w:rsidRPr="00812A66">
                    <w:rPr>
                      <w:rFonts w:ascii="Verdana" w:eastAsia="宋体" w:hAnsi="Verdana" w:cs="宋体"/>
                      <w:color w:val="333333"/>
                      <w:kern w:val="0"/>
                      <w:sz w:val="24"/>
                      <w:szCs w:val="24"/>
                    </w:rPr>
                    <w:t>Recommended Type</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812A66" w:rsidRPr="00812A66" w:rsidRDefault="00812A66" w:rsidP="00812A66">
                  <w:pPr>
                    <w:widowControl/>
                    <w:jc w:val="left"/>
                    <w:rPr>
                      <w:rFonts w:ascii="Verdana" w:eastAsia="宋体" w:hAnsi="Verdana" w:cs="宋体"/>
                      <w:color w:val="333333"/>
                      <w:kern w:val="0"/>
                      <w:sz w:val="24"/>
                      <w:szCs w:val="24"/>
                    </w:rPr>
                  </w:pPr>
                  <w:r w:rsidRPr="00812A66">
                    <w:rPr>
                      <w:rFonts w:ascii="Verdana" w:eastAsia="宋体" w:hAnsi="Verdana" w:cs="宋体"/>
                      <w:color w:val="333333"/>
                      <w:kern w:val="0"/>
                      <w:sz w:val="24"/>
                      <w:szCs w:val="24"/>
                    </w:rPr>
                    <w:t>Oral Paper</w:t>
                  </w:r>
                </w:p>
              </w:tc>
            </w:tr>
          </w:tbl>
          <w:p w:rsidR="00812A66" w:rsidRPr="00812A66" w:rsidRDefault="00812A66" w:rsidP="00812A66">
            <w:pPr>
              <w:widowControl/>
              <w:spacing w:after="270"/>
              <w:jc w:val="left"/>
              <w:rPr>
                <w:rFonts w:ascii="Verdana" w:eastAsia="宋体" w:hAnsi="Verdana" w:cs="宋体"/>
                <w:color w:val="000000"/>
                <w:kern w:val="0"/>
                <w:sz w:val="27"/>
                <w:szCs w:val="27"/>
              </w:rPr>
            </w:pPr>
          </w:p>
        </w:tc>
        <w:tc>
          <w:tcPr>
            <w:tcW w:w="0" w:type="auto"/>
            <w:vAlign w:val="center"/>
            <w:hideMark/>
          </w:tcPr>
          <w:p w:rsidR="00812A66" w:rsidRPr="00812A66" w:rsidRDefault="00812A66" w:rsidP="00812A66">
            <w:pPr>
              <w:widowControl/>
              <w:jc w:val="left"/>
              <w:rPr>
                <w:rFonts w:ascii="Verdana" w:eastAsia="宋体" w:hAnsi="Verdana" w:cs="宋体"/>
                <w:color w:val="000000"/>
                <w:kern w:val="0"/>
                <w:sz w:val="27"/>
                <w:szCs w:val="27"/>
              </w:rPr>
            </w:pPr>
            <w:r w:rsidRPr="00812A66">
              <w:rPr>
                <w:rFonts w:ascii="Verdana" w:eastAsia="宋体" w:hAnsi="Verdana" w:cs="宋体"/>
                <w:color w:val="000000"/>
                <w:kern w:val="0"/>
                <w:sz w:val="27"/>
                <w:szCs w:val="27"/>
              </w:rPr>
              <w:t> </w:t>
            </w:r>
          </w:p>
        </w:tc>
      </w:tr>
    </w:tbl>
    <w:p w:rsidR="00B31348" w:rsidRDefault="00B31348"/>
    <w:sectPr w:rsidR="00B31348" w:rsidSect="00B3134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12A66"/>
    <w:rsid w:val="00812A66"/>
    <w:rsid w:val="00B313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3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12A66"/>
    <w:rPr>
      <w:color w:val="0000FF"/>
      <w:u w:val="single"/>
    </w:rPr>
  </w:style>
  <w:style w:type="character" w:customStyle="1" w:styleId="apple-converted-space">
    <w:name w:val="apple-converted-space"/>
    <w:basedOn w:val="a0"/>
    <w:rsid w:val="00812A66"/>
  </w:style>
</w:styles>
</file>

<file path=word/webSettings.xml><?xml version="1.0" encoding="utf-8"?>
<w:webSettings xmlns:r="http://schemas.openxmlformats.org/officeDocument/2006/relationships" xmlns:w="http://schemas.openxmlformats.org/wordprocessingml/2006/main">
  <w:divs>
    <w:div w:id="1612859034">
      <w:bodyDiv w:val="1"/>
      <w:marLeft w:val="0"/>
      <w:marRight w:val="0"/>
      <w:marTop w:val="0"/>
      <w:marBottom w:val="0"/>
      <w:divBdr>
        <w:top w:val="none" w:sz="0" w:space="0" w:color="auto"/>
        <w:left w:val="none" w:sz="0" w:space="0" w:color="auto"/>
        <w:bottom w:val="none" w:sz="0" w:space="0" w:color="auto"/>
        <w:right w:val="none" w:sz="0" w:space="0" w:color="auto"/>
      </w:divBdr>
      <w:divsChild>
        <w:div w:id="1759791061">
          <w:marLeft w:val="0"/>
          <w:marRight w:val="0"/>
          <w:marTop w:val="0"/>
          <w:marBottom w:val="0"/>
          <w:divBdr>
            <w:top w:val="none" w:sz="0" w:space="0" w:color="auto"/>
            <w:left w:val="none" w:sz="0" w:space="0" w:color="auto"/>
            <w:bottom w:val="none" w:sz="0" w:space="0" w:color="auto"/>
            <w:right w:val="none" w:sz="0" w:space="0" w:color="auto"/>
          </w:divBdr>
          <w:divsChild>
            <w:div w:id="1432774372">
              <w:marLeft w:val="0"/>
              <w:marRight w:val="0"/>
              <w:marTop w:val="0"/>
              <w:marBottom w:val="0"/>
              <w:divBdr>
                <w:top w:val="none" w:sz="0" w:space="0" w:color="auto"/>
                <w:left w:val="none" w:sz="0" w:space="0" w:color="auto"/>
                <w:bottom w:val="none" w:sz="0" w:space="0" w:color="auto"/>
                <w:right w:val="none" w:sz="0" w:space="0" w:color="auto"/>
              </w:divBdr>
            </w:div>
            <w:div w:id="1654598889">
              <w:marLeft w:val="0"/>
              <w:marRight w:val="0"/>
              <w:marTop w:val="0"/>
              <w:marBottom w:val="0"/>
              <w:divBdr>
                <w:top w:val="none" w:sz="0" w:space="0" w:color="auto"/>
                <w:left w:val="none" w:sz="0" w:space="0" w:color="auto"/>
                <w:bottom w:val="none" w:sz="0" w:space="0" w:color="auto"/>
                <w:right w:val="none" w:sz="0" w:space="0" w:color="auto"/>
              </w:divBdr>
            </w:div>
            <w:div w:id="2423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cimcs2014.xmu.edu.cn/welcome/callforpapers/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1707</Characters>
  <Application>Microsoft Office Word</Application>
  <DocSecurity>0</DocSecurity>
  <Lines>14</Lines>
  <Paragraphs>4</Paragraphs>
  <ScaleCrop>false</ScaleCrop>
  <Company>Sky123.Org</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cp:revision>
  <dcterms:created xsi:type="dcterms:W3CDTF">2014-05-17T16:44:00Z</dcterms:created>
  <dcterms:modified xsi:type="dcterms:W3CDTF">2014-05-17T16:44:00Z</dcterms:modified>
</cp:coreProperties>
</file>