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Marissa</w:t>
      </w:r>
      <w:r>
        <w:t xml:space="preserve"> </w:t>
      </w:r>
      <w:r>
        <w:t xml:space="preserve">Zimmer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28th,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knitr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kableExtra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library(tidyverse)</w:t>
      </w:r>
      <w:r>
        <w:t xml:space="preserve"> </w:t>
      </w:r>
      <w:r>
        <w:t xml:space="preserve">library(knitr)</w:t>
      </w:r>
      <w:r>
        <w:t xml:space="preserve"> </w:t>
      </w:r>
      <w:r>
        <w:t xml:space="preserve">library(kableExtra)</w:t>
      </w:r>
    </w:p>
    <w:p>
      <w:pPr>
        <w:pStyle w:val="BodyText"/>
      </w:pPr>
      <w:r>
        <w:t xml:space="preserve">url &lt;- (</w:t>
      </w:r>
      <w:r>
        <w:t xml:space="preserve">“</w:t>
      </w:r>
      <w:hyperlink r:id="rId20">
        <w:r>
          <w:rPr>
            <w:rStyle w:val="Hyperlink"/>
          </w:rPr>
          <w:t xml:space="preserve">ftp://aftp.cmdl.noaa.gov/products/trends/co2/co2_annmean_mlo.txt</w:t>
        </w:r>
      </w:hyperlink>
      <w:r>
        <w:t xml:space="preserve">”</w:t>
      </w:r>
      <w:r>
        <w:t xml:space="preserve">)</w:t>
      </w:r>
    </w:p>
    <w:p>
      <w:pPr>
        <w:pStyle w:val="BodyText"/>
      </w:pPr>
      <w:r>
        <w:t xml:space="preserve">DATA &lt;- read_table(url, skip = 57, col_names = 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unc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ggplot(data=DATA, mapping=aes( x=year, y=mean))+</w:t>
      </w:r>
      <w:r>
        <w:t xml:space="preserve"> </w:t>
      </w:r>
      <w:r>
        <w:t xml:space="preserve">geom_line(color=</w:t>
      </w:r>
      <w:r>
        <w:t xml:space="preserve">“</w:t>
      </w:r>
      <w:r>
        <w:t xml:space="preserve">red</w:t>
      </w:r>
      <w:r>
        <w:t xml:space="preserve">”</w:t>
      </w:r>
      <w:r>
        <w:t xml:space="preserve">, size =2)+</w:t>
      </w:r>
      <w:r>
        <w:t xml:space="preserve"> </w:t>
      </w:r>
      <w:r>
        <w:t xml:space="preserve">xlab(</w:t>
      </w:r>
      <w:r>
        <w:t xml:space="preserve">“</w:t>
      </w:r>
      <w:r>
        <w:t xml:space="preserve">Year</w:t>
      </w:r>
      <w:r>
        <w:t xml:space="preserve">”</w:t>
      </w:r>
      <w:r>
        <w:t xml:space="preserve">)+</w:t>
      </w:r>
      <w:r>
        <w:t xml:space="preserve"> </w:t>
      </w:r>
      <w:r>
        <w:t xml:space="preserve">ylab(</w:t>
      </w:r>
      <w:r>
        <w:t xml:space="preserve">“</w:t>
      </w:r>
      <w:r>
        <w:t xml:space="preserve">Manual loa Annual Mean CO_2(ppm)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top_5 &lt;- DATA %&gt;%</w:t>
      </w:r>
      <w:r>
        <w:t xml:space="preserve"> </w:t>
      </w:r>
      <w:r>
        <w:t xml:space="preserve">arrange (desc(mean)) %&gt;%</w:t>
      </w:r>
      <w:r>
        <w:t xml:space="preserve"> </w:t>
      </w:r>
      <w:r>
        <w:t xml:space="preserve">top_n(mean, n=5)</w:t>
      </w:r>
    </w:p>
    <w:p>
      <w:pPr>
        <w:pStyle w:val="BodyText"/>
      </w:pPr>
      <w:r>
        <w:t xml:space="preserve">knitr::kable(top_5)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ftp://aftp.cmdl.noaa.gov/products/trends/co2/co2_annmean_mlo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ftp://aftp.cmdl.noaa.gov/products/trends/co2/co2_annmean_mlo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Marissa Zimmer</dc:creator>
  <cp:keywords/>
  <dcterms:created xsi:type="dcterms:W3CDTF">2021-11-02T14:53:18Z</dcterms:created>
  <dcterms:modified xsi:type="dcterms:W3CDTF">2021-11-02T14:53:18Z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28th, 2021</vt:lpwstr>
  </property>
  <property fmtid="{D5CDD505-2E9C-101B-9397-08002B2CF9AE}" pid="3" name="output">
    <vt:lpwstr/>
  </property>
</Properties>
</file>