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Zhenqi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bookmarkStart w:id="20" w:name="import-packages"/>
    <w:p>
      <w:pPr>
        <w:pStyle w:val="Heading2"/>
      </w:pPr>
      <w:r>
        <w:t xml:space="preserve">import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bookmarkEnd w:id="20"/>
    <w:bookmarkStart w:id="21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"ftp://aftp.cmdl.noaa.gov/products/trends/co2/co2_annmean_mlo.txt"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bookmarkEnd w:id="21"/>
    <w:bookmarkStart w:id="23" w:name="ggplot"/>
    <w:p>
      <w:pPr>
        <w:pStyle w:val="Heading2"/>
      </w:pPr>
      <w:r>
        <w:t xml:space="preserve">ggplot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add an additional table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table1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1959</w:t>
      </w:r>
    </w:p>
    <w:p>
      <w:pPr>
        <w:pStyle w:val="BodyText"/>
      </w:pPr>
      <w:r>
        <w:t xml:space="preserve">315.98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1960</w:t>
      </w:r>
    </w:p>
    <w:p>
      <w:pPr>
        <w:pStyle w:val="BodyText"/>
      </w:pPr>
      <w:r>
        <w:t xml:space="preserve">316.91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1961</w:t>
      </w:r>
    </w:p>
    <w:p>
      <w:pPr>
        <w:pStyle w:val="BodyText"/>
      </w:pPr>
      <w:r>
        <w:t xml:space="preserve">317.64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1962</w:t>
      </w:r>
    </w:p>
    <w:p>
      <w:pPr>
        <w:pStyle w:val="BodyText"/>
      </w:pPr>
      <w:r>
        <w:t xml:space="preserve">318.45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1963</w:t>
      </w:r>
    </w:p>
    <w:p>
      <w:pPr>
        <w:pStyle w:val="BodyText"/>
      </w:pPr>
      <w:r>
        <w:t xml:space="preserve">318.99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1964</w:t>
      </w:r>
    </w:p>
    <w:p>
      <w:pPr>
        <w:pStyle w:val="BodyText"/>
      </w:pPr>
      <w:r>
        <w:t xml:space="preserve">319.62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1965</w:t>
      </w:r>
    </w:p>
    <w:p>
      <w:pPr>
        <w:pStyle w:val="BodyText"/>
      </w:pPr>
      <w:r>
        <w:t xml:space="preserve">320.04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1966</w:t>
      </w:r>
    </w:p>
    <w:p>
      <w:pPr>
        <w:pStyle w:val="BodyText"/>
      </w:pPr>
      <w:r>
        <w:t xml:space="preserve">321.37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1967</w:t>
      </w:r>
    </w:p>
    <w:p>
      <w:pPr>
        <w:pStyle w:val="BodyText"/>
      </w:pPr>
      <w:r>
        <w:t xml:space="preserve">322.18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1968</w:t>
      </w:r>
    </w:p>
    <w:p>
      <w:pPr>
        <w:pStyle w:val="BodyText"/>
      </w:pPr>
      <w:r>
        <w:t xml:space="preserve">323.05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1969</w:t>
      </w:r>
    </w:p>
    <w:p>
      <w:pPr>
        <w:pStyle w:val="BodyText"/>
      </w:pPr>
      <w:r>
        <w:t xml:space="preserve">324.62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1970</w:t>
      </w:r>
    </w:p>
    <w:p>
      <w:pPr>
        <w:pStyle w:val="BodyText"/>
      </w:pPr>
      <w:r>
        <w:t xml:space="preserve">325.68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1971</w:t>
      </w:r>
    </w:p>
    <w:p>
      <w:pPr>
        <w:pStyle w:val="BodyText"/>
      </w:pPr>
      <w:r>
        <w:t xml:space="preserve">326.32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1972</w:t>
      </w:r>
    </w:p>
    <w:p>
      <w:pPr>
        <w:pStyle w:val="BodyText"/>
      </w:pPr>
      <w:r>
        <w:t xml:space="preserve">327.46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1973</w:t>
      </w:r>
    </w:p>
    <w:p>
      <w:pPr>
        <w:pStyle w:val="BodyText"/>
      </w:pPr>
      <w:r>
        <w:t xml:space="preserve">329.68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1974</w:t>
      </w:r>
    </w:p>
    <w:p>
      <w:pPr>
        <w:pStyle w:val="BodyText"/>
      </w:pPr>
      <w:r>
        <w:t xml:space="preserve">330.19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1975</w:t>
      </w:r>
    </w:p>
    <w:p>
      <w:pPr>
        <w:pStyle w:val="BodyText"/>
      </w:pPr>
      <w:r>
        <w:t xml:space="preserve">331.12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1976</w:t>
      </w:r>
    </w:p>
    <w:p>
      <w:pPr>
        <w:pStyle w:val="BodyText"/>
      </w:pPr>
      <w:r>
        <w:t xml:space="preserve">332.03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1977</w:t>
      </w:r>
    </w:p>
    <w:p>
      <w:pPr>
        <w:pStyle w:val="BodyText"/>
      </w:pPr>
      <w:r>
        <w:t xml:space="preserve">333.84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1978</w:t>
      </w:r>
    </w:p>
    <w:p>
      <w:pPr>
        <w:pStyle w:val="BodyText"/>
      </w:pPr>
      <w:r>
        <w:t xml:space="preserve">335.41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1979</w:t>
      </w:r>
    </w:p>
    <w:p>
      <w:pPr>
        <w:pStyle w:val="BodyText"/>
      </w:pPr>
      <w:r>
        <w:t xml:space="preserve">336.84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1980</w:t>
      </w:r>
    </w:p>
    <w:p>
      <w:pPr>
        <w:pStyle w:val="BodyText"/>
      </w:pPr>
      <w:r>
        <w:t xml:space="preserve">338.76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1981</w:t>
      </w:r>
    </w:p>
    <w:p>
      <w:pPr>
        <w:pStyle w:val="BodyText"/>
      </w:pPr>
      <w:r>
        <w:t xml:space="preserve">340.12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1982</w:t>
      </w:r>
    </w:p>
    <w:p>
      <w:pPr>
        <w:pStyle w:val="BodyText"/>
      </w:pPr>
      <w:r>
        <w:t xml:space="preserve">341.48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1983</w:t>
      </w:r>
    </w:p>
    <w:p>
      <w:pPr>
        <w:pStyle w:val="BodyText"/>
      </w:pPr>
      <w:r>
        <w:t xml:space="preserve">343.15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1984</w:t>
      </w:r>
    </w:p>
    <w:p>
      <w:pPr>
        <w:pStyle w:val="BodyText"/>
      </w:pPr>
      <w:r>
        <w:t xml:space="preserve">344.85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1985</w:t>
      </w:r>
    </w:p>
    <w:p>
      <w:pPr>
        <w:pStyle w:val="BodyText"/>
      </w:pPr>
      <w:r>
        <w:t xml:space="preserve">346.35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1986</w:t>
      </w:r>
    </w:p>
    <w:p>
      <w:pPr>
        <w:pStyle w:val="BodyText"/>
      </w:pPr>
      <w:r>
        <w:t xml:space="preserve">347.61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1987</w:t>
      </w:r>
    </w:p>
    <w:p>
      <w:pPr>
        <w:pStyle w:val="BodyText"/>
      </w:pPr>
      <w:r>
        <w:t xml:space="preserve">349.31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1988</w:t>
      </w:r>
    </w:p>
    <w:p>
      <w:pPr>
        <w:pStyle w:val="BodyText"/>
      </w:pPr>
      <w:r>
        <w:t xml:space="preserve">351.69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1989</w:t>
      </w:r>
    </w:p>
    <w:p>
      <w:pPr>
        <w:pStyle w:val="BodyText"/>
      </w:pPr>
      <w:r>
        <w:t xml:space="preserve">353.20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1990</w:t>
      </w:r>
    </w:p>
    <w:p>
      <w:pPr>
        <w:pStyle w:val="BodyText"/>
      </w:pPr>
      <w:r>
        <w:t xml:space="preserve">354.45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1991</w:t>
      </w:r>
    </w:p>
    <w:p>
      <w:pPr>
        <w:pStyle w:val="BodyText"/>
      </w:pPr>
      <w:r>
        <w:t xml:space="preserve">355.70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1992</w:t>
      </w:r>
    </w:p>
    <w:p>
      <w:pPr>
        <w:pStyle w:val="BodyText"/>
      </w:pPr>
      <w:r>
        <w:t xml:space="preserve">356.54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1993</w:t>
      </w:r>
    </w:p>
    <w:p>
      <w:pPr>
        <w:pStyle w:val="BodyText"/>
      </w:pPr>
      <w:r>
        <w:t xml:space="preserve">357.21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1994</w:t>
      </w:r>
    </w:p>
    <w:p>
      <w:pPr>
        <w:pStyle w:val="BodyText"/>
      </w:pPr>
      <w:r>
        <w:t xml:space="preserve">358.96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1995</w:t>
      </w:r>
    </w:p>
    <w:p>
      <w:pPr>
        <w:pStyle w:val="BodyText"/>
      </w:pPr>
      <w:r>
        <w:t xml:space="preserve">360.97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1996</w:t>
      </w:r>
    </w:p>
    <w:p>
      <w:pPr>
        <w:pStyle w:val="BodyText"/>
      </w:pPr>
      <w:r>
        <w:t xml:space="preserve">362.74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1997</w:t>
      </w:r>
    </w:p>
    <w:p>
      <w:pPr>
        <w:pStyle w:val="BodyText"/>
      </w:pPr>
      <w:r>
        <w:t xml:space="preserve">363.88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1998</w:t>
      </w:r>
    </w:p>
    <w:p>
      <w:pPr>
        <w:pStyle w:val="BodyText"/>
      </w:pPr>
      <w:r>
        <w:t xml:space="preserve">366.84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1999</w:t>
      </w:r>
    </w:p>
    <w:p>
      <w:pPr>
        <w:pStyle w:val="BodyText"/>
      </w:pPr>
      <w:r>
        <w:t xml:space="preserve">368.54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2000</w:t>
      </w:r>
    </w:p>
    <w:p>
      <w:pPr>
        <w:pStyle w:val="BodyText"/>
      </w:pPr>
      <w:r>
        <w:t xml:space="preserve">369.71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2001</w:t>
      </w:r>
    </w:p>
    <w:p>
      <w:pPr>
        <w:pStyle w:val="BodyText"/>
      </w:pPr>
      <w:r>
        <w:t xml:space="preserve">371.32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373.45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375.98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2004</w:t>
      </w:r>
    </w:p>
    <w:p>
      <w:pPr>
        <w:pStyle w:val="BodyText"/>
      </w:pPr>
      <w:r>
        <w:t xml:space="preserve">377.70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379.98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2006</w:t>
      </w:r>
    </w:p>
    <w:p>
      <w:pPr>
        <w:pStyle w:val="BodyText"/>
      </w:pPr>
      <w:r>
        <w:t xml:space="preserve">382.09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384.03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385.83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2009</w:t>
      </w:r>
    </w:p>
    <w:p>
      <w:pPr>
        <w:pStyle w:val="BodyText"/>
      </w:pPr>
      <w:r>
        <w:t xml:space="preserve">387.64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390.10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391.85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394.06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396.74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398.87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401.01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Zhenqi Zhou</dc:creator>
  <cp:keywords/>
  <dcterms:created xsi:type="dcterms:W3CDTF">2021-10-26T14:43:36Z</dcterms:created>
  <dcterms:modified xsi:type="dcterms:W3CDTF">2021-10-26T14:43:36Z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2021</vt:lpwstr>
  </property>
  <property fmtid="{D5CDD505-2E9C-101B-9397-08002B2CF9AE}" pid="3" name="output">
    <vt:lpwstr/>
  </property>
</Properties>
</file>