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08:</w:t>
      </w:r>
      <w:r>
        <w:t xml:space="preserve"> </w:t>
      </w:r>
      <w:r>
        <w:t xml:space="preserve">One</w:t>
      </w:r>
      <w:r>
        <w:t xml:space="preserve"> </w:t>
      </w:r>
      <w:r>
        <w:t xml:space="preserve">Script,</w:t>
      </w:r>
      <w:r>
        <w:t xml:space="preserve"> </w:t>
      </w:r>
      <w:r>
        <w:t xml:space="preserve">Many</w:t>
      </w:r>
      <w:r>
        <w:t xml:space="preserve"> </w:t>
      </w:r>
      <w:r>
        <w:t xml:space="preserve">Products</w:t>
      </w:r>
    </w:p>
    <w:p>
      <w:pPr>
        <w:pStyle w:val="Author"/>
      </w:pPr>
      <w:r>
        <w:t xml:space="preserve">Wei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2021</w:t>
      </w:r>
    </w:p>
    <w:bookmarkStart w:id="21" w:name="X1051c55f0668fabf068e87f8ee546a38d66435f"/>
    <w:p>
      <w:pPr>
        <w:pStyle w:val="Heading2"/>
      </w:pPr>
      <w:r>
        <w:t xml:space="preserve">Annual Mean Nitrous Oxide Concentrations 2001 - 2020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851cda747c2d1d5f9fc03e7ced49d4b4c826063"/>
    <w:p>
      <w:pPr>
        <w:pStyle w:val="Heading2"/>
      </w:pPr>
      <w:r>
        <w:t xml:space="preserve">Top Five Annual Mean Nitrous Oxide Concentrations at Mona Loa</w:t>
      </w:r>
    </w:p>
    <w:p>
      <w:pPr>
        <w:pStyle w:val="FirstParagraph"/>
      </w:pPr>
      <w:r>
        <w:drawing>
          <wp:inline>
            <wp:extent cx="3033728" cy="5657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2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56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08: One Script, Many Products</dc:title>
  <dc:creator>Wei Liu</dc:creator>
  <cp:keywords/>
  <dcterms:created xsi:type="dcterms:W3CDTF">2021-10-26T17:31:30Z</dcterms:created>
  <dcterms:modified xsi:type="dcterms:W3CDTF">2021-10-26T17:31:30Z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2021</vt:lpwstr>
  </property>
  <property fmtid="{D5CDD505-2E9C-101B-9397-08002B2CF9AE}" pid="3" name="output">
    <vt:lpwstr/>
  </property>
</Properties>
</file>