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E6F2" w14:textId="4D7250D4" w:rsidR="00000000" w:rsidRPr="00C2057B" w:rsidRDefault="00EA5FC4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Topic</w:t>
      </w:r>
      <w:r w:rsidR="00542C25" w:rsidRPr="00C2057B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70730D">
        <w:rPr>
          <w:rFonts w:ascii="Arial" w:hAnsi="Arial" w:cs="Arial"/>
          <w:b/>
          <w:bCs/>
          <w:color w:val="000000" w:themeColor="text1"/>
          <w:lang w:val="en-US"/>
        </w:rPr>
        <w:t>8</w:t>
      </w:r>
      <w:r w:rsidR="00542C25" w:rsidRPr="00C2057B">
        <w:rPr>
          <w:rFonts w:ascii="Arial" w:hAnsi="Arial" w:cs="Arial"/>
          <w:b/>
          <w:bCs/>
          <w:color w:val="000000" w:themeColor="text1"/>
          <w:lang w:val="en-US"/>
        </w:rPr>
        <w:t xml:space="preserve"> – Net all-wave radiation</w:t>
      </w:r>
    </w:p>
    <w:p w14:paraId="7D791A84" w14:textId="6E7C8662" w:rsidR="00542C25" w:rsidRPr="00C2057B" w:rsidRDefault="00542C25">
      <w:pPr>
        <w:rPr>
          <w:rFonts w:ascii="Arial" w:hAnsi="Arial" w:cs="Arial"/>
          <w:color w:val="000000" w:themeColor="text1"/>
          <w:lang w:val="en-US"/>
        </w:rPr>
      </w:pPr>
    </w:p>
    <w:p w14:paraId="3A3C4CCC" w14:textId="4C0AEEB7" w:rsidR="009B108E" w:rsidRP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  <w:r w:rsidRPr="00C2057B">
        <w:rPr>
          <w:rFonts w:ascii="Arial" w:hAnsi="Arial" w:cs="Arial"/>
          <w:color w:val="000000" w:themeColor="text1"/>
          <w:lang w:val="en-US"/>
        </w:rPr>
        <w:t>1. Match the variable with the symbol/equation:</w:t>
      </w:r>
    </w:p>
    <w:p w14:paraId="0775A248" w14:textId="77777777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529"/>
      </w:tblGrid>
      <w:tr w:rsidR="006A3FE7" w:rsidRPr="00C2057B" w14:paraId="2517EAAB" w14:textId="77777777" w:rsidTr="00C2057B">
        <w:tc>
          <w:tcPr>
            <w:tcW w:w="3397" w:type="dxa"/>
          </w:tcPr>
          <w:p w14:paraId="57C1E3E6" w14:textId="15C8B1FA" w:rsidR="00542C25" w:rsidRPr="00C2057B" w:rsidRDefault="00542C25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Variable</w:t>
            </w:r>
          </w:p>
        </w:tc>
        <w:tc>
          <w:tcPr>
            <w:tcW w:w="5529" w:type="dxa"/>
          </w:tcPr>
          <w:p w14:paraId="4450D3B5" w14:textId="602E41E8" w:rsidR="00542C25" w:rsidRPr="00C2057B" w:rsidRDefault="00542C25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Symbol/Equation</w:t>
            </w:r>
          </w:p>
        </w:tc>
      </w:tr>
      <w:tr w:rsidR="006A3FE7" w:rsidRPr="00C2057B" w14:paraId="2C3F016F" w14:textId="77777777" w:rsidTr="00C2057B">
        <w:tc>
          <w:tcPr>
            <w:tcW w:w="3397" w:type="dxa"/>
          </w:tcPr>
          <w:p w14:paraId="21925C31" w14:textId="68A21EE3" w:rsidR="00542C25" w:rsidRPr="00C2057B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Incoming shortwave radiation</w:t>
            </w:r>
          </w:p>
        </w:tc>
        <w:tc>
          <w:tcPr>
            <w:tcW w:w="5529" w:type="dxa"/>
          </w:tcPr>
          <w:p w14:paraId="53560E49" w14:textId="77777777" w:rsidR="00542C25" w:rsidRPr="00C2057B" w:rsidRDefault="00542C25" w:rsidP="005B368E">
            <w:pPr>
              <w:rPr>
                <w:rFonts w:ascii="Arial" w:hAnsi="Arial" w:cs="Arial"/>
                <w:color w:val="000000" w:themeColor="text1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 xml:space="preserve">K </w:t>
            </w:r>
            <w:r w:rsidRPr="00C2057B">
              <w:rPr>
                <w:rFonts w:ascii="Arial" w:hAnsi="Arial" w:cs="Arial"/>
                <w:color w:val="000000" w:themeColor="text1"/>
              </w:rPr>
              <w:t>↓</w:t>
            </w:r>
          </w:p>
          <w:p w14:paraId="0570AD61" w14:textId="77777777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06E794E1" w14:textId="3DC9E55B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6A3FE7" w:rsidRPr="00C2057B" w14:paraId="14A1A46B" w14:textId="77777777" w:rsidTr="00C2057B">
        <w:tc>
          <w:tcPr>
            <w:tcW w:w="3397" w:type="dxa"/>
          </w:tcPr>
          <w:p w14:paraId="3D7CE0A1" w14:textId="555AE097" w:rsidR="00542C25" w:rsidRPr="00C2057B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Reflected shortwave</w:t>
            </w:r>
            <w:r w:rsidR="00C2057B" w:rsidRPr="00C2057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radiation</w:t>
            </w:r>
          </w:p>
        </w:tc>
        <w:tc>
          <w:tcPr>
            <w:tcW w:w="5529" w:type="dxa"/>
          </w:tcPr>
          <w:p w14:paraId="66343D7A" w14:textId="77777777" w:rsidR="00542C25" w:rsidRPr="00C2057B" w:rsidRDefault="00542C25" w:rsidP="005B368E">
            <w:pPr>
              <w:rPr>
                <w:rFonts w:ascii="Arial" w:eastAsia="Lucida Grande" w:hAnsi="Arial" w:cs="Arial"/>
                <w:color w:val="000000" w:themeColor="text1"/>
              </w:rPr>
            </w:pPr>
            <w:r w:rsidRPr="00C2057B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K</w:t>
            </w:r>
            <w:r w:rsidRPr="00C2057B">
              <w:rPr>
                <w:rFonts w:ascii="Arial" w:eastAsia="Lucida Grande" w:hAnsi="Arial" w:cs="Arial"/>
                <w:color w:val="000000" w:themeColor="text1"/>
              </w:rPr>
              <w:t>↑ = α</w:t>
            </w:r>
            <w:r w:rsidRPr="00C2057B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K</w:t>
            </w:r>
            <w:r w:rsidRPr="00C2057B">
              <w:rPr>
                <w:rFonts w:ascii="Arial" w:eastAsia="Lucida Grande" w:hAnsi="Arial" w:cs="Arial"/>
                <w:color w:val="000000" w:themeColor="text1"/>
              </w:rPr>
              <w:t>↓</w:t>
            </w:r>
          </w:p>
          <w:p w14:paraId="045CFF3B" w14:textId="77777777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AC25262" w14:textId="4EB80322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6A3FE7" w:rsidRPr="00C2057B" w14:paraId="6E88EF22" w14:textId="77777777" w:rsidTr="00A12EFA">
        <w:trPr>
          <w:trHeight w:val="897"/>
        </w:trPr>
        <w:tc>
          <w:tcPr>
            <w:tcW w:w="3397" w:type="dxa"/>
          </w:tcPr>
          <w:p w14:paraId="793E8A13" w14:textId="07BD21C9" w:rsidR="00542C25" w:rsidRPr="00C2057B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Absorbed shortwave radiation</w:t>
            </w:r>
          </w:p>
        </w:tc>
        <w:tc>
          <w:tcPr>
            <w:tcW w:w="5529" w:type="dxa"/>
          </w:tcPr>
          <w:p w14:paraId="69B73BD4" w14:textId="77777777" w:rsidR="00542C25" w:rsidRPr="00C2057B" w:rsidRDefault="00542C25" w:rsidP="005B368E">
            <w:pPr>
              <w:rPr>
                <w:rFonts w:ascii="Arial" w:hAnsi="Arial" w:cs="Arial"/>
                <w:color w:val="000000" w:themeColor="text1"/>
              </w:rPr>
            </w:pPr>
            <w:r w:rsidRPr="00542C25">
              <w:rPr>
                <w:rFonts w:ascii="Arial" w:hAnsi="Arial" w:cs="Arial"/>
                <w:i/>
                <w:iCs/>
                <w:color w:val="000000" w:themeColor="text1"/>
              </w:rPr>
              <w:t>K</w:t>
            </w:r>
            <w:proofErr w:type="gramStart"/>
            <w:r w:rsidRPr="00542C25">
              <w:rPr>
                <w:rFonts w:ascii="Arial" w:hAnsi="Arial" w:cs="Arial"/>
                <w:color w:val="000000" w:themeColor="text1"/>
              </w:rPr>
              <w:t>↓(</w:t>
            </w:r>
            <w:proofErr w:type="gramEnd"/>
            <w:r w:rsidRPr="00542C25">
              <w:rPr>
                <w:rFonts w:ascii="Arial" w:hAnsi="Arial" w:cs="Arial"/>
                <w:color w:val="000000" w:themeColor="text1"/>
              </w:rPr>
              <w:t>1 - α)</w:t>
            </w:r>
          </w:p>
          <w:p w14:paraId="78A3EDE3" w14:textId="77777777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</w:rPr>
            </w:pPr>
          </w:p>
          <w:p w14:paraId="6F43E885" w14:textId="7EB81FAB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A3FE7" w:rsidRPr="00C2057B" w14:paraId="381BFB7E" w14:textId="77777777" w:rsidTr="00C2057B">
        <w:tc>
          <w:tcPr>
            <w:tcW w:w="3397" w:type="dxa"/>
          </w:tcPr>
          <w:p w14:paraId="2DFD45A3" w14:textId="32A9C542" w:rsidR="00542C25" w:rsidRPr="00C2057B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Incoming longwave radiation</w:t>
            </w:r>
          </w:p>
        </w:tc>
        <w:tc>
          <w:tcPr>
            <w:tcW w:w="5529" w:type="dxa"/>
          </w:tcPr>
          <w:p w14:paraId="69C9F39F" w14:textId="77777777" w:rsidR="00542C25" w:rsidRPr="00C2057B" w:rsidRDefault="00542C25" w:rsidP="005B368E">
            <w:pPr>
              <w:rPr>
                <w:rFonts w:ascii="Arial" w:hAnsi="Arial" w:cs="Arial"/>
                <w:color w:val="000000" w:themeColor="text1"/>
              </w:rPr>
            </w:pPr>
            <w:r w:rsidRPr="00542C25">
              <w:rPr>
                <w:rFonts w:ascii="Arial" w:hAnsi="Arial" w:cs="Arial"/>
                <w:i/>
                <w:iCs/>
                <w:color w:val="000000" w:themeColor="text1"/>
              </w:rPr>
              <w:t>L</w:t>
            </w:r>
            <w:r w:rsidRPr="00542C25">
              <w:rPr>
                <w:rFonts w:ascii="Arial" w:hAnsi="Arial" w:cs="Arial"/>
                <w:color w:val="000000" w:themeColor="text1"/>
              </w:rPr>
              <w:t>↓</w:t>
            </w:r>
          </w:p>
          <w:p w14:paraId="040BA2B4" w14:textId="77777777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</w:rPr>
            </w:pPr>
          </w:p>
          <w:p w14:paraId="68653A28" w14:textId="43EA0697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A3FE7" w:rsidRPr="00C2057B" w14:paraId="3DF5C5C1" w14:textId="77777777" w:rsidTr="00C2057B">
        <w:tc>
          <w:tcPr>
            <w:tcW w:w="3397" w:type="dxa"/>
          </w:tcPr>
          <w:p w14:paraId="473283FC" w14:textId="7862E994" w:rsidR="00542C25" w:rsidRPr="00C2057B" w:rsidRDefault="006A3FE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Outgoing longwave radiation</w:t>
            </w:r>
          </w:p>
        </w:tc>
        <w:tc>
          <w:tcPr>
            <w:tcW w:w="5529" w:type="dxa"/>
          </w:tcPr>
          <w:p w14:paraId="5F96F88B" w14:textId="77777777" w:rsidR="00542C25" w:rsidRPr="00C2057B" w:rsidRDefault="00D25E79" w:rsidP="005B368E">
            <w:pPr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</w:pPr>
            <w:r w:rsidRPr="00C2057B">
              <w:rPr>
                <w:rFonts w:ascii="Arial" w:hAnsi="Arial" w:cs="Arial"/>
                <w:i/>
                <w:iCs/>
                <w:color w:val="000000" w:themeColor="text1"/>
              </w:rPr>
              <w:t>L↑= L</w:t>
            </w:r>
            <w:proofErr w:type="gramStart"/>
            <w:r w:rsidRPr="00C2057B">
              <w:rPr>
                <w:rFonts w:ascii="Arial" w:hAnsi="Arial" w:cs="Arial"/>
                <w:color w:val="000000" w:themeColor="text1"/>
              </w:rPr>
              <w:t>↓(</w:t>
            </w:r>
            <w:proofErr w:type="gramEnd"/>
            <w:r w:rsidRPr="00C2057B">
              <w:rPr>
                <w:rFonts w:ascii="Arial" w:hAnsi="Arial" w:cs="Arial"/>
                <w:color w:val="000000" w:themeColor="text1"/>
              </w:rPr>
              <w:t>1 - ε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C2057B">
              <w:rPr>
                <w:rFonts w:ascii="Arial" w:hAnsi="Arial" w:cs="Arial"/>
                <w:color w:val="000000" w:themeColor="text1"/>
              </w:rPr>
              <w:t>) + ε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C2057B">
              <w:rPr>
                <w:rFonts w:ascii="Arial" w:hAnsi="Arial" w:cs="Arial"/>
                <w:color w:val="000000" w:themeColor="text1"/>
              </w:rPr>
              <w:t>σ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</w:rPr>
              <w:t>T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  <w:t>4</w:t>
            </w:r>
          </w:p>
          <w:p w14:paraId="77FE3462" w14:textId="0393FE7F" w:rsidR="00C2057B" w:rsidRPr="00C2057B" w:rsidRDefault="00C2057B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6A3FE7" w:rsidRPr="00C2057B" w14:paraId="5B0DCB04" w14:textId="77777777" w:rsidTr="00C2057B">
        <w:tc>
          <w:tcPr>
            <w:tcW w:w="3397" w:type="dxa"/>
          </w:tcPr>
          <w:p w14:paraId="1A3394DB" w14:textId="5D2E2FF3" w:rsidR="00542C25" w:rsidRPr="00C2057B" w:rsidRDefault="009B108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Absorbed longwave radiation</w:t>
            </w:r>
          </w:p>
        </w:tc>
        <w:tc>
          <w:tcPr>
            <w:tcW w:w="5529" w:type="dxa"/>
          </w:tcPr>
          <w:p w14:paraId="297AED44" w14:textId="77777777" w:rsidR="009B108E" w:rsidRPr="009B108E" w:rsidRDefault="009B108E" w:rsidP="005B368E">
            <w:pPr>
              <w:rPr>
                <w:rFonts w:ascii="Arial" w:hAnsi="Arial" w:cs="Arial"/>
                <w:color w:val="000000" w:themeColor="text1"/>
              </w:rPr>
            </w:pPr>
            <w:r w:rsidRPr="009B108E">
              <w:rPr>
                <w:rFonts w:ascii="Arial" w:hAnsi="Arial" w:cs="Arial"/>
                <w:color w:val="000000" w:themeColor="text1"/>
              </w:rPr>
              <w:t>ε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>L</w:t>
            </w:r>
            <w:r w:rsidRPr="009B108E">
              <w:rPr>
                <w:rFonts w:ascii="Arial" w:hAnsi="Arial" w:cs="Arial"/>
                <w:color w:val="000000" w:themeColor="text1"/>
              </w:rPr>
              <w:t>↓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 xml:space="preserve"> - </w:t>
            </w:r>
            <w:r w:rsidRPr="009B108E">
              <w:rPr>
                <w:rFonts w:ascii="Arial" w:hAnsi="Arial" w:cs="Arial"/>
                <w:color w:val="000000" w:themeColor="text1"/>
              </w:rPr>
              <w:t>ε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9B108E">
              <w:rPr>
                <w:rFonts w:ascii="Arial" w:hAnsi="Arial" w:cs="Arial"/>
                <w:color w:val="000000" w:themeColor="text1"/>
              </w:rPr>
              <w:t>σ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>T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  <w:t>4</w:t>
            </w:r>
            <w:r w:rsidRPr="009B108E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7E263B5" w14:textId="77777777" w:rsidR="00542C25" w:rsidRPr="00C2057B" w:rsidRDefault="00542C25" w:rsidP="005B368E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2371DF0B" w14:textId="01A4D241" w:rsidR="00542C25" w:rsidRPr="00C2057B" w:rsidRDefault="00542C25">
      <w:pPr>
        <w:rPr>
          <w:rFonts w:ascii="Arial" w:hAnsi="Arial" w:cs="Arial"/>
          <w:color w:val="000000" w:themeColor="text1"/>
          <w:lang w:val="en-US"/>
        </w:rPr>
      </w:pPr>
    </w:p>
    <w:p w14:paraId="2B22A7E9" w14:textId="14DBB0F0" w:rsidR="009B108E" w:rsidRPr="00C2057B" w:rsidRDefault="00C2057B">
      <w:pPr>
        <w:rPr>
          <w:rFonts w:ascii="Arial" w:hAnsi="Arial" w:cs="Arial"/>
          <w:color w:val="000000" w:themeColor="text1"/>
          <w:lang w:val="en-US"/>
        </w:rPr>
      </w:pPr>
      <w:r w:rsidRPr="00C2057B">
        <w:rPr>
          <w:rFonts w:ascii="Arial" w:hAnsi="Arial" w:cs="Arial"/>
          <w:color w:val="000000" w:themeColor="text1"/>
          <w:lang w:val="en-US"/>
        </w:rPr>
        <w:t xml:space="preserve">2. </w:t>
      </w:r>
      <w:r w:rsidR="009B108E" w:rsidRPr="00C2057B">
        <w:rPr>
          <w:rFonts w:ascii="Arial" w:hAnsi="Arial" w:cs="Arial"/>
          <w:color w:val="000000" w:themeColor="text1"/>
          <w:lang w:val="en-US"/>
        </w:rPr>
        <w:t xml:space="preserve">Write down the equation for </w:t>
      </w:r>
      <w:r w:rsidRPr="00C2057B">
        <w:rPr>
          <w:rFonts w:ascii="Arial" w:hAnsi="Arial" w:cs="Arial"/>
          <w:color w:val="000000" w:themeColor="text1"/>
          <w:lang w:val="en-US"/>
        </w:rPr>
        <w:t>net shortwave radiation (note write it as a function of albedo (</w:t>
      </w:r>
      <w:r w:rsidRPr="00542C25">
        <w:rPr>
          <w:rFonts w:ascii="Arial" w:hAnsi="Arial" w:cs="Arial"/>
          <w:color w:val="000000" w:themeColor="text1"/>
        </w:rPr>
        <w:t>α</w:t>
      </w:r>
      <w:r w:rsidRPr="00C2057B">
        <w:rPr>
          <w:rFonts w:ascii="Arial" w:hAnsi="Arial" w:cs="Arial"/>
          <w:color w:val="000000" w:themeColor="text1"/>
        </w:rPr>
        <w:t>))</w:t>
      </w:r>
      <w:r w:rsidR="009B108E" w:rsidRPr="00C2057B">
        <w:rPr>
          <w:rFonts w:ascii="Arial" w:hAnsi="Arial" w:cs="Arial"/>
          <w:color w:val="000000" w:themeColor="text1"/>
          <w:lang w:val="en-US"/>
        </w:rPr>
        <w:t>:</w:t>
      </w:r>
    </w:p>
    <w:p w14:paraId="4B1FB63D" w14:textId="1A9F0DD7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40A9E9BF" w14:textId="1CD2E074" w:rsidR="00773AD3" w:rsidRPr="00C2057B" w:rsidRDefault="00773AD3" w:rsidP="00773AD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K* = </w:t>
      </w:r>
      <w:r w:rsidRPr="00C2057B">
        <w:rPr>
          <w:rFonts w:ascii="Arial" w:hAnsi="Arial" w:cs="Arial"/>
          <w:color w:val="000000" w:themeColor="text1"/>
          <w:lang w:val="en-US"/>
        </w:rPr>
        <w:t xml:space="preserve">K </w:t>
      </w:r>
      <w:r w:rsidRPr="00C2057B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 xml:space="preserve"> - </w:t>
      </w:r>
      <w:r w:rsidRPr="00C2057B">
        <w:rPr>
          <w:rFonts w:ascii="Arial" w:eastAsia="Times New Roman" w:hAnsi="Arial" w:cs="Arial"/>
          <w:i/>
          <w:iCs/>
          <w:color w:val="000000" w:themeColor="text1"/>
        </w:rPr>
        <w:t>K</w:t>
      </w:r>
      <w:r w:rsidRPr="00C2057B">
        <w:rPr>
          <w:rFonts w:ascii="Arial" w:eastAsia="Lucida Grande" w:hAnsi="Arial" w:cs="Arial"/>
          <w:color w:val="000000" w:themeColor="text1"/>
        </w:rPr>
        <w:t>↑</w:t>
      </w:r>
      <w:r>
        <w:rPr>
          <w:rFonts w:ascii="Arial" w:eastAsia="Lucida Grande" w:hAnsi="Arial" w:cs="Arial"/>
          <w:color w:val="000000" w:themeColor="text1"/>
        </w:rPr>
        <w:t xml:space="preserve"> = </w:t>
      </w:r>
      <w:r w:rsidRPr="00C2057B">
        <w:rPr>
          <w:rFonts w:ascii="Arial" w:hAnsi="Arial" w:cs="Arial"/>
          <w:color w:val="000000" w:themeColor="text1"/>
          <w:lang w:val="en-US"/>
        </w:rPr>
        <w:t xml:space="preserve">K </w:t>
      </w:r>
      <w:r w:rsidRPr="00C2057B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>-</w:t>
      </w:r>
      <w:r w:rsidRPr="00773AD3">
        <w:rPr>
          <w:rFonts w:ascii="Arial" w:eastAsia="Lucida Grande" w:hAnsi="Arial" w:cs="Arial"/>
          <w:color w:val="000000" w:themeColor="text1"/>
        </w:rPr>
        <w:t xml:space="preserve"> </w:t>
      </w:r>
      <w:r w:rsidRPr="00C2057B">
        <w:rPr>
          <w:rFonts w:ascii="Arial" w:eastAsia="Lucida Grande" w:hAnsi="Arial" w:cs="Arial"/>
          <w:color w:val="000000" w:themeColor="text1"/>
        </w:rPr>
        <w:t>α</w:t>
      </w:r>
      <w:r w:rsidRPr="00C2057B">
        <w:rPr>
          <w:rFonts w:ascii="Arial" w:eastAsia="Times New Roman" w:hAnsi="Arial" w:cs="Arial"/>
          <w:i/>
          <w:iCs/>
          <w:color w:val="000000" w:themeColor="text1"/>
        </w:rPr>
        <w:t>K</w:t>
      </w:r>
      <w:r w:rsidRPr="00C2057B">
        <w:rPr>
          <w:rFonts w:ascii="Arial" w:eastAsia="Lucida Grande" w:hAnsi="Arial" w:cs="Arial"/>
          <w:color w:val="000000" w:themeColor="text1"/>
        </w:rPr>
        <w:t>↓</w:t>
      </w:r>
      <w:r>
        <w:rPr>
          <w:rFonts w:ascii="Arial" w:eastAsia="Lucida Grande" w:hAnsi="Arial" w:cs="Arial"/>
          <w:color w:val="000000" w:themeColor="text1"/>
        </w:rPr>
        <w:t xml:space="preserve"> = </w:t>
      </w:r>
      <w:r w:rsidRPr="00C2057B">
        <w:rPr>
          <w:rFonts w:ascii="Arial" w:eastAsia="Times New Roman" w:hAnsi="Arial" w:cs="Arial"/>
          <w:i/>
          <w:iCs/>
          <w:color w:val="000000" w:themeColor="text1"/>
        </w:rPr>
        <w:t>K</w:t>
      </w:r>
      <w:r w:rsidRPr="00C2057B">
        <w:rPr>
          <w:rFonts w:ascii="Arial" w:eastAsia="Lucida Grande" w:hAnsi="Arial" w:cs="Arial"/>
          <w:color w:val="000000" w:themeColor="text1"/>
        </w:rPr>
        <w:t>↓</w:t>
      </w:r>
      <w:r>
        <w:rPr>
          <w:rFonts w:ascii="Arial" w:eastAsia="Lucida Grande" w:hAnsi="Arial" w:cs="Arial"/>
          <w:color w:val="000000" w:themeColor="text1"/>
        </w:rPr>
        <w:t>*(1-</w:t>
      </w:r>
      <w:r w:rsidRPr="00C2057B">
        <w:rPr>
          <w:rFonts w:ascii="Arial" w:eastAsia="Lucida Grande" w:hAnsi="Arial" w:cs="Arial"/>
          <w:color w:val="000000" w:themeColor="text1"/>
        </w:rPr>
        <w:t>α</w:t>
      </w:r>
      <w:r>
        <w:rPr>
          <w:rFonts w:ascii="Arial" w:eastAsia="Lucida Grande" w:hAnsi="Arial" w:cs="Arial"/>
          <w:color w:val="000000" w:themeColor="text1"/>
        </w:rPr>
        <w:t>)</w:t>
      </w:r>
    </w:p>
    <w:p w14:paraId="62E2B61D" w14:textId="2E715B8A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4DD19147" w14:textId="7BBF29F4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6FB97BAF" w14:textId="39CAE721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3811AEE3" w14:textId="196F0266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52BBC4EA" w14:textId="087E3840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65C63330" w14:textId="7142C8F3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  <w:r w:rsidRPr="00C2057B">
        <w:rPr>
          <w:rFonts w:ascii="Arial" w:hAnsi="Arial" w:cs="Arial"/>
          <w:color w:val="000000" w:themeColor="text1"/>
          <w:lang w:val="en-US"/>
        </w:rPr>
        <w:t xml:space="preserve">3. Write down the equation for net longwave radiation (note write it as a function of </w:t>
      </w:r>
      <w:r>
        <w:rPr>
          <w:rFonts w:ascii="Arial" w:hAnsi="Arial" w:cs="Arial"/>
          <w:color w:val="000000" w:themeColor="text1"/>
          <w:lang w:val="en-US"/>
        </w:rPr>
        <w:t>surface emissivity (</w:t>
      </w:r>
      <w:r w:rsidRPr="009B108E">
        <w:rPr>
          <w:rFonts w:ascii="Arial" w:hAnsi="Arial" w:cs="Arial"/>
          <w:color w:val="000000" w:themeColor="text1"/>
        </w:rPr>
        <w:t>ε</w:t>
      </w:r>
      <w:r w:rsidRPr="009B108E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  <w:lang w:val="en-US"/>
        </w:rPr>
        <w:t xml:space="preserve"> and surface temperature (</w:t>
      </w:r>
      <w:r w:rsidRPr="00C2057B">
        <w:rPr>
          <w:rFonts w:ascii="Arial" w:hAnsi="Arial" w:cs="Arial"/>
          <w:i/>
          <w:iCs/>
          <w:color w:val="000000" w:themeColor="text1"/>
        </w:rPr>
        <w:t>T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>
        <w:rPr>
          <w:rFonts w:ascii="Arial" w:hAnsi="Arial" w:cs="Arial"/>
          <w:color w:val="000000" w:themeColor="text1"/>
          <w:lang w:val="en-US"/>
        </w:rPr>
        <w:t>)</w:t>
      </w:r>
      <w:r w:rsidRPr="00C2057B">
        <w:rPr>
          <w:rFonts w:ascii="Arial" w:hAnsi="Arial" w:cs="Arial"/>
          <w:color w:val="000000" w:themeColor="text1"/>
        </w:rPr>
        <w:t>)</w:t>
      </w:r>
      <w:r w:rsidRPr="00C2057B">
        <w:rPr>
          <w:rFonts w:ascii="Arial" w:hAnsi="Arial" w:cs="Arial"/>
          <w:color w:val="000000" w:themeColor="text1"/>
          <w:lang w:val="en-US"/>
        </w:rPr>
        <w:t>:</w:t>
      </w:r>
    </w:p>
    <w:p w14:paraId="2A240046" w14:textId="422B49C8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4738E80F" w14:textId="23B86D1C" w:rsidR="00A12EFA" w:rsidRPr="00C2057B" w:rsidRDefault="00A12EFA" w:rsidP="00A12E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L* = </w:t>
      </w:r>
      <w:r w:rsidRPr="00542C25">
        <w:rPr>
          <w:rFonts w:ascii="Arial" w:hAnsi="Arial" w:cs="Arial"/>
          <w:i/>
          <w:iCs/>
          <w:color w:val="000000" w:themeColor="text1"/>
        </w:rPr>
        <w:t>L</w:t>
      </w:r>
      <w:r w:rsidRPr="00542C25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>-</w:t>
      </w:r>
      <w:r w:rsidRPr="00A12EFA">
        <w:rPr>
          <w:rFonts w:ascii="Arial" w:hAnsi="Arial" w:cs="Arial"/>
          <w:i/>
          <w:iCs/>
          <w:color w:val="000000" w:themeColor="text1"/>
        </w:rPr>
        <w:t xml:space="preserve"> </w:t>
      </w:r>
      <w:r w:rsidRPr="00C2057B">
        <w:rPr>
          <w:rFonts w:ascii="Arial" w:hAnsi="Arial" w:cs="Arial"/>
          <w:i/>
          <w:iCs/>
          <w:color w:val="000000" w:themeColor="text1"/>
        </w:rPr>
        <w:t>L↑</w:t>
      </w:r>
      <w:r>
        <w:rPr>
          <w:rFonts w:ascii="Arial" w:hAnsi="Arial" w:cs="Arial"/>
          <w:i/>
          <w:iCs/>
          <w:color w:val="000000" w:themeColor="text1"/>
        </w:rPr>
        <w:t xml:space="preserve"> = </w:t>
      </w:r>
      <w:r w:rsidRPr="00542C25">
        <w:rPr>
          <w:rFonts w:ascii="Arial" w:hAnsi="Arial" w:cs="Arial"/>
          <w:i/>
          <w:iCs/>
          <w:color w:val="000000" w:themeColor="text1"/>
        </w:rPr>
        <w:t>L</w:t>
      </w:r>
      <w:r w:rsidRPr="00542C25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>-</w:t>
      </w:r>
      <w:r w:rsidRPr="00A12EFA"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(</w:t>
      </w:r>
      <w:r w:rsidRPr="00C2057B">
        <w:rPr>
          <w:rFonts w:ascii="Arial" w:hAnsi="Arial" w:cs="Arial"/>
          <w:i/>
          <w:iCs/>
          <w:color w:val="000000" w:themeColor="text1"/>
        </w:rPr>
        <w:t>L</w:t>
      </w:r>
      <w:proofErr w:type="gramStart"/>
      <w:r w:rsidRPr="00C2057B">
        <w:rPr>
          <w:rFonts w:ascii="Arial" w:hAnsi="Arial" w:cs="Arial"/>
          <w:color w:val="000000" w:themeColor="text1"/>
        </w:rPr>
        <w:t>↓(</w:t>
      </w:r>
      <w:proofErr w:type="gramEnd"/>
      <w:r w:rsidRPr="00C2057B">
        <w:rPr>
          <w:rFonts w:ascii="Arial" w:hAnsi="Arial" w:cs="Arial"/>
          <w:color w:val="000000" w:themeColor="text1"/>
        </w:rPr>
        <w:t>1 - 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 xml:space="preserve">0 </w:t>
      </w:r>
      <w:r w:rsidRPr="00C2057B">
        <w:rPr>
          <w:rFonts w:ascii="Arial" w:hAnsi="Arial" w:cs="Arial"/>
          <w:color w:val="000000" w:themeColor="text1"/>
        </w:rPr>
        <w:t>) + 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color w:val="000000" w:themeColor="text1"/>
        </w:rPr>
        <w:t>σ</w:t>
      </w:r>
      <w:r w:rsidRPr="00C2057B">
        <w:rPr>
          <w:rFonts w:ascii="Arial" w:hAnsi="Arial" w:cs="Arial"/>
          <w:i/>
          <w:iCs/>
          <w:color w:val="000000" w:themeColor="text1"/>
        </w:rPr>
        <w:t>T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i/>
          <w:iCs/>
          <w:color w:val="000000" w:themeColor="text1"/>
          <w:vertAlign w:val="superscript"/>
        </w:rPr>
        <w:t>4</w:t>
      </w:r>
      <w:r w:rsidRPr="00A12EFA">
        <w:rPr>
          <w:rFonts w:ascii="Arial" w:hAnsi="Arial" w:cs="Arial"/>
          <w:color w:val="000000" w:themeColor="text1"/>
        </w:rPr>
        <w:t xml:space="preserve">) = </w:t>
      </w:r>
      <w:r w:rsidRPr="00C2057B">
        <w:rPr>
          <w:rFonts w:ascii="Arial" w:hAnsi="Arial" w:cs="Arial"/>
          <w:color w:val="000000" w:themeColor="text1"/>
        </w:rPr>
        <w:t>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A12EFA">
        <w:rPr>
          <w:rFonts w:ascii="Arial" w:hAnsi="Arial" w:cs="Arial"/>
          <w:i/>
          <w:iCs/>
          <w:color w:val="000000" w:themeColor="text1"/>
        </w:rPr>
        <w:t xml:space="preserve"> </w:t>
      </w:r>
      <w:r w:rsidRPr="00C2057B">
        <w:rPr>
          <w:rFonts w:ascii="Arial" w:hAnsi="Arial" w:cs="Arial"/>
          <w:i/>
          <w:iCs/>
          <w:color w:val="000000" w:themeColor="text1"/>
        </w:rPr>
        <w:t>L</w:t>
      </w:r>
      <w:r w:rsidRPr="00C2057B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>-</w:t>
      </w:r>
      <w:r w:rsidRPr="00A12EFA">
        <w:rPr>
          <w:rFonts w:ascii="Arial" w:hAnsi="Arial" w:cs="Arial"/>
          <w:color w:val="000000" w:themeColor="text1"/>
        </w:rPr>
        <w:t xml:space="preserve"> </w:t>
      </w:r>
      <w:r w:rsidRPr="00C2057B">
        <w:rPr>
          <w:rFonts w:ascii="Arial" w:hAnsi="Arial" w:cs="Arial"/>
          <w:color w:val="000000" w:themeColor="text1"/>
        </w:rPr>
        <w:t>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color w:val="000000" w:themeColor="text1"/>
        </w:rPr>
        <w:t>σ</w:t>
      </w:r>
      <w:r w:rsidRPr="00C2057B">
        <w:rPr>
          <w:rFonts w:ascii="Arial" w:hAnsi="Arial" w:cs="Arial"/>
          <w:i/>
          <w:iCs/>
          <w:color w:val="000000" w:themeColor="text1"/>
        </w:rPr>
        <w:t>T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i/>
          <w:iCs/>
          <w:color w:val="000000" w:themeColor="text1"/>
          <w:vertAlign w:val="superscript"/>
        </w:rPr>
        <w:t>4</w:t>
      </w:r>
    </w:p>
    <w:p w14:paraId="438B2691" w14:textId="6D2B5CDD" w:rsidR="00A12EFA" w:rsidRPr="00C2057B" w:rsidRDefault="00A12EFA" w:rsidP="00A12EFA">
      <w:pPr>
        <w:rPr>
          <w:rFonts w:ascii="Arial" w:hAnsi="Arial" w:cs="Arial"/>
          <w:color w:val="000000" w:themeColor="text1"/>
        </w:rPr>
      </w:pPr>
    </w:p>
    <w:p w14:paraId="11BA5B05" w14:textId="4C537240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556A7373" w14:textId="6FDBE29C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19DCC434" w14:textId="455FAEC5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02C09808" w14:textId="319523EE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41901DB5" w14:textId="50D074BB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681B0AD0" w14:textId="68A85385" w:rsidR="00C2057B" w:rsidRP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4. Write down the equation for net all-wave radiation </w:t>
      </w:r>
      <w:r w:rsidR="00A12EFA">
        <w:rPr>
          <w:rFonts w:ascii="Arial" w:hAnsi="Arial" w:cs="Arial"/>
          <w:color w:val="000000" w:themeColor="text1"/>
          <w:lang w:val="en-US"/>
        </w:rPr>
        <w:t>based on the equations in 2 &amp; 3</w:t>
      </w:r>
    </w:p>
    <w:p w14:paraId="6D40B0A9" w14:textId="77777777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1EBEAB23" w14:textId="13B81876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188F29EE" w14:textId="1E2F23A6" w:rsidR="00C2057B" w:rsidRPr="00C2057B" w:rsidRDefault="00A12EFA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Q* = </w:t>
      </w:r>
      <w:r w:rsidRPr="00C2057B">
        <w:rPr>
          <w:rFonts w:ascii="Arial" w:eastAsia="Times New Roman" w:hAnsi="Arial" w:cs="Arial"/>
          <w:i/>
          <w:iCs/>
          <w:color w:val="000000" w:themeColor="text1"/>
        </w:rPr>
        <w:t>K</w:t>
      </w:r>
      <w:r w:rsidRPr="00C2057B">
        <w:rPr>
          <w:rFonts w:ascii="Arial" w:eastAsia="Lucida Grande" w:hAnsi="Arial" w:cs="Arial"/>
          <w:color w:val="000000" w:themeColor="text1"/>
        </w:rPr>
        <w:t>↓</w:t>
      </w:r>
      <w:r>
        <w:rPr>
          <w:rFonts w:ascii="Arial" w:eastAsia="Lucida Grande" w:hAnsi="Arial" w:cs="Arial"/>
          <w:color w:val="000000" w:themeColor="text1"/>
        </w:rPr>
        <w:t>*(1-</w:t>
      </w:r>
      <w:proofErr w:type="gramStart"/>
      <w:r w:rsidRPr="00C2057B">
        <w:rPr>
          <w:rFonts w:ascii="Arial" w:eastAsia="Lucida Grande" w:hAnsi="Arial" w:cs="Arial"/>
          <w:color w:val="000000" w:themeColor="text1"/>
        </w:rPr>
        <w:t>α</w:t>
      </w:r>
      <w:r>
        <w:rPr>
          <w:rFonts w:ascii="Arial" w:eastAsia="Lucida Grande" w:hAnsi="Arial" w:cs="Arial"/>
          <w:color w:val="000000" w:themeColor="text1"/>
        </w:rPr>
        <w:t>)+</w:t>
      </w:r>
      <w:proofErr w:type="gramEnd"/>
      <w:r w:rsidRPr="00A12EFA">
        <w:rPr>
          <w:rFonts w:ascii="Arial" w:hAnsi="Arial" w:cs="Arial"/>
          <w:color w:val="000000" w:themeColor="text1"/>
        </w:rPr>
        <w:t xml:space="preserve"> </w:t>
      </w:r>
      <w:r w:rsidRPr="00C2057B">
        <w:rPr>
          <w:rFonts w:ascii="Arial" w:hAnsi="Arial" w:cs="Arial"/>
          <w:color w:val="000000" w:themeColor="text1"/>
        </w:rPr>
        <w:t>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A12EFA">
        <w:rPr>
          <w:rFonts w:ascii="Arial" w:hAnsi="Arial" w:cs="Arial"/>
          <w:i/>
          <w:iCs/>
          <w:color w:val="000000" w:themeColor="text1"/>
        </w:rPr>
        <w:t xml:space="preserve"> </w:t>
      </w:r>
      <w:r w:rsidRPr="00C2057B">
        <w:rPr>
          <w:rFonts w:ascii="Arial" w:hAnsi="Arial" w:cs="Arial"/>
          <w:i/>
          <w:iCs/>
          <w:color w:val="000000" w:themeColor="text1"/>
        </w:rPr>
        <w:t>L</w:t>
      </w:r>
      <w:r w:rsidRPr="00C2057B">
        <w:rPr>
          <w:rFonts w:ascii="Arial" w:hAnsi="Arial" w:cs="Arial"/>
          <w:color w:val="000000" w:themeColor="text1"/>
        </w:rPr>
        <w:t>↓</w:t>
      </w:r>
      <w:r>
        <w:rPr>
          <w:rFonts w:ascii="Arial" w:hAnsi="Arial" w:cs="Arial"/>
          <w:color w:val="000000" w:themeColor="text1"/>
        </w:rPr>
        <w:t>-</w:t>
      </w:r>
      <w:r w:rsidRPr="00A12EFA">
        <w:rPr>
          <w:rFonts w:ascii="Arial" w:hAnsi="Arial" w:cs="Arial"/>
          <w:color w:val="000000" w:themeColor="text1"/>
        </w:rPr>
        <w:t xml:space="preserve"> </w:t>
      </w:r>
      <w:r w:rsidRPr="00C2057B">
        <w:rPr>
          <w:rFonts w:ascii="Arial" w:hAnsi="Arial" w:cs="Arial"/>
          <w:color w:val="000000" w:themeColor="text1"/>
        </w:rPr>
        <w:t>ε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color w:val="000000" w:themeColor="text1"/>
        </w:rPr>
        <w:t>σ</w:t>
      </w:r>
      <w:r w:rsidRPr="00C2057B">
        <w:rPr>
          <w:rFonts w:ascii="Arial" w:hAnsi="Arial" w:cs="Arial"/>
          <w:i/>
          <w:iCs/>
          <w:color w:val="000000" w:themeColor="text1"/>
        </w:rPr>
        <w:t>T</w:t>
      </w:r>
      <w:r w:rsidRPr="00C2057B">
        <w:rPr>
          <w:rFonts w:ascii="Arial" w:hAnsi="Arial" w:cs="Arial"/>
          <w:i/>
          <w:iCs/>
          <w:color w:val="000000" w:themeColor="text1"/>
          <w:vertAlign w:val="subscript"/>
        </w:rPr>
        <w:t>0</w:t>
      </w:r>
      <w:r w:rsidRPr="00C2057B">
        <w:rPr>
          <w:rFonts w:ascii="Arial" w:hAnsi="Arial" w:cs="Arial"/>
          <w:i/>
          <w:iCs/>
          <w:color w:val="000000" w:themeColor="text1"/>
          <w:vertAlign w:val="superscript"/>
        </w:rPr>
        <w:t>4</w:t>
      </w:r>
    </w:p>
    <w:p w14:paraId="2B4EF236" w14:textId="77777777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sectPr w:rsidR="00C2057B" w:rsidRPr="00C2057B" w:rsidSect="00271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C7F0D"/>
    <w:multiLevelType w:val="hybridMultilevel"/>
    <w:tmpl w:val="E182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2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K368Y628N918R639"/>
    <w:docVar w:name="paperpile-doc-name" w:val="Handout Lecture 08 Solutions.docx"/>
  </w:docVars>
  <w:rsids>
    <w:rsidRoot w:val="00542C25"/>
    <w:rsid w:val="00081C4D"/>
    <w:rsid w:val="00135A90"/>
    <w:rsid w:val="002713A1"/>
    <w:rsid w:val="00433614"/>
    <w:rsid w:val="0045151C"/>
    <w:rsid w:val="00512C23"/>
    <w:rsid w:val="00542C25"/>
    <w:rsid w:val="005B368E"/>
    <w:rsid w:val="006A3FE7"/>
    <w:rsid w:val="0070730D"/>
    <w:rsid w:val="00773AD3"/>
    <w:rsid w:val="009B108E"/>
    <w:rsid w:val="00A12EFA"/>
    <w:rsid w:val="00A40001"/>
    <w:rsid w:val="00C2057B"/>
    <w:rsid w:val="00D25E79"/>
    <w:rsid w:val="00E05AF1"/>
    <w:rsid w:val="00E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9D9"/>
  <w15:chartTrackingRefBased/>
  <w15:docId w15:val="{5ECA6816-112A-1645-8D69-E2FA21C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3F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Knox</dc:creator>
  <cp:keywords/>
  <dc:description/>
  <cp:lastModifiedBy>Sara Knox</cp:lastModifiedBy>
  <cp:revision>9</cp:revision>
  <dcterms:created xsi:type="dcterms:W3CDTF">2020-01-27T04:10:00Z</dcterms:created>
  <dcterms:modified xsi:type="dcterms:W3CDTF">2024-01-03T16:05:00Z</dcterms:modified>
</cp:coreProperties>
</file>