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2E6115"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2E6115" w:rsidRDefault="00D5594B" w:rsidP="000B3280">
            <w:pPr>
              <w:jc w:val="center"/>
              <w:rPr>
                <w:rFonts w:ascii="Calibri" w:hAnsi="Calibri" w:cs="Calibri"/>
                <w:b/>
                <w:bCs/>
                <w:sz w:val="22"/>
                <w:szCs w:val="22"/>
                <w:u w:val="single"/>
              </w:rPr>
            </w:pPr>
            <w:bookmarkStart w:id="0" w:name="_Hlk51771425"/>
            <w:r w:rsidRPr="002E6115">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2E6115" w14:paraId="6FB64DBA" w14:textId="77777777" w:rsidTr="00D5594B">
        <w:tc>
          <w:tcPr>
            <w:tcW w:w="10782" w:type="dxa"/>
            <w:tcBorders>
              <w:bottom w:val="single" w:sz="4" w:space="0" w:color="auto"/>
            </w:tcBorders>
            <w:shd w:val="clear" w:color="auto" w:fill="D9D9D9" w:themeFill="background1" w:themeFillShade="D9"/>
          </w:tcPr>
          <w:p w14:paraId="2EBEFB2A" w14:textId="0976C058" w:rsidR="00D5594B" w:rsidRPr="002E6115" w:rsidRDefault="00CE0A70" w:rsidP="000B3280">
            <w:pPr>
              <w:jc w:val="center"/>
              <w:rPr>
                <w:rFonts w:ascii="Calibri" w:hAnsi="Calibri" w:cs="Calibri"/>
                <w:b/>
                <w:bCs/>
                <w:sz w:val="22"/>
                <w:szCs w:val="22"/>
                <w:u w:val="single"/>
              </w:rPr>
            </w:pPr>
            <w:r w:rsidRPr="002E6115">
              <w:rPr>
                <w:rFonts w:ascii="Calibri" w:hAnsi="Calibri" w:cs="Calibri"/>
                <w:b/>
                <w:bCs/>
                <w:sz w:val="22"/>
                <w:szCs w:val="22"/>
                <w:u w:val="single"/>
              </w:rPr>
              <w:t>PYRENÉUS RESIDENCE</w:t>
            </w:r>
          </w:p>
        </w:tc>
      </w:tr>
    </w:tbl>
    <w:bookmarkEnd w:id="0"/>
    <w:p w14:paraId="3FD0BFBF" w14:textId="77777777" w:rsidR="00875D3A" w:rsidRPr="002E6115" w:rsidRDefault="00875D3A" w:rsidP="00D5594B">
      <w:pPr>
        <w:spacing w:before="120" w:after="120" w:line="276" w:lineRule="auto"/>
        <w:jc w:val="center"/>
        <w:rPr>
          <w:rFonts w:ascii="Calibri" w:hAnsi="Calibri" w:cs="Calibri"/>
          <w:b/>
          <w:bCs/>
          <w:sz w:val="22"/>
          <w:szCs w:val="22"/>
          <w:u w:val="single"/>
        </w:rPr>
      </w:pPr>
      <w:r w:rsidRPr="002E6115">
        <w:rPr>
          <w:rFonts w:ascii="Calibri" w:hAnsi="Calibri" w:cs="Calibri"/>
          <w:b/>
          <w:bCs/>
          <w:sz w:val="22"/>
          <w:szCs w:val="22"/>
          <w:u w:val="single"/>
        </w:rPr>
        <w:t>QUADRO RESUMO</w:t>
      </w:r>
    </w:p>
    <w:p w14:paraId="4658E0DF"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 xml:space="preserve">A) </w:t>
      </w:r>
      <w:r w:rsidRPr="002E6115">
        <w:rPr>
          <w:rFonts w:ascii="Calibri" w:hAnsi="Calibri" w:cs="Calibri"/>
          <w:b/>
          <w:bCs/>
          <w:sz w:val="22"/>
          <w:szCs w:val="22"/>
          <w:u w:val="single"/>
        </w:rPr>
        <w:t>DAS PARTES:</w:t>
      </w:r>
      <w:r w:rsidRPr="002E6115">
        <w:rPr>
          <w:rFonts w:ascii="Calibri" w:hAnsi="Calibri" w:cs="Calibri"/>
          <w:b/>
          <w:bCs/>
          <w:sz w:val="22"/>
          <w:szCs w:val="22"/>
        </w:rPr>
        <w:t xml:space="preserve"> </w:t>
      </w:r>
    </w:p>
    <w:p w14:paraId="5AB7A6B9" w14:textId="7A5DBA9E"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A.1</w:t>
      </w:r>
      <w:r w:rsidRPr="002E6115">
        <w:rPr>
          <w:rFonts w:ascii="Calibri" w:hAnsi="Calibri" w:cs="Calibri"/>
          <w:sz w:val="22"/>
          <w:szCs w:val="22"/>
        </w:rPr>
        <w:t xml:space="preserve">) </w:t>
      </w:r>
      <w:r w:rsidRPr="002E6115">
        <w:rPr>
          <w:rFonts w:ascii="Calibri" w:hAnsi="Calibri" w:cs="Calibri"/>
          <w:b/>
          <w:bCs/>
          <w:sz w:val="22"/>
          <w:szCs w:val="22"/>
        </w:rPr>
        <w:t>PROMITENTE VENDEDORA</w:t>
      </w:r>
      <w:r w:rsidRPr="002E6115">
        <w:rPr>
          <w:rFonts w:ascii="Calibri" w:hAnsi="Calibri" w:cs="Calibri"/>
          <w:sz w:val="22"/>
          <w:szCs w:val="22"/>
        </w:rPr>
        <w:t xml:space="preserve"> (a “VENDEDORA”), </w:t>
      </w:r>
      <w:r w:rsidR="00CE0A70" w:rsidRPr="002E6115">
        <w:rPr>
          <w:rFonts w:ascii="Calibri" w:hAnsi="Calibri" w:cs="Calibri"/>
          <w:b/>
          <w:bCs/>
          <w:color w:val="181717"/>
          <w:sz w:val="22"/>
          <w:szCs w:val="22"/>
        </w:rPr>
        <w:t>GAV PIRENOPOLIS EMPREENDIMENTO IMOBILIARIO SPE LTDA</w:t>
      </w:r>
      <w:r w:rsidR="00CE0A70" w:rsidRPr="002E6115">
        <w:rPr>
          <w:rFonts w:ascii="Calibri" w:hAnsi="Calibri" w:cs="Calibri"/>
          <w:color w:val="181717"/>
          <w:sz w:val="22"/>
          <w:szCs w:val="22"/>
        </w:rPr>
        <w:t>, Pessoa Jurídica de Direito Privado, inscrita no CNPJ sob o nº 38.083.842/0001-27, com sede na Rodovia Parque dos Pireneus, Quadra 01, Lote 01B, unidade 02, Chácara José Leite, Pirenópolis, Estado de Goiás, CEP: 72.980-000</w:t>
      </w:r>
      <w:r w:rsidR="00BB2C48" w:rsidRPr="002E6115">
        <w:rPr>
          <w:rFonts w:ascii="Calibri" w:hAnsi="Calibri" w:cs="Calibri"/>
          <w:sz w:val="22"/>
          <w:szCs w:val="22"/>
        </w:rPr>
        <w:t>, por seus representantes legais e/ou procuradores constituídos na forma de seu Contrato Social</w:t>
      </w:r>
      <w:r w:rsidRPr="002E6115">
        <w:rPr>
          <w:rFonts w:ascii="Calibri" w:hAnsi="Calibri" w:cs="Calibri"/>
          <w:sz w:val="22"/>
          <w:szCs w:val="22"/>
        </w:rPr>
        <w:t>;</w:t>
      </w:r>
    </w:p>
    <w:p w14:paraId="5283EDA2"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A.2) PROMISSÁRIO COMPRADOR</w:t>
      </w:r>
      <w:r w:rsidRPr="002E6115">
        <w:rPr>
          <w:rFonts w:ascii="Calibri" w:hAnsi="Calibri" w:cs="Calibri"/>
          <w:sz w:val="22"/>
          <w:szCs w:val="22"/>
        </w:rPr>
        <w:t xml:space="preserve"> (o “</w:t>
      </w:r>
      <w:r w:rsidRPr="002E6115">
        <w:rPr>
          <w:rFonts w:ascii="Calibri" w:hAnsi="Calibri" w:cs="Calibri"/>
          <w:b/>
          <w:bCs/>
          <w:sz w:val="22"/>
          <w:szCs w:val="22"/>
        </w:rPr>
        <w:t>COMPRADOR</w:t>
      </w:r>
      <w:r w:rsidRPr="002E6115">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2E6115"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Nome: </w:t>
            </w:r>
            <w:bookmarkStart w:id="1" w:name="NOME"/>
            <w:r w:rsidRPr="002E6115">
              <w:rPr>
                <w:rFonts w:ascii="Calibri" w:hAnsi="Calibri" w:cs="Calibri"/>
                <w:sz w:val="22"/>
                <w:szCs w:val="22"/>
              </w:rPr>
              <w:fldChar w:fldCharType="begin">
                <w:ffData>
                  <w:name w:val="Nome01Comprador"/>
                  <w:enabled/>
                  <w:calcOnExit w:val="0"/>
                  <w:textInput>
                    <w:default w:val="Nom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01º comprador</w:t>
            </w:r>
            <w:r w:rsidRPr="002E6115">
              <w:rPr>
                <w:rFonts w:ascii="Calibri" w:hAnsi="Calibri" w:cs="Calibri"/>
                <w:sz w:val="22"/>
                <w:szCs w:val="22"/>
              </w:rPr>
              <w:fldChar w:fldCharType="end"/>
            </w:r>
            <w:bookmarkEnd w:id="1"/>
          </w:p>
        </w:tc>
      </w:tr>
      <w:tr w:rsidR="00A637DC" w:rsidRPr="002E6115"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Filiação: </w:t>
            </w:r>
            <w:bookmarkStart w:id="2" w:name="FILIACAO"/>
            <w:r w:rsidRPr="002E6115">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Filiação do 01º comprador</w:t>
            </w:r>
            <w:r w:rsidRPr="002E6115">
              <w:rPr>
                <w:rFonts w:ascii="Calibri" w:hAnsi="Calibri" w:cs="Calibri"/>
                <w:sz w:val="22"/>
                <w:szCs w:val="22"/>
              </w:rPr>
              <w:fldChar w:fldCharType="end"/>
            </w:r>
            <w:bookmarkEnd w:id="2"/>
          </w:p>
        </w:tc>
      </w:tr>
      <w:tr w:rsidR="00A637DC" w:rsidRPr="002E6115"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Nacionalidade: </w:t>
            </w:r>
            <w:bookmarkStart w:id="3" w:name="NACIONALIDADE"/>
            <w:r w:rsidRPr="002E6115">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Nacionalidade do 01º comprador</w:t>
            </w:r>
            <w:r w:rsidRPr="002E6115">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2267DC5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Profissão: </w:t>
            </w:r>
            <w:bookmarkStart w:id="4" w:name="PROFISSAO"/>
            <w:r w:rsidRPr="002E6115">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Profissão do 01º comprador</w:t>
            </w:r>
            <w:r w:rsidRPr="002E6115">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57DD27A"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Data Nascimento: </w:t>
            </w:r>
            <w:bookmarkStart w:id="5" w:name="DATADENASCIMENTO"/>
            <w:r w:rsidRPr="002E6115">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Data de nascimento do 01º comprador</w:t>
            </w:r>
            <w:r w:rsidRPr="002E6115">
              <w:rPr>
                <w:rFonts w:ascii="Calibri" w:hAnsi="Calibri" w:cs="Calibri"/>
                <w:sz w:val="22"/>
                <w:szCs w:val="22"/>
              </w:rPr>
              <w:fldChar w:fldCharType="end"/>
            </w:r>
            <w:bookmarkEnd w:id="5"/>
          </w:p>
        </w:tc>
      </w:tr>
      <w:tr w:rsidR="00A637DC" w:rsidRPr="002E6115" w14:paraId="38AC18FB" w14:textId="77777777" w:rsidTr="004B02E0">
        <w:trPr>
          <w:trHeight w:val="283"/>
        </w:trPr>
        <w:tc>
          <w:tcPr>
            <w:tcW w:w="4260" w:type="dxa"/>
            <w:gridSpan w:val="2"/>
            <w:noWrap/>
            <w:tcMar>
              <w:top w:w="0" w:type="dxa"/>
              <w:left w:w="108" w:type="dxa"/>
              <w:bottom w:w="0" w:type="dxa"/>
              <w:right w:w="108" w:type="dxa"/>
            </w:tcMar>
          </w:tcPr>
          <w:p w14:paraId="6EE48767" w14:textId="2D570343"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CI/órgão expedidor: </w:t>
            </w:r>
            <w:bookmarkStart w:id="6" w:name="IDENTIDADE"/>
            <w:r w:rsidRPr="002E6115">
              <w:rPr>
                <w:rFonts w:ascii="Calibri" w:hAnsi="Calibri" w:cs="Calibri"/>
                <w:sz w:val="22"/>
                <w:szCs w:val="22"/>
              </w:rPr>
              <w:fldChar w:fldCharType="begin">
                <w:ffData>
                  <w:name w:val="RG01Comprador"/>
                  <w:enabled/>
                  <w:calcOnExit w:val="0"/>
                  <w:textInput>
                    <w:default w:val="RG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RG do 01º comprador</w:t>
            </w:r>
            <w:r w:rsidRPr="002E6115">
              <w:rPr>
                <w:rFonts w:ascii="Calibri" w:hAnsi="Calibri" w:cs="Calibri"/>
                <w:sz w:val="22"/>
                <w:szCs w:val="22"/>
              </w:rPr>
              <w:fldChar w:fldCharType="end"/>
            </w:r>
            <w:bookmarkEnd w:id="6"/>
            <w:r w:rsidR="0027489D">
              <w:rPr>
                <w:rFonts w:ascii="Calibri" w:hAnsi="Calibri" w:cs="Calibri"/>
                <w:sz w:val="22"/>
                <w:szCs w:val="22"/>
              </w:rPr>
              <w:t xml:space="preserve"> </w:t>
            </w:r>
            <w:bookmarkStart w:id="7" w:name="ORGEXP"/>
            <w:r w:rsidR="00E63BF9">
              <w:rPr>
                <w:rFonts w:ascii="Calibri" w:hAnsi="Calibri" w:cs="Calibri"/>
                <w:sz w:val="22"/>
                <w:szCs w:val="22"/>
              </w:rPr>
              <w:t xml:space="preserve">/ </w:t>
            </w:r>
            <w:proofErr w:type="spellStart"/>
            <w:r w:rsidR="0027489D">
              <w:rPr>
                <w:rFonts w:ascii="Calibri" w:hAnsi="Calibri" w:cs="Calibri"/>
                <w:sz w:val="22"/>
                <w:szCs w:val="22"/>
              </w:rPr>
              <w:t>Org</w:t>
            </w:r>
            <w:proofErr w:type="spellEnd"/>
            <w:r w:rsidR="0027489D">
              <w:rPr>
                <w:rFonts w:ascii="Calibri" w:hAnsi="Calibri" w:cs="Calibri"/>
                <w:sz w:val="22"/>
                <w:szCs w:val="22"/>
              </w:rPr>
              <w:t xml:space="preserve"> </w:t>
            </w:r>
            <w:proofErr w:type="spellStart"/>
            <w:r w:rsidR="0027489D">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02B65CA"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CPF/MF: </w:t>
            </w:r>
            <w:bookmarkStart w:id="8" w:name="CPF"/>
            <w:r w:rsidRPr="002E6115">
              <w:rPr>
                <w:rFonts w:ascii="Calibri" w:hAnsi="Calibri" w:cs="Calibri"/>
                <w:sz w:val="22"/>
                <w:szCs w:val="22"/>
              </w:rPr>
              <w:fldChar w:fldCharType="begin">
                <w:ffData>
                  <w:name w:val="CPF01Comprador"/>
                  <w:enabled/>
                  <w:calcOnExit w:val="0"/>
                  <w:textInput>
                    <w:default w:val="CPF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CPF do 01º comprador</w:t>
            </w:r>
            <w:r w:rsidRPr="002E6115">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2BECDB7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Estado Civil: </w:t>
            </w:r>
            <w:bookmarkStart w:id="9" w:name="ESTADOCIVIL"/>
            <w:r w:rsidRPr="002E6115">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Estado civil do 01º comprador</w:t>
            </w:r>
            <w:r w:rsidRPr="002E6115">
              <w:rPr>
                <w:rFonts w:ascii="Calibri" w:hAnsi="Calibri" w:cs="Calibri"/>
                <w:sz w:val="22"/>
                <w:szCs w:val="22"/>
              </w:rPr>
              <w:fldChar w:fldCharType="end"/>
            </w:r>
            <w:bookmarkEnd w:id="9"/>
          </w:p>
        </w:tc>
      </w:tr>
      <w:tr w:rsidR="000B3280" w:rsidRPr="002E6115" w14:paraId="53AB7F08" w14:textId="77777777" w:rsidTr="00256E5F">
        <w:trPr>
          <w:trHeight w:val="283"/>
        </w:trPr>
        <w:tc>
          <w:tcPr>
            <w:tcW w:w="10780" w:type="dxa"/>
            <w:gridSpan w:val="5"/>
            <w:noWrap/>
            <w:tcMar>
              <w:top w:w="0" w:type="dxa"/>
              <w:left w:w="108" w:type="dxa"/>
              <w:bottom w:w="0" w:type="dxa"/>
              <w:right w:w="108" w:type="dxa"/>
            </w:tcMar>
          </w:tcPr>
          <w:p w14:paraId="522AEBF9"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End. Res.: </w:t>
            </w:r>
            <w:bookmarkStart w:id="10" w:name="ENDERECO"/>
            <w:r w:rsidRPr="002E6115">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Endereço do 01º comprador</w:t>
            </w:r>
            <w:r w:rsidRPr="002E6115">
              <w:rPr>
                <w:rFonts w:ascii="Calibri" w:hAnsi="Calibri" w:cs="Calibri"/>
                <w:sz w:val="22"/>
                <w:szCs w:val="22"/>
              </w:rPr>
              <w:fldChar w:fldCharType="end"/>
            </w:r>
            <w:bookmarkEnd w:id="10"/>
          </w:p>
        </w:tc>
      </w:tr>
      <w:tr w:rsidR="000B3280" w:rsidRPr="002E6115" w14:paraId="2AEC1255" w14:textId="77777777" w:rsidTr="00256E5F">
        <w:trPr>
          <w:trHeight w:val="283"/>
        </w:trPr>
        <w:tc>
          <w:tcPr>
            <w:tcW w:w="3082" w:type="dxa"/>
            <w:noWrap/>
            <w:tcMar>
              <w:top w:w="0" w:type="dxa"/>
              <w:left w:w="108" w:type="dxa"/>
              <w:bottom w:w="0" w:type="dxa"/>
              <w:right w:w="108" w:type="dxa"/>
            </w:tcMar>
          </w:tcPr>
          <w:p w14:paraId="75352BFF"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Bairro: </w:t>
            </w:r>
            <w:bookmarkStart w:id="11" w:name="BAIRRO"/>
            <w:r w:rsidRPr="002E6115">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Bairro do 01º comprador</w:t>
            </w:r>
            <w:r w:rsidRPr="002E6115">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13E5CA87"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Município: </w:t>
            </w:r>
            <w:bookmarkStart w:id="12" w:name="CIDADE"/>
            <w:r w:rsidRPr="002E6115">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Cidade do 01º comprador</w:t>
            </w:r>
            <w:r w:rsidRPr="002E6115">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71975E4E"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UF: </w:t>
            </w:r>
            <w:bookmarkStart w:id="13" w:name="UF"/>
            <w:r w:rsidRPr="002E6115">
              <w:rPr>
                <w:rFonts w:ascii="Calibri" w:hAnsi="Calibri" w:cs="Calibri"/>
                <w:sz w:val="22"/>
                <w:szCs w:val="22"/>
              </w:rPr>
              <w:fldChar w:fldCharType="begin">
                <w:ffData>
                  <w:name w:val="UF01Comprador"/>
                  <w:enabled/>
                  <w:calcOnExit w:val="0"/>
                  <w:textInput>
                    <w:default w:val="UF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UF do 01º comprador</w:t>
            </w:r>
            <w:r w:rsidRPr="002E6115">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5709B831" w14:textId="77777777"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CEP: </w:t>
            </w:r>
            <w:bookmarkStart w:id="14" w:name="CEP"/>
            <w:r w:rsidRPr="002E6115">
              <w:rPr>
                <w:rFonts w:ascii="Calibri" w:hAnsi="Calibri" w:cs="Calibri"/>
                <w:sz w:val="22"/>
                <w:szCs w:val="22"/>
              </w:rPr>
              <w:fldChar w:fldCharType="begin">
                <w:ffData>
                  <w:name w:val="CEP01Comprador"/>
                  <w:enabled/>
                  <w:calcOnExit w:val="0"/>
                  <w:textInput>
                    <w:default w:val="CEP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CEP do 01º comprador</w:t>
            </w:r>
            <w:r w:rsidRPr="002E6115">
              <w:rPr>
                <w:rFonts w:ascii="Calibri" w:hAnsi="Calibri" w:cs="Calibri"/>
                <w:sz w:val="22"/>
                <w:szCs w:val="22"/>
              </w:rPr>
              <w:fldChar w:fldCharType="end"/>
            </w:r>
            <w:bookmarkEnd w:id="14"/>
          </w:p>
        </w:tc>
      </w:tr>
      <w:tr w:rsidR="00A637DC" w:rsidRPr="002E6115" w14:paraId="6E2BD320" w14:textId="77777777" w:rsidTr="004B02E0">
        <w:trPr>
          <w:trHeight w:val="283"/>
        </w:trPr>
        <w:tc>
          <w:tcPr>
            <w:tcW w:w="10780" w:type="dxa"/>
            <w:gridSpan w:val="5"/>
            <w:noWrap/>
            <w:tcMar>
              <w:top w:w="0" w:type="dxa"/>
              <w:left w:w="108" w:type="dxa"/>
              <w:bottom w:w="0" w:type="dxa"/>
              <w:right w:w="108" w:type="dxa"/>
            </w:tcMar>
          </w:tcPr>
          <w:p w14:paraId="3D472A3A" w14:textId="0A4AC065"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End. </w:t>
            </w:r>
            <w:r w:rsidR="000B3280" w:rsidRPr="002E6115">
              <w:rPr>
                <w:rFonts w:ascii="Calibri" w:hAnsi="Calibri" w:cs="Calibri"/>
                <w:sz w:val="22"/>
                <w:szCs w:val="22"/>
              </w:rPr>
              <w:t>Com</w:t>
            </w:r>
            <w:r w:rsidRPr="002E6115">
              <w:rPr>
                <w:rFonts w:ascii="Calibri" w:hAnsi="Calibri" w:cs="Calibri"/>
                <w:sz w:val="22"/>
                <w:szCs w:val="22"/>
              </w:rPr>
              <w:t xml:space="preserve">.: </w:t>
            </w:r>
            <w:bookmarkStart w:id="15" w:name="ENDERECOCOMERCIAL"/>
            <w:r w:rsidRPr="002E6115">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Endereço do 01º comprador</w:t>
            </w:r>
            <w:r w:rsidRPr="002E6115">
              <w:rPr>
                <w:rFonts w:ascii="Calibri" w:hAnsi="Calibri" w:cs="Calibri"/>
                <w:sz w:val="22"/>
                <w:szCs w:val="22"/>
              </w:rPr>
              <w:fldChar w:fldCharType="end"/>
            </w:r>
            <w:bookmarkEnd w:id="15"/>
          </w:p>
        </w:tc>
      </w:tr>
      <w:tr w:rsidR="00A637DC" w:rsidRPr="002E6115"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Bairro: </w:t>
            </w:r>
            <w:bookmarkStart w:id="16" w:name="BAIRROCOMERCIAL"/>
            <w:r w:rsidRPr="002E6115">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Bairro do 01º comprador</w:t>
            </w:r>
            <w:r w:rsidRPr="002E6115">
              <w:rPr>
                <w:rFonts w:ascii="Calibri" w:hAnsi="Calibri" w:cs="Calibri"/>
                <w:sz w:val="22"/>
                <w:szCs w:val="22"/>
              </w:rPr>
              <w:fldChar w:fldCharType="end"/>
            </w:r>
            <w:bookmarkEnd w:id="16"/>
          </w:p>
        </w:tc>
        <w:tc>
          <w:tcPr>
            <w:tcW w:w="4296" w:type="dxa"/>
            <w:gridSpan w:val="2"/>
            <w:noWrap/>
            <w:tcMar>
              <w:top w:w="0" w:type="dxa"/>
              <w:left w:w="108" w:type="dxa"/>
              <w:bottom w:w="0" w:type="dxa"/>
              <w:right w:w="108" w:type="dxa"/>
            </w:tcMar>
          </w:tcPr>
          <w:p w14:paraId="5C2BC9D0"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Município: </w:t>
            </w:r>
            <w:bookmarkStart w:id="17" w:name="MUNICIPIOCOMERCIAL"/>
            <w:r w:rsidRPr="002E6115">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Cidade do 01º comprador</w:t>
            </w:r>
            <w:r w:rsidRPr="002E6115">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16EA24DB"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UF: </w:t>
            </w:r>
            <w:bookmarkStart w:id="18" w:name="UFCOMERCIAL"/>
            <w:r w:rsidRPr="002E6115">
              <w:rPr>
                <w:rFonts w:ascii="Calibri" w:hAnsi="Calibri" w:cs="Calibri"/>
                <w:sz w:val="22"/>
                <w:szCs w:val="22"/>
              </w:rPr>
              <w:fldChar w:fldCharType="begin">
                <w:ffData>
                  <w:name w:val="UF01Comprador"/>
                  <w:enabled/>
                  <w:calcOnExit w:val="0"/>
                  <w:textInput>
                    <w:default w:val="UF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UF do 01º comprador</w:t>
            </w:r>
            <w:r w:rsidRPr="002E6115">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2F949570"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CEP: </w:t>
            </w:r>
            <w:bookmarkStart w:id="19" w:name="CEPCOMERCIAL"/>
            <w:r w:rsidRPr="002E6115">
              <w:rPr>
                <w:rFonts w:ascii="Calibri" w:hAnsi="Calibri" w:cs="Calibri"/>
                <w:sz w:val="22"/>
                <w:szCs w:val="22"/>
              </w:rPr>
              <w:fldChar w:fldCharType="begin">
                <w:ffData>
                  <w:name w:val="CEP01Comprador"/>
                  <w:enabled/>
                  <w:calcOnExit w:val="0"/>
                  <w:textInput>
                    <w:default w:val="CEP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CEP do 01º comprador</w:t>
            </w:r>
            <w:r w:rsidRPr="002E6115">
              <w:rPr>
                <w:rFonts w:ascii="Calibri" w:hAnsi="Calibri" w:cs="Calibri"/>
                <w:sz w:val="22"/>
                <w:szCs w:val="22"/>
              </w:rPr>
              <w:fldChar w:fldCharType="end"/>
            </w:r>
            <w:bookmarkEnd w:id="19"/>
          </w:p>
        </w:tc>
      </w:tr>
      <w:tr w:rsidR="00A637DC" w:rsidRPr="002E6115" w14:paraId="32881CB8" w14:textId="77777777" w:rsidTr="004B02E0">
        <w:trPr>
          <w:trHeight w:val="283"/>
        </w:trPr>
        <w:tc>
          <w:tcPr>
            <w:tcW w:w="3082" w:type="dxa"/>
            <w:noWrap/>
            <w:tcMar>
              <w:top w:w="0" w:type="dxa"/>
              <w:left w:w="108" w:type="dxa"/>
              <w:bottom w:w="0" w:type="dxa"/>
              <w:right w:w="108" w:type="dxa"/>
            </w:tcMar>
          </w:tcPr>
          <w:p w14:paraId="13FF7F31" w14:textId="32789C9C"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res.: </w:t>
            </w:r>
            <w:bookmarkStart w:id="20" w:name="TELEFONERESIDENCIAL"/>
            <w:r w:rsidR="0027489D">
              <w:rPr>
                <w:rFonts w:ascii="Calibri" w:hAnsi="Calibri" w:cs="Calibri"/>
                <w:sz w:val="22"/>
                <w:szCs w:val="22"/>
              </w:rPr>
              <w:t>(00) 0000-0000</w:t>
            </w:r>
            <w:bookmarkEnd w:id="20"/>
          </w:p>
        </w:tc>
        <w:tc>
          <w:tcPr>
            <w:tcW w:w="4296" w:type="dxa"/>
            <w:gridSpan w:val="2"/>
            <w:noWrap/>
            <w:tcMar>
              <w:top w:w="0" w:type="dxa"/>
              <w:left w:w="108" w:type="dxa"/>
              <w:bottom w:w="0" w:type="dxa"/>
              <w:right w:w="108" w:type="dxa"/>
            </w:tcMar>
          </w:tcPr>
          <w:p w14:paraId="4BBF371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com.: </w:t>
            </w:r>
            <w:bookmarkStart w:id="21" w:name="TELEFONECOMERCIAL"/>
            <w:r w:rsidRPr="002E6115">
              <w:rPr>
                <w:rFonts w:ascii="Calibri" w:hAnsi="Calibri" w:cs="Calibri"/>
                <w:sz w:val="22"/>
                <w:szCs w:val="22"/>
              </w:rPr>
              <w:fldChar w:fldCharType="begin">
                <w:ffData>
                  <w:name w:val="TelCom01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01B25C35" w14:textId="72064962"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Cel.: </w:t>
            </w:r>
            <w:bookmarkStart w:id="22" w:name="TELEFONE"/>
            <w:r w:rsidRPr="002E6115">
              <w:rPr>
                <w:rFonts w:ascii="Calibri" w:hAnsi="Calibri" w:cs="Calibri"/>
                <w:sz w:val="22"/>
                <w:szCs w:val="22"/>
              </w:rPr>
              <w:fldChar w:fldCharType="begin">
                <w:ffData>
                  <w:name w:val="TelCel01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22"/>
          </w:p>
        </w:tc>
      </w:tr>
    </w:tbl>
    <w:p w14:paraId="2AC292EB"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sz w:val="22"/>
          <w:szCs w:val="22"/>
        </w:rPr>
        <w:t xml:space="preserve">Tendo se qualificado solteiro, separado, divorciado ou viúvo o </w:t>
      </w:r>
      <w:r w:rsidRPr="002E6115">
        <w:rPr>
          <w:rFonts w:ascii="Calibri" w:hAnsi="Calibri" w:cs="Calibri"/>
          <w:b/>
          <w:bCs/>
          <w:sz w:val="22"/>
          <w:szCs w:val="22"/>
        </w:rPr>
        <w:t>COMPRADOR</w:t>
      </w:r>
      <w:r w:rsidRPr="002E6115">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2E6115">
        <w:rPr>
          <w:rFonts w:ascii="Calibri" w:hAnsi="Calibri" w:cs="Calibri"/>
          <w:b/>
          <w:bCs/>
          <w:sz w:val="22"/>
          <w:szCs w:val="22"/>
        </w:rPr>
        <w:t>COMPRADOR</w:t>
      </w:r>
      <w:r w:rsidRPr="002E6115">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2E6115"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Nome: </w:t>
            </w:r>
            <w:bookmarkStart w:id="23" w:name="CONJUGE"/>
            <w:r w:rsidRPr="002E6115">
              <w:rPr>
                <w:rFonts w:ascii="Calibri" w:hAnsi="Calibri" w:cs="Calibri"/>
                <w:sz w:val="22"/>
                <w:szCs w:val="22"/>
              </w:rPr>
              <w:fldChar w:fldCharType="begin">
                <w:ffData>
                  <w:name w:val="Nome02Comprador"/>
                  <w:enabled/>
                  <w:calcOnExit w:val="0"/>
                  <w:textInput>
                    <w:default w:val="Nome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02º comprador</w:t>
            </w:r>
            <w:r w:rsidRPr="002E6115">
              <w:rPr>
                <w:rFonts w:ascii="Calibri" w:hAnsi="Calibri" w:cs="Calibri"/>
                <w:sz w:val="22"/>
                <w:szCs w:val="22"/>
              </w:rPr>
              <w:fldChar w:fldCharType="end"/>
            </w:r>
            <w:bookmarkEnd w:id="23"/>
          </w:p>
        </w:tc>
      </w:tr>
      <w:tr w:rsidR="00A637DC" w:rsidRPr="002E6115"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Filiação: </w:t>
            </w:r>
            <w:bookmarkStart w:id="24" w:name="FILIACAOC"/>
            <w:r w:rsidRPr="002E6115">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Filiação do 02º comprador</w:t>
            </w:r>
            <w:r w:rsidRPr="002E6115">
              <w:rPr>
                <w:rFonts w:ascii="Calibri" w:hAnsi="Calibri" w:cs="Calibri"/>
                <w:sz w:val="22"/>
                <w:szCs w:val="22"/>
              </w:rPr>
              <w:fldChar w:fldCharType="end"/>
            </w:r>
            <w:bookmarkEnd w:id="24"/>
          </w:p>
        </w:tc>
      </w:tr>
      <w:tr w:rsidR="00A637DC" w:rsidRPr="002E6115"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Nacionalidade: </w:t>
            </w:r>
            <w:bookmarkStart w:id="25" w:name="NACIONALIDADEC"/>
            <w:r w:rsidRPr="002E6115">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Nacionalidade do 02º comprador</w:t>
            </w:r>
            <w:r w:rsidRPr="002E6115">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09347198"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Profissão: </w:t>
            </w:r>
            <w:bookmarkStart w:id="26" w:name="PROFISSAOC"/>
            <w:r w:rsidRPr="002E6115">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Profissão do 02º comprador</w:t>
            </w:r>
            <w:r w:rsidRPr="002E6115">
              <w:rPr>
                <w:rFonts w:ascii="Calibri" w:hAnsi="Calibri" w:cs="Calibri"/>
                <w:sz w:val="22"/>
                <w:szCs w:val="22"/>
              </w:rPr>
              <w:fldChar w:fldCharType="end"/>
            </w:r>
            <w:bookmarkEnd w:id="26"/>
          </w:p>
        </w:tc>
        <w:tc>
          <w:tcPr>
            <w:tcW w:w="3402" w:type="dxa"/>
            <w:noWrap/>
            <w:tcMar>
              <w:top w:w="0" w:type="dxa"/>
              <w:left w:w="108" w:type="dxa"/>
              <w:bottom w:w="0" w:type="dxa"/>
              <w:right w:w="108" w:type="dxa"/>
            </w:tcMar>
          </w:tcPr>
          <w:p w14:paraId="3BF68AFE"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Data Nascimento: </w:t>
            </w:r>
            <w:bookmarkStart w:id="27" w:name="DATADENASCIMENTOC"/>
            <w:r w:rsidRPr="002E6115">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Data de nascimento do 02º comprador</w:t>
            </w:r>
            <w:r w:rsidRPr="002E6115">
              <w:rPr>
                <w:rFonts w:ascii="Calibri" w:hAnsi="Calibri" w:cs="Calibri"/>
                <w:sz w:val="22"/>
                <w:szCs w:val="22"/>
              </w:rPr>
              <w:fldChar w:fldCharType="end"/>
            </w:r>
            <w:bookmarkEnd w:id="27"/>
          </w:p>
        </w:tc>
      </w:tr>
      <w:tr w:rsidR="00A637DC" w:rsidRPr="002E6115" w14:paraId="6819991F" w14:textId="77777777" w:rsidTr="004B02E0">
        <w:trPr>
          <w:trHeight w:val="283"/>
        </w:trPr>
        <w:tc>
          <w:tcPr>
            <w:tcW w:w="4253" w:type="dxa"/>
            <w:gridSpan w:val="2"/>
            <w:noWrap/>
            <w:tcMar>
              <w:top w:w="0" w:type="dxa"/>
              <w:left w:w="108" w:type="dxa"/>
              <w:bottom w:w="0" w:type="dxa"/>
              <w:right w:w="108" w:type="dxa"/>
            </w:tcMar>
          </w:tcPr>
          <w:p w14:paraId="187BB4D3" w14:textId="66DCBDE5"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CI/órgão expedidor: </w:t>
            </w:r>
            <w:bookmarkStart w:id="28" w:name="IDENTIDADEC"/>
            <w:r w:rsidRPr="002E6115">
              <w:rPr>
                <w:rFonts w:ascii="Calibri" w:hAnsi="Calibri" w:cs="Calibri"/>
                <w:sz w:val="22"/>
                <w:szCs w:val="22"/>
              </w:rPr>
              <w:fldChar w:fldCharType="begin">
                <w:ffData>
                  <w:name w:val="RG02Comprador"/>
                  <w:enabled/>
                  <w:calcOnExit w:val="0"/>
                  <w:textInput>
                    <w:default w:val="RG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RG do 02º comprador</w:t>
            </w:r>
            <w:r w:rsidRPr="002E6115">
              <w:rPr>
                <w:rFonts w:ascii="Calibri" w:hAnsi="Calibri" w:cs="Calibri"/>
                <w:sz w:val="22"/>
                <w:szCs w:val="22"/>
              </w:rPr>
              <w:fldChar w:fldCharType="end"/>
            </w:r>
            <w:bookmarkEnd w:id="28"/>
            <w:r w:rsidR="00256E5F">
              <w:rPr>
                <w:rFonts w:ascii="Calibri" w:hAnsi="Calibri" w:cs="Calibri"/>
                <w:sz w:val="22"/>
                <w:szCs w:val="22"/>
              </w:rPr>
              <w:t xml:space="preserve"> </w:t>
            </w:r>
            <w:bookmarkStart w:id="29" w:name="ORGEXPC"/>
            <w:r w:rsidR="00E63BF9">
              <w:rPr>
                <w:rFonts w:ascii="Calibri" w:hAnsi="Calibri" w:cs="Calibri"/>
                <w:sz w:val="22"/>
                <w:szCs w:val="22"/>
              </w:rPr>
              <w:t xml:space="preserve">/ </w:t>
            </w:r>
            <w:bookmarkStart w:id="30" w:name="_GoBack"/>
            <w:bookmarkEnd w:id="30"/>
            <w:proofErr w:type="spellStart"/>
            <w:r w:rsidR="00256E5F">
              <w:rPr>
                <w:rFonts w:ascii="Calibri" w:hAnsi="Calibri" w:cs="Calibri"/>
                <w:sz w:val="22"/>
                <w:szCs w:val="22"/>
              </w:rPr>
              <w:t>Org</w:t>
            </w:r>
            <w:proofErr w:type="spellEnd"/>
            <w:r w:rsidR="00256E5F">
              <w:rPr>
                <w:rFonts w:ascii="Calibri" w:hAnsi="Calibri" w:cs="Calibri"/>
                <w:sz w:val="22"/>
                <w:szCs w:val="22"/>
              </w:rPr>
              <w:t xml:space="preserve"> </w:t>
            </w:r>
            <w:proofErr w:type="spellStart"/>
            <w:r w:rsidR="00256E5F">
              <w:rPr>
                <w:rFonts w:ascii="Calibri" w:hAnsi="Calibri" w:cs="Calibri"/>
                <w:sz w:val="22"/>
                <w:szCs w:val="22"/>
              </w:rPr>
              <w:t>Exp</w:t>
            </w:r>
            <w:bookmarkEnd w:id="29"/>
            <w:proofErr w:type="spellEnd"/>
          </w:p>
        </w:tc>
        <w:tc>
          <w:tcPr>
            <w:tcW w:w="6520" w:type="dxa"/>
            <w:gridSpan w:val="2"/>
            <w:noWrap/>
            <w:tcMar>
              <w:top w:w="0" w:type="dxa"/>
              <w:left w:w="108" w:type="dxa"/>
              <w:bottom w:w="0" w:type="dxa"/>
              <w:right w:w="108" w:type="dxa"/>
            </w:tcMar>
          </w:tcPr>
          <w:p w14:paraId="5CD4BB12"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CPF/MF: </w:t>
            </w:r>
            <w:bookmarkStart w:id="31" w:name="CPFC"/>
            <w:r w:rsidRPr="002E6115">
              <w:rPr>
                <w:rFonts w:ascii="Calibri" w:hAnsi="Calibri" w:cs="Calibri"/>
                <w:sz w:val="22"/>
                <w:szCs w:val="22"/>
              </w:rPr>
              <w:fldChar w:fldCharType="begin">
                <w:ffData>
                  <w:name w:val="CPF02Comprador"/>
                  <w:enabled/>
                  <w:calcOnExit w:val="0"/>
                  <w:textInput>
                    <w:default w:val="CPF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CPF do 02º comprador</w:t>
            </w:r>
            <w:r w:rsidRPr="002E6115">
              <w:rPr>
                <w:rFonts w:ascii="Calibri" w:hAnsi="Calibri" w:cs="Calibri"/>
                <w:sz w:val="22"/>
                <w:szCs w:val="22"/>
              </w:rPr>
              <w:fldChar w:fldCharType="end"/>
            </w:r>
            <w:bookmarkEnd w:id="31"/>
          </w:p>
        </w:tc>
      </w:tr>
      <w:tr w:rsidR="00A637DC" w:rsidRPr="002E6115" w14:paraId="4AA82653" w14:textId="77777777" w:rsidTr="004B02E0">
        <w:trPr>
          <w:trHeight w:val="283"/>
        </w:trPr>
        <w:tc>
          <w:tcPr>
            <w:tcW w:w="3134" w:type="dxa"/>
            <w:noWrap/>
            <w:tcMar>
              <w:top w:w="0" w:type="dxa"/>
              <w:left w:w="108" w:type="dxa"/>
              <w:bottom w:w="0" w:type="dxa"/>
              <w:right w:w="108" w:type="dxa"/>
            </w:tcMar>
          </w:tcPr>
          <w:p w14:paraId="51F4922A" w14:textId="34760448"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res.: </w:t>
            </w:r>
            <w:bookmarkStart w:id="32" w:name="TELEFONERESIDENCIALC"/>
            <w:r w:rsidR="00256E5F">
              <w:rPr>
                <w:rFonts w:ascii="Calibri" w:hAnsi="Calibri" w:cs="Calibri"/>
                <w:sz w:val="22"/>
                <w:szCs w:val="22"/>
              </w:rPr>
              <w:t>(00) 0000-0000</w:t>
            </w:r>
            <w:bookmarkEnd w:id="32"/>
          </w:p>
        </w:tc>
        <w:tc>
          <w:tcPr>
            <w:tcW w:w="4237" w:type="dxa"/>
            <w:gridSpan w:val="2"/>
            <w:noWrap/>
            <w:tcMar>
              <w:top w:w="0" w:type="dxa"/>
              <w:left w:w="108" w:type="dxa"/>
              <w:bottom w:w="0" w:type="dxa"/>
              <w:right w:w="108" w:type="dxa"/>
            </w:tcMar>
          </w:tcPr>
          <w:p w14:paraId="2E9843C7"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com.: </w:t>
            </w:r>
            <w:bookmarkStart w:id="33" w:name="TELEFONECOMERCIALC"/>
            <w:r w:rsidRPr="002E6115">
              <w:rPr>
                <w:rFonts w:ascii="Calibri" w:hAnsi="Calibri" w:cs="Calibri"/>
                <w:sz w:val="22"/>
                <w:szCs w:val="22"/>
              </w:rPr>
              <w:fldChar w:fldCharType="begin">
                <w:ffData>
                  <w:name w:val="TelCom02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33"/>
          </w:p>
        </w:tc>
        <w:tc>
          <w:tcPr>
            <w:tcW w:w="3402" w:type="dxa"/>
            <w:noWrap/>
            <w:tcMar>
              <w:top w:w="0" w:type="dxa"/>
              <w:left w:w="108" w:type="dxa"/>
              <w:bottom w:w="0" w:type="dxa"/>
              <w:right w:w="108" w:type="dxa"/>
            </w:tcMar>
          </w:tcPr>
          <w:p w14:paraId="226D0010" w14:textId="7777777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Cel.: </w:t>
            </w:r>
            <w:bookmarkStart w:id="34" w:name="TELEFONEC"/>
            <w:r w:rsidRPr="002E6115">
              <w:rPr>
                <w:rFonts w:ascii="Calibri" w:hAnsi="Calibri" w:cs="Calibri"/>
                <w:sz w:val="22"/>
                <w:szCs w:val="22"/>
              </w:rPr>
              <w:fldChar w:fldCharType="begin">
                <w:ffData>
                  <w:name w:val="TelCel02Comprador"/>
                  <w:enabled/>
                  <w:calcOnExit w:val="0"/>
                  <w:textInput>
                    <w:default w:val="(00) 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 0000-0000</w:t>
            </w:r>
            <w:r w:rsidRPr="002E6115">
              <w:rPr>
                <w:rFonts w:ascii="Calibri" w:hAnsi="Calibri" w:cs="Calibri"/>
                <w:sz w:val="22"/>
                <w:szCs w:val="22"/>
              </w:rPr>
              <w:fldChar w:fldCharType="end"/>
            </w:r>
            <w:bookmarkEnd w:id="34"/>
          </w:p>
        </w:tc>
      </w:tr>
    </w:tbl>
    <w:p w14:paraId="2FD3270E"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sz w:val="22"/>
          <w:szCs w:val="22"/>
        </w:rPr>
        <w:t xml:space="preserve">Para os fins do presente, o </w:t>
      </w:r>
      <w:r w:rsidRPr="002E6115">
        <w:rPr>
          <w:rFonts w:ascii="Calibri" w:hAnsi="Calibri" w:cs="Calibri"/>
          <w:b/>
          <w:bCs/>
          <w:sz w:val="22"/>
          <w:szCs w:val="22"/>
        </w:rPr>
        <w:t xml:space="preserve">COMPRADOR </w:t>
      </w:r>
      <w:r w:rsidRPr="002E6115">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2E6115"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2E6115" w:rsidRDefault="00875D3A" w:rsidP="008437EA">
            <w:pPr>
              <w:spacing w:line="276" w:lineRule="auto"/>
              <w:jc w:val="center"/>
              <w:rPr>
                <w:rFonts w:ascii="Calibri" w:hAnsi="Calibri" w:cs="Calibri"/>
                <w:b/>
                <w:bCs/>
                <w:sz w:val="22"/>
                <w:szCs w:val="22"/>
              </w:rPr>
            </w:pPr>
            <w:r w:rsidRPr="002E6115">
              <w:rPr>
                <w:rFonts w:ascii="Calibri" w:hAnsi="Calibri" w:cs="Calibri"/>
                <w:b/>
                <w:bCs/>
                <w:sz w:val="22"/>
                <w:szCs w:val="22"/>
              </w:rPr>
              <w:t>PROCURADOR</w:t>
            </w:r>
          </w:p>
        </w:tc>
      </w:tr>
      <w:tr w:rsidR="00875D3A" w:rsidRPr="002E6115"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Nome:</w:t>
            </w:r>
            <w:r w:rsidR="008A0295" w:rsidRPr="002E6115">
              <w:rPr>
                <w:rFonts w:ascii="Calibri" w:hAnsi="Calibri" w:cs="Calibri"/>
                <w:sz w:val="22"/>
                <w:szCs w:val="22"/>
              </w:rPr>
              <w:t xml:space="preserve"> </w:t>
            </w:r>
          </w:p>
        </w:tc>
      </w:tr>
      <w:tr w:rsidR="00875D3A" w:rsidRPr="002E6115"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Nacionalidade:</w:t>
            </w:r>
            <w:r w:rsidR="008A0295"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Profissão:</w:t>
            </w:r>
            <w:r w:rsidR="008A0295" w:rsidRPr="002E6115">
              <w:rPr>
                <w:rFonts w:ascii="Calibri" w:hAnsi="Calibri" w:cs="Calibri"/>
                <w:sz w:val="22"/>
                <w:szCs w:val="22"/>
              </w:rPr>
              <w:t xml:space="preserve"> </w:t>
            </w:r>
          </w:p>
        </w:tc>
      </w:tr>
      <w:tr w:rsidR="00875D3A" w:rsidRPr="002E6115"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Data de nascimento:</w:t>
            </w:r>
            <w:r w:rsidR="008A0295"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Local: </w:t>
            </w:r>
            <w:r w:rsidR="008A0295" w:rsidRPr="002E6115">
              <w:rPr>
                <w:rFonts w:ascii="Calibri" w:hAnsi="Calibri" w:cs="Calibri"/>
                <w:sz w:val="22"/>
                <w:szCs w:val="22"/>
              </w:rPr>
              <w:t xml:space="preserve"> </w:t>
            </w:r>
          </w:p>
        </w:tc>
      </w:tr>
      <w:tr w:rsidR="00875D3A" w:rsidRPr="002E6115"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CPF/MF:</w:t>
            </w:r>
            <w:r w:rsidR="0083759D"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2E6115" w:rsidRDefault="0083759D" w:rsidP="008437EA">
            <w:pPr>
              <w:spacing w:line="276" w:lineRule="auto"/>
              <w:jc w:val="both"/>
              <w:rPr>
                <w:rFonts w:ascii="Calibri" w:hAnsi="Calibri" w:cs="Calibri"/>
                <w:sz w:val="22"/>
                <w:szCs w:val="22"/>
              </w:rPr>
            </w:pPr>
            <w:r w:rsidRPr="002E6115">
              <w:rPr>
                <w:rFonts w:ascii="Calibri" w:hAnsi="Calibri" w:cs="Calibri"/>
                <w:sz w:val="22"/>
                <w:szCs w:val="22"/>
              </w:rPr>
              <w:t>CI</w:t>
            </w:r>
            <w:r w:rsidR="00875D3A" w:rsidRPr="002E6115">
              <w:rPr>
                <w:rFonts w:ascii="Calibri" w:hAnsi="Calibri" w:cs="Calibri"/>
                <w:sz w:val="22"/>
                <w:szCs w:val="22"/>
              </w:rPr>
              <w:t>/órgão expedidor:</w:t>
            </w:r>
            <w:r w:rsidRPr="002E6115">
              <w:rPr>
                <w:rFonts w:ascii="Calibri" w:hAnsi="Calibri" w:cs="Calibri"/>
                <w:sz w:val="22"/>
                <w:szCs w:val="22"/>
              </w:rPr>
              <w:t xml:space="preserve"> </w:t>
            </w:r>
          </w:p>
        </w:tc>
      </w:tr>
      <w:tr w:rsidR="00875D3A" w:rsidRPr="002E6115"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lastRenderedPageBreak/>
              <w:t>Estado civil:</w:t>
            </w:r>
            <w:r w:rsidR="008A0295" w:rsidRPr="002E6115">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Regime de casamento:</w:t>
            </w:r>
            <w:r w:rsidR="008A0295" w:rsidRPr="002E6115">
              <w:rPr>
                <w:rFonts w:ascii="Calibri" w:hAnsi="Calibri" w:cs="Calibri"/>
                <w:sz w:val="22"/>
                <w:szCs w:val="22"/>
              </w:rPr>
              <w:t xml:space="preserve"> </w:t>
            </w:r>
          </w:p>
        </w:tc>
      </w:tr>
      <w:tr w:rsidR="00875D3A" w:rsidRPr="002E6115"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Pai:</w:t>
            </w:r>
            <w:r w:rsidR="0083759D"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Mãe:</w:t>
            </w:r>
            <w:r w:rsidR="0083759D" w:rsidRPr="002E6115">
              <w:rPr>
                <w:rFonts w:ascii="Calibri" w:hAnsi="Calibri" w:cs="Calibri"/>
                <w:sz w:val="22"/>
                <w:szCs w:val="22"/>
              </w:rPr>
              <w:t xml:space="preserve"> </w:t>
            </w:r>
          </w:p>
        </w:tc>
      </w:tr>
      <w:tr w:rsidR="00EC6F8D" w:rsidRPr="002E6115"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2E6115" w:rsidRDefault="00EC6F8D" w:rsidP="008437EA">
            <w:pPr>
              <w:spacing w:line="276" w:lineRule="auto"/>
              <w:jc w:val="both"/>
              <w:rPr>
                <w:rFonts w:ascii="Calibri" w:hAnsi="Calibri" w:cs="Calibri"/>
                <w:b/>
                <w:bCs/>
                <w:sz w:val="22"/>
                <w:szCs w:val="22"/>
              </w:rPr>
            </w:pPr>
            <w:r w:rsidRPr="002E6115">
              <w:rPr>
                <w:rFonts w:ascii="Calibri" w:hAnsi="Calibri" w:cs="Calibri"/>
                <w:sz w:val="22"/>
                <w:szCs w:val="22"/>
              </w:rPr>
              <w:t>End. Res.:</w:t>
            </w:r>
          </w:p>
        </w:tc>
        <w:tc>
          <w:tcPr>
            <w:tcW w:w="1776" w:type="dxa"/>
            <w:vAlign w:val="bottom"/>
          </w:tcPr>
          <w:p w14:paraId="009AEF4D" w14:textId="77777777" w:rsidR="00EC6F8D" w:rsidRPr="002E6115" w:rsidRDefault="00EC6F8D" w:rsidP="008437EA">
            <w:pPr>
              <w:spacing w:line="276" w:lineRule="auto"/>
              <w:jc w:val="both"/>
              <w:rPr>
                <w:rFonts w:ascii="Calibri" w:hAnsi="Calibri" w:cs="Calibri"/>
                <w:sz w:val="22"/>
                <w:szCs w:val="22"/>
              </w:rPr>
            </w:pPr>
            <w:r w:rsidRPr="002E6115">
              <w:rPr>
                <w:rFonts w:ascii="Calibri" w:hAnsi="Calibri" w:cs="Calibri"/>
                <w:sz w:val="22"/>
                <w:szCs w:val="22"/>
              </w:rPr>
              <w:t xml:space="preserve">Nº: </w:t>
            </w:r>
          </w:p>
        </w:tc>
        <w:tc>
          <w:tcPr>
            <w:tcW w:w="4394" w:type="dxa"/>
            <w:gridSpan w:val="2"/>
            <w:vAlign w:val="bottom"/>
          </w:tcPr>
          <w:p w14:paraId="52DB1E3C" w14:textId="77777777" w:rsidR="00EC6F8D" w:rsidRPr="002E6115" w:rsidRDefault="00EC6F8D" w:rsidP="008437EA">
            <w:pPr>
              <w:spacing w:line="276" w:lineRule="auto"/>
              <w:jc w:val="both"/>
              <w:rPr>
                <w:rFonts w:ascii="Calibri" w:hAnsi="Calibri" w:cs="Calibri"/>
                <w:sz w:val="22"/>
                <w:szCs w:val="22"/>
              </w:rPr>
            </w:pPr>
            <w:r w:rsidRPr="002E6115">
              <w:rPr>
                <w:rFonts w:ascii="Calibri" w:hAnsi="Calibri" w:cs="Calibri"/>
                <w:sz w:val="22"/>
                <w:szCs w:val="22"/>
              </w:rPr>
              <w:t xml:space="preserve">Complemento: </w:t>
            </w:r>
          </w:p>
        </w:tc>
      </w:tr>
      <w:tr w:rsidR="00875D3A" w:rsidRPr="002E6115"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Bairro:</w:t>
            </w:r>
            <w:r w:rsidR="0083759D" w:rsidRPr="002E6115">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Município:</w:t>
            </w:r>
            <w:r w:rsidR="0083759D" w:rsidRPr="002E6115">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2E6115" w:rsidRDefault="00875D3A" w:rsidP="008437EA">
            <w:pPr>
              <w:spacing w:line="276" w:lineRule="auto"/>
              <w:rPr>
                <w:rFonts w:ascii="Calibri" w:hAnsi="Calibri" w:cs="Calibri"/>
                <w:sz w:val="22"/>
                <w:szCs w:val="22"/>
              </w:rPr>
            </w:pPr>
            <w:r w:rsidRPr="002E6115">
              <w:rPr>
                <w:rFonts w:ascii="Calibri" w:hAnsi="Calibri" w:cs="Calibri"/>
                <w:sz w:val="22"/>
                <w:szCs w:val="22"/>
              </w:rPr>
              <w:t>UF</w:t>
            </w:r>
            <w:r w:rsidR="0083759D" w:rsidRPr="002E6115">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CEP</w:t>
            </w:r>
            <w:r w:rsidR="0083759D" w:rsidRPr="002E6115">
              <w:rPr>
                <w:rFonts w:ascii="Calibri" w:hAnsi="Calibri" w:cs="Calibri"/>
                <w:sz w:val="22"/>
                <w:szCs w:val="22"/>
              </w:rPr>
              <w:t xml:space="preserve">: </w:t>
            </w:r>
          </w:p>
        </w:tc>
      </w:tr>
      <w:tr w:rsidR="00EC6F8D" w:rsidRPr="002E6115"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End. Com.: </w:t>
            </w:r>
          </w:p>
        </w:tc>
        <w:tc>
          <w:tcPr>
            <w:tcW w:w="1776" w:type="dxa"/>
            <w:vAlign w:val="bottom"/>
          </w:tcPr>
          <w:p w14:paraId="16D8272F"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Nº: </w:t>
            </w:r>
          </w:p>
        </w:tc>
        <w:tc>
          <w:tcPr>
            <w:tcW w:w="4394" w:type="dxa"/>
            <w:gridSpan w:val="2"/>
            <w:vAlign w:val="bottom"/>
          </w:tcPr>
          <w:p w14:paraId="7D63F589"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Complemento: </w:t>
            </w:r>
          </w:p>
        </w:tc>
      </w:tr>
      <w:tr w:rsidR="00EC6F8D" w:rsidRPr="002E6115"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2E6115" w:rsidRDefault="00EC6F8D" w:rsidP="00EC6F8D">
            <w:pPr>
              <w:spacing w:line="276" w:lineRule="auto"/>
              <w:rPr>
                <w:rFonts w:ascii="Calibri" w:hAnsi="Calibri" w:cs="Calibri"/>
                <w:sz w:val="22"/>
                <w:szCs w:val="22"/>
              </w:rPr>
            </w:pPr>
            <w:r w:rsidRPr="002E6115">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CEP: </w:t>
            </w:r>
          </w:p>
        </w:tc>
      </w:tr>
      <w:tr w:rsidR="00EC6F8D" w:rsidRPr="002E6115"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Cel.: </w:t>
            </w:r>
          </w:p>
        </w:tc>
      </w:tr>
    </w:tbl>
    <w:p w14:paraId="64F37671" w14:textId="77777777" w:rsidR="00875D3A" w:rsidRPr="002E6115" w:rsidRDefault="00875D3A" w:rsidP="006F7C89">
      <w:pPr>
        <w:spacing w:after="120" w:line="276" w:lineRule="auto"/>
        <w:rPr>
          <w:rFonts w:ascii="Calibri" w:hAnsi="Calibri" w:cs="Calibri"/>
          <w:b/>
          <w:bCs/>
          <w:sz w:val="22"/>
          <w:szCs w:val="22"/>
        </w:rPr>
      </w:pPr>
      <w:r w:rsidRPr="002E6115">
        <w:rPr>
          <w:rFonts w:ascii="Calibri" w:hAnsi="Calibri" w:cs="Calibri"/>
          <w:b/>
          <w:bCs/>
          <w:sz w:val="22"/>
          <w:szCs w:val="22"/>
        </w:rPr>
        <w:t xml:space="preserve">B) </w:t>
      </w:r>
      <w:r w:rsidRPr="002E6115">
        <w:rPr>
          <w:rFonts w:ascii="Calibri" w:hAnsi="Calibri" w:cs="Calibri"/>
          <w:b/>
          <w:bCs/>
          <w:sz w:val="22"/>
          <w:szCs w:val="22"/>
          <w:u w:val="single"/>
        </w:rPr>
        <w:t>DO EMPREENDIMENTO</w:t>
      </w:r>
      <w:r w:rsidRPr="002E6115">
        <w:rPr>
          <w:rFonts w:ascii="Calibri" w:hAnsi="Calibri" w:cs="Calibri"/>
          <w:b/>
          <w:bCs/>
          <w:sz w:val="22"/>
          <w:szCs w:val="22"/>
        </w:rPr>
        <w:t xml:space="preserve"> </w:t>
      </w:r>
    </w:p>
    <w:p w14:paraId="6B13A89D" w14:textId="7D2B58B6" w:rsidR="00875D3A" w:rsidRPr="002E6115" w:rsidRDefault="00875D3A" w:rsidP="006F7C89">
      <w:pPr>
        <w:tabs>
          <w:tab w:val="left" w:pos="142"/>
        </w:tabs>
        <w:spacing w:after="120" w:line="276" w:lineRule="auto"/>
        <w:jc w:val="both"/>
        <w:rPr>
          <w:rFonts w:ascii="Calibri" w:hAnsi="Calibri" w:cs="Calibri"/>
          <w:sz w:val="22"/>
          <w:szCs w:val="22"/>
        </w:rPr>
      </w:pPr>
      <w:r w:rsidRPr="002E6115">
        <w:rPr>
          <w:rFonts w:ascii="Calibri" w:hAnsi="Calibri" w:cs="Calibri"/>
          <w:b/>
          <w:bCs/>
          <w:sz w:val="22"/>
          <w:szCs w:val="22"/>
        </w:rPr>
        <w:t xml:space="preserve">B.1) </w:t>
      </w:r>
      <w:r w:rsidR="00CE0A70" w:rsidRPr="002E6115">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00CE0A70" w:rsidRPr="002E6115">
        <w:rPr>
          <w:rFonts w:ascii="Calibri" w:hAnsi="Calibri" w:cs="Calibri"/>
          <w:b/>
          <w:bCs/>
          <w:sz w:val="22"/>
          <w:szCs w:val="22"/>
        </w:rPr>
        <w:t>PYRENÉUS RESIDENCE</w:t>
      </w:r>
      <w:r w:rsidR="00CE0A70" w:rsidRPr="002E6115">
        <w:rPr>
          <w:rFonts w:ascii="Calibri" w:hAnsi="Calibri" w:cs="Calibri"/>
          <w:sz w:val="22"/>
          <w:szCs w:val="22"/>
        </w:rPr>
        <w:t xml:space="preserve"> (o “Empreendimento”), situado na Quadra 01, Lote 01B, Unidade 02, situado no lugar denominado Chácara José Leite, município de Pirenópolis, Estado de Goiás, </w:t>
      </w:r>
      <w:r w:rsidR="007C2E68" w:rsidRPr="002E6115">
        <w:rPr>
          <w:rFonts w:ascii="Calibri" w:hAnsi="Calibri" w:cs="Calibri"/>
          <w:sz w:val="22"/>
          <w:szCs w:val="22"/>
        </w:rPr>
        <w:t>sob registro de incorporação</w:t>
      </w:r>
      <w:r w:rsidR="00CE0A70" w:rsidRPr="002E6115">
        <w:rPr>
          <w:rFonts w:ascii="Calibri" w:hAnsi="Calibri" w:cs="Calibri"/>
          <w:sz w:val="22"/>
          <w:szCs w:val="22"/>
        </w:rPr>
        <w:t xml:space="preserve"> n° R</w:t>
      </w:r>
      <w:r w:rsidR="00B96D83" w:rsidRPr="002E6115">
        <w:rPr>
          <w:rFonts w:ascii="Calibri" w:hAnsi="Calibri" w:cs="Calibri"/>
          <w:sz w:val="22"/>
          <w:szCs w:val="22"/>
        </w:rPr>
        <w:t>-3</w:t>
      </w:r>
      <w:r w:rsidR="00CE0A70" w:rsidRPr="002E6115">
        <w:rPr>
          <w:rFonts w:ascii="Calibri" w:hAnsi="Calibri" w:cs="Calibri"/>
          <w:sz w:val="22"/>
          <w:szCs w:val="22"/>
        </w:rPr>
        <w:t>-10.418, do livro 2-AZM, folhas 043, do Registro de Imóveis e 1° Tabelionato de Notas de Pirenópolis, Estado de Goiás, empreendimento será edificado Rodovia Parque dos Pireneus, Quadra 01, Lote 01B, s/n, Chácara José Leite, município de Pirenópolis, Estado de Goiás, CEP: 72.980-000, onde tem seu histórico dominial, limites e confrontações</w:t>
      </w:r>
      <w:r w:rsidRPr="002E6115">
        <w:rPr>
          <w:rFonts w:ascii="Calibri" w:hAnsi="Calibri" w:cs="Calibri"/>
          <w:sz w:val="22"/>
          <w:szCs w:val="22"/>
        </w:rPr>
        <w:t>.</w:t>
      </w:r>
    </w:p>
    <w:p w14:paraId="6C387E87" w14:textId="5429150D" w:rsidR="00875D3A" w:rsidRPr="002E6115" w:rsidRDefault="00875D3A" w:rsidP="006F7C89">
      <w:pPr>
        <w:spacing w:after="120" w:line="276" w:lineRule="auto"/>
        <w:ind w:right="27"/>
        <w:jc w:val="both"/>
        <w:rPr>
          <w:rFonts w:ascii="Calibri" w:hAnsi="Calibri" w:cs="Calibri"/>
          <w:sz w:val="22"/>
          <w:szCs w:val="22"/>
        </w:rPr>
      </w:pPr>
      <w:r w:rsidRPr="002E6115">
        <w:rPr>
          <w:rFonts w:ascii="Calibri" w:hAnsi="Calibri" w:cs="Calibri"/>
          <w:b/>
          <w:bCs/>
          <w:sz w:val="22"/>
          <w:szCs w:val="22"/>
        </w:rPr>
        <w:t xml:space="preserve">B.2) </w:t>
      </w:r>
      <w:r w:rsidRPr="002E6115">
        <w:rPr>
          <w:rFonts w:ascii="Calibri" w:hAnsi="Calibri" w:cs="Calibri"/>
          <w:sz w:val="22"/>
          <w:szCs w:val="22"/>
        </w:rPr>
        <w:t xml:space="preserve">O terreno objeto da incorporação imobiliária foi adquirido pela </w:t>
      </w:r>
      <w:r w:rsidRPr="002E6115">
        <w:rPr>
          <w:rFonts w:ascii="Calibri" w:hAnsi="Calibri" w:cs="Calibri"/>
          <w:b/>
          <w:bCs/>
          <w:sz w:val="22"/>
          <w:szCs w:val="22"/>
        </w:rPr>
        <w:t>VENDEDORA</w:t>
      </w:r>
      <w:r w:rsidRPr="002E6115">
        <w:rPr>
          <w:rFonts w:ascii="Calibri" w:hAnsi="Calibri" w:cs="Calibri"/>
          <w:sz w:val="22"/>
          <w:szCs w:val="22"/>
        </w:rPr>
        <w:t xml:space="preserve"> </w:t>
      </w:r>
      <w:r w:rsidR="00CB1B23" w:rsidRPr="002E6115">
        <w:rPr>
          <w:rFonts w:ascii="Calibri" w:hAnsi="Calibri" w:cs="Calibri"/>
          <w:color w:val="181717"/>
          <w:sz w:val="22"/>
          <w:szCs w:val="22"/>
        </w:rPr>
        <w:t>através d</w:t>
      </w:r>
      <w:r w:rsidR="002818BD" w:rsidRPr="002E6115">
        <w:rPr>
          <w:rFonts w:ascii="Calibri" w:hAnsi="Calibri" w:cs="Calibri"/>
          <w:color w:val="181717"/>
          <w:sz w:val="22"/>
          <w:szCs w:val="22"/>
        </w:rPr>
        <w:t xml:space="preserve">a primeira alteração contratual </w:t>
      </w:r>
      <w:r w:rsidR="00CB1B23" w:rsidRPr="002E6115">
        <w:rPr>
          <w:rFonts w:ascii="Calibri" w:hAnsi="Calibri" w:cs="Calibri"/>
          <w:color w:val="181717"/>
          <w:sz w:val="22"/>
          <w:szCs w:val="22"/>
        </w:rPr>
        <w:t xml:space="preserve">lavrada aos </w:t>
      </w:r>
      <w:r w:rsidR="002818BD" w:rsidRPr="002E6115">
        <w:rPr>
          <w:rFonts w:ascii="Calibri" w:hAnsi="Calibri" w:cs="Calibri"/>
          <w:color w:val="181717"/>
          <w:sz w:val="22"/>
          <w:szCs w:val="22"/>
        </w:rPr>
        <w:t>quatro</w:t>
      </w:r>
      <w:r w:rsidR="00CB1B23" w:rsidRPr="002E6115">
        <w:rPr>
          <w:rFonts w:ascii="Calibri" w:hAnsi="Calibri" w:cs="Calibri"/>
          <w:color w:val="181717"/>
          <w:sz w:val="22"/>
          <w:szCs w:val="22"/>
        </w:rPr>
        <w:t xml:space="preserve"> (</w:t>
      </w:r>
      <w:r w:rsidR="002818BD" w:rsidRPr="002E6115">
        <w:rPr>
          <w:rFonts w:ascii="Calibri" w:hAnsi="Calibri" w:cs="Calibri"/>
          <w:color w:val="181717"/>
          <w:sz w:val="22"/>
          <w:szCs w:val="22"/>
        </w:rPr>
        <w:t>04</w:t>
      </w:r>
      <w:r w:rsidR="00CB1B23" w:rsidRPr="002E6115">
        <w:rPr>
          <w:rFonts w:ascii="Calibri" w:hAnsi="Calibri" w:cs="Calibri"/>
          <w:color w:val="181717"/>
          <w:sz w:val="22"/>
          <w:szCs w:val="22"/>
        </w:rPr>
        <w:t xml:space="preserve">) dias do mês de </w:t>
      </w:r>
      <w:r w:rsidR="002818BD" w:rsidRPr="002E6115">
        <w:rPr>
          <w:rFonts w:ascii="Calibri" w:hAnsi="Calibri" w:cs="Calibri"/>
          <w:color w:val="181717"/>
          <w:sz w:val="22"/>
          <w:szCs w:val="22"/>
        </w:rPr>
        <w:t>novembro</w:t>
      </w:r>
      <w:r w:rsidR="00CB1B23" w:rsidRPr="002E6115">
        <w:rPr>
          <w:rFonts w:ascii="Calibri" w:hAnsi="Calibri" w:cs="Calibri"/>
          <w:color w:val="181717"/>
          <w:sz w:val="22"/>
          <w:szCs w:val="22"/>
        </w:rPr>
        <w:t xml:space="preserve"> do ano de dois mil e vinte (2020), pelo Cartório de </w:t>
      </w:r>
      <w:r w:rsidR="002818BD" w:rsidRPr="002E6115">
        <w:rPr>
          <w:rFonts w:ascii="Calibri" w:hAnsi="Calibri" w:cs="Calibri"/>
          <w:color w:val="181717"/>
          <w:sz w:val="22"/>
          <w:szCs w:val="22"/>
        </w:rPr>
        <w:t>Pirenópolis</w:t>
      </w:r>
      <w:r w:rsidR="00CB1B23" w:rsidRPr="002E6115">
        <w:rPr>
          <w:rFonts w:ascii="Calibri" w:hAnsi="Calibri" w:cs="Calibri"/>
          <w:color w:val="181717"/>
          <w:sz w:val="22"/>
          <w:szCs w:val="22"/>
        </w:rPr>
        <w:t xml:space="preserve"> – </w:t>
      </w:r>
      <w:r w:rsidR="002818BD" w:rsidRPr="002E6115">
        <w:rPr>
          <w:rFonts w:ascii="Calibri" w:hAnsi="Calibri" w:cs="Calibri"/>
          <w:color w:val="181717"/>
          <w:sz w:val="22"/>
          <w:szCs w:val="22"/>
        </w:rPr>
        <w:t>Registro de Imóveis e 1° Tabelionato de Notas de Pirenópolis</w:t>
      </w:r>
      <w:r w:rsidR="00CB1B23" w:rsidRPr="002E6115">
        <w:rPr>
          <w:rFonts w:ascii="Calibri" w:hAnsi="Calibri" w:cs="Calibri"/>
          <w:color w:val="181717"/>
          <w:sz w:val="22"/>
          <w:szCs w:val="22"/>
        </w:rPr>
        <w:t>,</w:t>
      </w:r>
      <w:r w:rsidR="007B6E43" w:rsidRPr="002E6115">
        <w:rPr>
          <w:rFonts w:ascii="Calibri" w:hAnsi="Calibri" w:cs="Calibri"/>
          <w:color w:val="181717"/>
          <w:sz w:val="22"/>
          <w:szCs w:val="22"/>
        </w:rPr>
        <w:t xml:space="preserve"> conforme R-1-10.418 </w:t>
      </w:r>
      <w:r w:rsidR="00CB1B23" w:rsidRPr="002E6115">
        <w:rPr>
          <w:rFonts w:ascii="Calibri" w:hAnsi="Calibri" w:cs="Calibri"/>
          <w:color w:val="181717"/>
          <w:sz w:val="22"/>
          <w:szCs w:val="22"/>
        </w:rPr>
        <w:t>no livro N° 2</w:t>
      </w:r>
      <w:r w:rsidR="002818BD" w:rsidRPr="002E6115">
        <w:rPr>
          <w:rFonts w:ascii="Calibri" w:hAnsi="Calibri" w:cs="Calibri"/>
          <w:color w:val="181717"/>
          <w:sz w:val="22"/>
          <w:szCs w:val="22"/>
        </w:rPr>
        <w:t>-AZM</w:t>
      </w:r>
      <w:r w:rsidR="007B6E43" w:rsidRPr="002E6115">
        <w:rPr>
          <w:rFonts w:ascii="Calibri" w:hAnsi="Calibri" w:cs="Calibri"/>
          <w:color w:val="181717"/>
          <w:sz w:val="22"/>
          <w:szCs w:val="22"/>
        </w:rPr>
        <w:t>, folhas 043</w:t>
      </w:r>
      <w:r w:rsidR="00CB1B23" w:rsidRPr="002E6115">
        <w:rPr>
          <w:rFonts w:ascii="Calibri" w:hAnsi="Calibri" w:cs="Calibri"/>
          <w:color w:val="181717"/>
          <w:sz w:val="22"/>
          <w:szCs w:val="22"/>
        </w:rPr>
        <w:t>.</w:t>
      </w:r>
    </w:p>
    <w:p w14:paraId="4E5AE5AC" w14:textId="568893EE"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B.3) </w:t>
      </w:r>
      <w:r w:rsidR="00CE0A70" w:rsidRPr="002E6115">
        <w:rPr>
          <w:rFonts w:ascii="Calibri" w:hAnsi="Calibri" w:cs="Calibri"/>
          <w:sz w:val="22"/>
          <w:szCs w:val="22"/>
        </w:rPr>
        <w:t xml:space="preserve">A incorporação imobiliária do Empreendimento foi submetida pela </w:t>
      </w:r>
      <w:r w:rsidR="00CE0A70" w:rsidRPr="002E6115">
        <w:rPr>
          <w:rFonts w:ascii="Calibri" w:hAnsi="Calibri" w:cs="Calibri"/>
          <w:b/>
          <w:bCs/>
          <w:sz w:val="22"/>
          <w:szCs w:val="22"/>
        </w:rPr>
        <w:t>VENDEDORA</w:t>
      </w:r>
      <w:r w:rsidR="00CE0A70" w:rsidRPr="002E6115">
        <w:rPr>
          <w:rFonts w:ascii="Calibri" w:hAnsi="Calibri" w:cs="Calibri"/>
          <w:sz w:val="22"/>
          <w:szCs w:val="22"/>
        </w:rPr>
        <w:t xml:space="preserve"> ao regime do patrimônio de afetação disciplinado pela Lei 10.931/04, com sua correspondente averbação na matrícula do Empreendimento, </w:t>
      </w:r>
      <w:r w:rsidR="007C2E68" w:rsidRPr="002E6115">
        <w:rPr>
          <w:rFonts w:ascii="Calibri" w:hAnsi="Calibri" w:cs="Calibri"/>
          <w:sz w:val="22"/>
          <w:szCs w:val="22"/>
        </w:rPr>
        <w:t>sob registro de incorporação</w:t>
      </w:r>
      <w:r w:rsidR="00CE0A70" w:rsidRPr="002E6115">
        <w:rPr>
          <w:rFonts w:ascii="Calibri" w:hAnsi="Calibri" w:cs="Calibri"/>
          <w:sz w:val="22"/>
          <w:szCs w:val="22"/>
        </w:rPr>
        <w:t xml:space="preserve"> R</w:t>
      </w:r>
      <w:r w:rsidR="00B96D83" w:rsidRPr="002E6115">
        <w:rPr>
          <w:rFonts w:ascii="Calibri" w:hAnsi="Calibri" w:cs="Calibri"/>
          <w:sz w:val="22"/>
          <w:szCs w:val="22"/>
        </w:rPr>
        <w:t>-3</w:t>
      </w:r>
      <w:r w:rsidR="00CE0A70" w:rsidRPr="002E6115">
        <w:rPr>
          <w:rFonts w:ascii="Calibri" w:hAnsi="Calibri" w:cs="Calibri"/>
          <w:sz w:val="22"/>
          <w:szCs w:val="22"/>
        </w:rPr>
        <w:t>-10.418, do livro 2-AZM, folhas 043, do Registro de Imóveis e 1° Tabelionato de Notas de Pirenópolis, Estado de Goiás</w:t>
      </w:r>
      <w:r w:rsidRPr="002E6115">
        <w:rPr>
          <w:rFonts w:ascii="Calibri" w:hAnsi="Calibri" w:cs="Calibri"/>
          <w:sz w:val="22"/>
          <w:szCs w:val="22"/>
        </w:rPr>
        <w:t>.</w:t>
      </w:r>
    </w:p>
    <w:p w14:paraId="1029CF3B" w14:textId="77777777" w:rsidR="00875D3A" w:rsidRPr="002E6115" w:rsidRDefault="00875D3A" w:rsidP="006F7C89">
      <w:pPr>
        <w:tabs>
          <w:tab w:val="left" w:pos="3119"/>
        </w:tabs>
        <w:spacing w:after="120" w:line="276" w:lineRule="auto"/>
        <w:jc w:val="both"/>
        <w:rPr>
          <w:rFonts w:ascii="Calibri" w:hAnsi="Calibri" w:cs="Calibri"/>
          <w:b/>
          <w:bCs/>
          <w:sz w:val="22"/>
          <w:szCs w:val="22"/>
          <w:u w:val="single"/>
        </w:rPr>
      </w:pPr>
      <w:r w:rsidRPr="002E6115">
        <w:rPr>
          <w:rFonts w:ascii="Calibri" w:hAnsi="Calibri" w:cs="Calibri"/>
          <w:b/>
          <w:bCs/>
          <w:sz w:val="22"/>
          <w:szCs w:val="22"/>
        </w:rPr>
        <w:t xml:space="preserve">C) </w:t>
      </w:r>
      <w:r w:rsidRPr="002E6115">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2E6115"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FRAÇÃO DE TEMPO</w:t>
            </w:r>
          </w:p>
        </w:tc>
      </w:tr>
      <w:tr w:rsidR="00A637DC" w:rsidRPr="002E6115"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 xml:space="preserve">PERÍODO DE UTILIZAÇÃO </w:t>
            </w:r>
            <w:bookmarkStart w:id="35" w:name="NDESEMANAS"/>
            <w:r w:rsidRPr="002E6115">
              <w:rPr>
                <w:rFonts w:ascii="Calibri" w:hAnsi="Calibri" w:cs="Calibri"/>
                <w:b/>
                <w:bCs/>
                <w:sz w:val="22"/>
                <w:szCs w:val="22"/>
              </w:rPr>
              <w:fldChar w:fldCharType="begin">
                <w:ffData>
                  <w:name w:val="PeriodoDeUso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5"/>
            <w:r w:rsidRPr="002E6115">
              <w:rPr>
                <w:rFonts w:ascii="Calibri" w:hAnsi="Calibri" w:cs="Calibri"/>
                <w:b/>
                <w:bCs/>
                <w:sz w:val="22"/>
                <w:szCs w:val="22"/>
              </w:rPr>
              <w:t xml:space="preserve"> semanas por Ano-Calendário</w:t>
            </w:r>
          </w:p>
        </w:tc>
      </w:tr>
      <w:tr w:rsidR="00A637DC" w:rsidRPr="002E6115" w14:paraId="27D5E507" w14:textId="77777777" w:rsidTr="004B02E0">
        <w:trPr>
          <w:trHeight w:val="283"/>
        </w:trPr>
        <w:tc>
          <w:tcPr>
            <w:tcW w:w="10773" w:type="dxa"/>
            <w:gridSpan w:val="2"/>
            <w:tcMar>
              <w:top w:w="0" w:type="dxa"/>
              <w:left w:w="108" w:type="dxa"/>
              <w:bottom w:w="0" w:type="dxa"/>
              <w:right w:w="108" w:type="dxa"/>
            </w:tcMar>
          </w:tcPr>
          <w:p w14:paraId="78066176" w14:textId="26C6426C"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 xml:space="preserve">UNIDADE AUTÔNOMA nº </w:t>
            </w:r>
            <w:bookmarkStart w:id="36" w:name="COTA"/>
            <w:r w:rsidRPr="002E6115">
              <w:rPr>
                <w:rFonts w:ascii="Calibri" w:hAnsi="Calibri" w:cs="Calibri"/>
                <w:b/>
                <w:bCs/>
                <w:sz w:val="22"/>
                <w:szCs w:val="22"/>
              </w:rPr>
              <w:fldChar w:fldCharType="begin">
                <w:ffData>
                  <w:name w:val="UnidadeAutonoma"/>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6"/>
            <w:r w:rsidRPr="002E6115">
              <w:rPr>
                <w:rFonts w:ascii="Calibri" w:hAnsi="Calibri" w:cs="Calibri"/>
                <w:b/>
                <w:bCs/>
                <w:sz w:val="22"/>
                <w:szCs w:val="22"/>
              </w:rPr>
              <w:t>, localizada</w:t>
            </w:r>
            <w:r w:rsidR="004F4E2A" w:rsidRPr="002E6115">
              <w:rPr>
                <w:rFonts w:ascii="Calibri" w:hAnsi="Calibri" w:cs="Calibri"/>
                <w:b/>
                <w:bCs/>
                <w:sz w:val="22"/>
                <w:szCs w:val="22"/>
              </w:rPr>
              <w:t xml:space="preserve"> na Torre</w:t>
            </w:r>
            <w:r w:rsidRPr="002E6115">
              <w:rPr>
                <w:rFonts w:ascii="Calibri" w:hAnsi="Calibri" w:cs="Calibri"/>
                <w:b/>
                <w:bCs/>
                <w:sz w:val="22"/>
                <w:szCs w:val="22"/>
              </w:rPr>
              <w:t xml:space="preserve"> </w:t>
            </w:r>
            <w:bookmarkStart w:id="37" w:name="TORRE"/>
            <w:r w:rsidRPr="002E6115">
              <w:rPr>
                <w:rFonts w:ascii="Calibri" w:hAnsi="Calibri" w:cs="Calibri"/>
                <w:b/>
                <w:bCs/>
                <w:sz w:val="22"/>
                <w:szCs w:val="22"/>
              </w:rPr>
              <w:fldChar w:fldCharType="begin">
                <w:ffData>
                  <w:name w:val="NumeroTorre"/>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7"/>
            <w:r w:rsidRPr="002E6115">
              <w:rPr>
                <w:rFonts w:ascii="Calibri" w:hAnsi="Calibri" w:cs="Calibri"/>
                <w:b/>
                <w:bCs/>
                <w:sz w:val="22"/>
                <w:szCs w:val="22"/>
              </w:rPr>
              <w:t xml:space="preserve">, Apartamento nº </w:t>
            </w:r>
            <w:bookmarkStart w:id="38" w:name="APTO"/>
            <w:r w:rsidRPr="002E6115">
              <w:rPr>
                <w:rFonts w:ascii="Calibri" w:hAnsi="Calibri" w:cs="Calibri"/>
                <w:b/>
                <w:bCs/>
                <w:sz w:val="22"/>
                <w:szCs w:val="22"/>
              </w:rPr>
              <w:fldChar w:fldCharType="begin">
                <w:ffData>
                  <w:name w:val="NumeroApartamento"/>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8"/>
            <w:r w:rsidRPr="002E6115">
              <w:rPr>
                <w:rFonts w:ascii="Calibri" w:hAnsi="Calibri" w:cs="Calibri"/>
                <w:b/>
                <w:bCs/>
                <w:sz w:val="22"/>
                <w:szCs w:val="22"/>
              </w:rPr>
              <w:t xml:space="preserve">, </w:t>
            </w:r>
            <w:bookmarkStart w:id="39" w:name="ANDAR"/>
            <w:r w:rsidRPr="002E6115">
              <w:rPr>
                <w:rFonts w:ascii="Calibri" w:hAnsi="Calibri" w:cs="Calibri"/>
                <w:b/>
                <w:bCs/>
                <w:sz w:val="22"/>
                <w:szCs w:val="22"/>
              </w:rPr>
              <w:fldChar w:fldCharType="begin">
                <w:ffData>
                  <w:name w:val="NumeroAndar"/>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39"/>
            <w:r w:rsidRPr="002E6115">
              <w:rPr>
                <w:rFonts w:ascii="Calibri" w:hAnsi="Calibri" w:cs="Calibri"/>
                <w:b/>
                <w:bCs/>
                <w:sz w:val="22"/>
                <w:szCs w:val="22"/>
              </w:rPr>
              <w:t xml:space="preserve"> andar.</w:t>
            </w:r>
          </w:p>
        </w:tc>
      </w:tr>
      <w:tr w:rsidR="00A637DC" w:rsidRPr="002E6115" w14:paraId="60DFDEC8" w14:textId="77777777" w:rsidTr="004B02E0">
        <w:trPr>
          <w:trHeight w:val="283"/>
        </w:trPr>
        <w:tc>
          <w:tcPr>
            <w:tcW w:w="3633" w:type="dxa"/>
            <w:tcMar>
              <w:top w:w="0" w:type="dxa"/>
              <w:left w:w="108" w:type="dxa"/>
              <w:bottom w:w="0" w:type="dxa"/>
              <w:right w:w="108" w:type="dxa"/>
            </w:tcMar>
          </w:tcPr>
          <w:p w14:paraId="53C00C71" w14:textId="435E43CF" w:rsidR="00A637DC" w:rsidRPr="002E6115" w:rsidRDefault="00A637DC" w:rsidP="004B02E0">
            <w:pPr>
              <w:tabs>
                <w:tab w:val="left" w:pos="245"/>
              </w:tabs>
              <w:spacing w:line="276" w:lineRule="auto"/>
              <w:rPr>
                <w:rFonts w:ascii="Calibri" w:hAnsi="Calibri" w:cs="Calibri"/>
                <w:b/>
                <w:bCs/>
                <w:sz w:val="22"/>
                <w:szCs w:val="22"/>
              </w:rPr>
            </w:pPr>
            <w:r w:rsidRPr="002E6115">
              <w:rPr>
                <w:rFonts w:ascii="Calibri" w:hAnsi="Calibri" w:cs="Calibri"/>
                <w:sz w:val="22"/>
                <w:szCs w:val="22"/>
              </w:rPr>
              <w:t xml:space="preserve">Área privativa: </w:t>
            </w:r>
            <w:r w:rsidR="00CA7BD7">
              <w:rPr>
                <w:rFonts w:ascii="Calibri" w:hAnsi="Calibri" w:cs="Calibri"/>
                <w:bCs/>
                <w:sz w:val="22"/>
                <w:szCs w:val="22"/>
              </w:rPr>
              <w:t>Pasta técnica (PT)</w:t>
            </w:r>
          </w:p>
        </w:tc>
        <w:tc>
          <w:tcPr>
            <w:tcW w:w="7140" w:type="dxa"/>
            <w:tcMar>
              <w:top w:w="0" w:type="dxa"/>
              <w:left w:w="108" w:type="dxa"/>
              <w:bottom w:w="0" w:type="dxa"/>
              <w:right w:w="108" w:type="dxa"/>
            </w:tcMar>
          </w:tcPr>
          <w:p w14:paraId="09AA2F29" w14:textId="240D9840"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Área comum: </w:t>
            </w:r>
            <w:r w:rsidR="00CA7BD7">
              <w:rPr>
                <w:rFonts w:ascii="Calibri" w:hAnsi="Calibri" w:cs="Calibri"/>
                <w:bCs/>
                <w:sz w:val="22"/>
                <w:szCs w:val="22"/>
              </w:rPr>
              <w:t>Pasta técnica (PT)</w:t>
            </w:r>
          </w:p>
        </w:tc>
      </w:tr>
      <w:tr w:rsidR="00A637DC" w:rsidRPr="002E6115" w14:paraId="73A76A63" w14:textId="77777777" w:rsidTr="004B02E0">
        <w:trPr>
          <w:trHeight w:val="283"/>
        </w:trPr>
        <w:tc>
          <w:tcPr>
            <w:tcW w:w="3633" w:type="dxa"/>
            <w:tcMar>
              <w:top w:w="0" w:type="dxa"/>
              <w:left w:w="108" w:type="dxa"/>
              <w:bottom w:w="0" w:type="dxa"/>
              <w:right w:w="108" w:type="dxa"/>
            </w:tcMar>
          </w:tcPr>
          <w:p w14:paraId="077282EA" w14:textId="0449A6E8"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Área total: </w:t>
            </w:r>
            <w:r w:rsidR="00CA7BD7">
              <w:rPr>
                <w:rFonts w:ascii="Calibri" w:hAnsi="Calibri" w:cs="Calibri"/>
                <w:bCs/>
                <w:sz w:val="22"/>
                <w:szCs w:val="22"/>
              </w:rPr>
              <w:t>Pasta técnica (PT)</w:t>
            </w:r>
          </w:p>
        </w:tc>
        <w:tc>
          <w:tcPr>
            <w:tcW w:w="7140" w:type="dxa"/>
            <w:tcMar>
              <w:top w:w="0" w:type="dxa"/>
              <w:left w:w="108" w:type="dxa"/>
              <w:bottom w:w="0" w:type="dxa"/>
              <w:right w:w="108" w:type="dxa"/>
            </w:tcMar>
          </w:tcPr>
          <w:p w14:paraId="4F14FFD5" w14:textId="1D512236"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Fração ideal no terreno condominial: </w:t>
            </w:r>
            <w:r w:rsidR="00CA7BD7">
              <w:rPr>
                <w:rFonts w:ascii="Calibri" w:hAnsi="Calibri" w:cs="Calibri"/>
                <w:bCs/>
                <w:sz w:val="22"/>
                <w:szCs w:val="22"/>
              </w:rPr>
              <w:t>Pasta técnica (PT)</w:t>
            </w:r>
          </w:p>
        </w:tc>
      </w:tr>
    </w:tbl>
    <w:p w14:paraId="78A95A43"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C.1)</w:t>
      </w:r>
      <w:r w:rsidRPr="002E6115">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C.2)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2E6115">
        <w:rPr>
          <w:rFonts w:ascii="Calibri" w:hAnsi="Calibri" w:cs="Calibri"/>
          <w:b/>
          <w:bCs/>
          <w:sz w:val="22"/>
          <w:szCs w:val="22"/>
        </w:rPr>
        <w:t>COMPRADOR</w:t>
      </w:r>
      <w:r w:rsidRPr="002E6115">
        <w:rPr>
          <w:rFonts w:ascii="Calibri" w:hAnsi="Calibri" w:cs="Calibri"/>
          <w:sz w:val="22"/>
          <w:szCs w:val="22"/>
        </w:rPr>
        <w:t xml:space="preserve"> se declara ciente que a </w:t>
      </w:r>
      <w:r w:rsidRPr="002E6115">
        <w:rPr>
          <w:rFonts w:ascii="Calibri" w:hAnsi="Calibri" w:cs="Calibri"/>
          <w:b/>
          <w:bCs/>
          <w:sz w:val="22"/>
          <w:szCs w:val="22"/>
        </w:rPr>
        <w:t>VENDEDORA</w:t>
      </w:r>
      <w:r w:rsidRPr="002E6115">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2E6115" w:rsidRDefault="00875D3A" w:rsidP="006F7C89">
      <w:pPr>
        <w:tabs>
          <w:tab w:val="left" w:pos="3119"/>
        </w:tabs>
        <w:spacing w:after="120" w:line="276" w:lineRule="auto"/>
        <w:jc w:val="both"/>
        <w:rPr>
          <w:rFonts w:ascii="Calibri" w:hAnsi="Calibri" w:cs="Calibri"/>
          <w:sz w:val="22"/>
          <w:szCs w:val="22"/>
          <w:u w:val="single"/>
        </w:rPr>
      </w:pPr>
      <w:r w:rsidRPr="002E6115">
        <w:rPr>
          <w:rFonts w:ascii="Calibri" w:hAnsi="Calibri" w:cs="Calibri"/>
          <w:b/>
          <w:bCs/>
          <w:sz w:val="22"/>
          <w:szCs w:val="22"/>
        </w:rPr>
        <w:t xml:space="preserve">D) </w:t>
      </w:r>
      <w:r w:rsidRPr="002E6115">
        <w:rPr>
          <w:rFonts w:ascii="Calibri" w:hAnsi="Calibri" w:cs="Calibri"/>
          <w:b/>
          <w:bCs/>
          <w:sz w:val="22"/>
          <w:szCs w:val="22"/>
          <w:u w:val="single"/>
        </w:rPr>
        <w:t>DO PRAZO DE TÉRMINO DA CONSTRUÇÃO</w:t>
      </w:r>
    </w:p>
    <w:p w14:paraId="78709BE0" w14:textId="08304598"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D.1)</w:t>
      </w:r>
      <w:r w:rsidRPr="002E6115">
        <w:rPr>
          <w:rFonts w:ascii="Calibri" w:hAnsi="Calibri" w:cs="Calibri"/>
          <w:sz w:val="22"/>
          <w:szCs w:val="22"/>
        </w:rPr>
        <w:t xml:space="preserve"> </w:t>
      </w:r>
      <w:r w:rsidR="00CE0A70" w:rsidRPr="002E6115">
        <w:rPr>
          <w:rFonts w:ascii="Calibri" w:hAnsi="Calibri" w:cs="Calibri"/>
          <w:sz w:val="22"/>
          <w:szCs w:val="22"/>
        </w:rPr>
        <w:t xml:space="preserve">A conclusão total das obras civis do Empreendimento está prevista o prazo de 48 (quarenta e oito) meses a partir de seu lançamento de vendas, sendo seu início em Junho de 2021 e termino em Junho de 2025, enquanto o prazo para montagem, equipagem e decoração do Empreendimento (unidades autônomas e áreas comuns) é estimado em 120 (cento e vinte) dias contados do prazo para conclusão total das obras civis aqui disposto, sendo admitido um </w:t>
      </w:r>
      <w:r w:rsidR="00CE0A70" w:rsidRPr="002E6115">
        <w:rPr>
          <w:rFonts w:ascii="Calibri" w:hAnsi="Calibri" w:cs="Calibri"/>
          <w:b/>
          <w:bCs/>
          <w:sz w:val="22"/>
          <w:szCs w:val="22"/>
          <w:u w:val="single"/>
        </w:rPr>
        <w:t>prazo de tolerância de 180 (cento e oitenta) dias para a conclusão das obras civis</w:t>
      </w:r>
      <w:r w:rsidR="00CE0A70" w:rsidRPr="002E6115">
        <w:rPr>
          <w:rFonts w:ascii="Calibri" w:hAnsi="Calibri" w:cs="Calibri"/>
          <w:sz w:val="22"/>
          <w:szCs w:val="22"/>
        </w:rPr>
        <w:t xml:space="preserve">, conforme disposto na Cláusula Quarta das Normas Gerais. Para os fins do presente admitem-se os seguintes prazos de tolerância, conforme Cláusula Quarta: (a) </w:t>
      </w:r>
      <w:r w:rsidR="00CE0A70" w:rsidRPr="002E6115">
        <w:rPr>
          <w:rFonts w:ascii="Calibri" w:hAnsi="Calibri" w:cs="Calibri"/>
          <w:sz w:val="22"/>
          <w:szCs w:val="22"/>
        </w:rPr>
        <w:lastRenderedPageBreak/>
        <w:t>obras civis – 180 (cento e oitenta) dias a contar de 31/06/2025; e, (b) montagem, equipagem e decoração – 120 (cento e vinte) dias a contar do término das obras civis e sua tolerância</w:t>
      </w:r>
      <w:r w:rsidRPr="002E6115">
        <w:rPr>
          <w:rFonts w:ascii="Calibri" w:hAnsi="Calibri" w:cs="Calibri"/>
          <w:sz w:val="22"/>
          <w:szCs w:val="22"/>
        </w:rPr>
        <w:t>.</w:t>
      </w:r>
    </w:p>
    <w:p w14:paraId="1318DF3B" w14:textId="77777777" w:rsidR="00875D3A" w:rsidRPr="002E6115" w:rsidRDefault="00875D3A" w:rsidP="006F7C89">
      <w:pPr>
        <w:tabs>
          <w:tab w:val="left" w:pos="3119"/>
        </w:tabs>
        <w:spacing w:after="120" w:line="276" w:lineRule="auto"/>
        <w:ind w:left="284"/>
        <w:jc w:val="both"/>
        <w:rPr>
          <w:rFonts w:ascii="Calibri" w:hAnsi="Calibri" w:cs="Calibri"/>
          <w:sz w:val="22"/>
          <w:szCs w:val="22"/>
        </w:rPr>
      </w:pPr>
      <w:r w:rsidRPr="002E6115">
        <w:rPr>
          <w:rFonts w:ascii="Calibri" w:hAnsi="Calibri" w:cs="Calibri"/>
          <w:b/>
          <w:bCs/>
          <w:sz w:val="22"/>
          <w:szCs w:val="22"/>
        </w:rPr>
        <w:t>D.1.1.)</w:t>
      </w:r>
      <w:r w:rsidRPr="002E6115">
        <w:rPr>
          <w:rFonts w:ascii="Calibri" w:hAnsi="Calibri" w:cs="Calibri"/>
          <w:sz w:val="22"/>
          <w:szCs w:val="22"/>
        </w:rPr>
        <w:t xml:space="preserve"> Não se confunde a data de conclusão das obras civis com a data de início das atividades operacionais. </w:t>
      </w:r>
    </w:p>
    <w:p w14:paraId="3C38A1D7"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D.2) </w:t>
      </w:r>
      <w:r w:rsidRPr="002E6115">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2E6115">
        <w:rPr>
          <w:rFonts w:ascii="Calibri" w:hAnsi="Calibri" w:cs="Calibri"/>
          <w:sz w:val="22"/>
          <w:szCs w:val="22"/>
        </w:rPr>
        <w:t>ii</w:t>
      </w:r>
      <w:proofErr w:type="spellEnd"/>
      <w:r w:rsidRPr="002E6115">
        <w:rPr>
          <w:rFonts w:ascii="Calibri" w:hAnsi="Calibri" w:cs="Calibri"/>
          <w:sz w:val="22"/>
          <w:szCs w:val="22"/>
        </w:rPr>
        <w:t>) as unidades autônomas estejam montadas, equipadas e decoradas, assim como as áreas comuns condominiais; (</w:t>
      </w:r>
      <w:proofErr w:type="spellStart"/>
      <w:r w:rsidRPr="002E6115">
        <w:rPr>
          <w:rFonts w:ascii="Calibri" w:hAnsi="Calibri" w:cs="Calibri"/>
          <w:sz w:val="22"/>
          <w:szCs w:val="22"/>
        </w:rPr>
        <w:t>iii</w:t>
      </w:r>
      <w:proofErr w:type="spellEnd"/>
      <w:r w:rsidRPr="002E6115">
        <w:rPr>
          <w:rFonts w:ascii="Calibri" w:hAnsi="Calibri" w:cs="Calibri"/>
          <w:sz w:val="22"/>
          <w:szCs w:val="22"/>
        </w:rPr>
        <w:t>) tenha sido realizada a vistoria prevista nas Normas Gerais; (</w:t>
      </w:r>
      <w:proofErr w:type="spellStart"/>
      <w:r w:rsidRPr="002E6115">
        <w:rPr>
          <w:rFonts w:ascii="Calibri" w:hAnsi="Calibri" w:cs="Calibri"/>
          <w:sz w:val="22"/>
          <w:szCs w:val="22"/>
        </w:rPr>
        <w:t>iv</w:t>
      </w:r>
      <w:proofErr w:type="spellEnd"/>
      <w:r w:rsidRPr="002E6115">
        <w:rPr>
          <w:rFonts w:ascii="Calibri" w:hAnsi="Calibri" w:cs="Calibri"/>
          <w:sz w:val="22"/>
          <w:szCs w:val="22"/>
        </w:rPr>
        <w:t xml:space="preserve">) tenha o </w:t>
      </w:r>
      <w:r w:rsidRPr="002E6115">
        <w:rPr>
          <w:rFonts w:ascii="Calibri" w:hAnsi="Calibri" w:cs="Calibri"/>
          <w:b/>
          <w:bCs/>
          <w:sz w:val="22"/>
          <w:szCs w:val="22"/>
        </w:rPr>
        <w:t xml:space="preserve">COMPRADOR </w:t>
      </w:r>
      <w:r w:rsidRPr="002E6115">
        <w:rPr>
          <w:rFonts w:ascii="Calibri" w:hAnsi="Calibri" w:cs="Calibri"/>
          <w:sz w:val="22"/>
          <w:szCs w:val="22"/>
        </w:rPr>
        <w:t xml:space="preserve">quitado, ao menos, </w:t>
      </w:r>
      <w:r w:rsidRPr="002E6115">
        <w:rPr>
          <w:rFonts w:ascii="Calibri" w:hAnsi="Calibri" w:cs="Calibri"/>
          <w:b/>
          <w:bCs/>
          <w:sz w:val="22"/>
          <w:szCs w:val="22"/>
        </w:rPr>
        <w:t>15% (quinze por cento)</w:t>
      </w:r>
      <w:r w:rsidRPr="002E6115">
        <w:rPr>
          <w:rFonts w:ascii="Calibri" w:hAnsi="Calibri" w:cs="Calibri"/>
          <w:sz w:val="22"/>
          <w:szCs w:val="22"/>
        </w:rPr>
        <w:t xml:space="preserve"> do preço ajustado neste Contrato; (v) esteja o </w:t>
      </w:r>
      <w:r w:rsidRPr="002E6115">
        <w:rPr>
          <w:rFonts w:ascii="Calibri" w:hAnsi="Calibri" w:cs="Calibri"/>
          <w:b/>
          <w:bCs/>
          <w:sz w:val="22"/>
          <w:szCs w:val="22"/>
        </w:rPr>
        <w:t>COMPRADOR</w:t>
      </w:r>
      <w:r w:rsidRPr="002E6115">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2E6115">
        <w:rPr>
          <w:rFonts w:ascii="Calibri" w:hAnsi="Calibri" w:cs="Calibri"/>
          <w:sz w:val="22"/>
          <w:szCs w:val="22"/>
        </w:rPr>
        <w:t>vii</w:t>
      </w:r>
      <w:proofErr w:type="spellEnd"/>
      <w:r w:rsidRPr="002E6115">
        <w:rPr>
          <w:rFonts w:ascii="Calibri" w:hAnsi="Calibri" w:cs="Calibri"/>
          <w:sz w:val="22"/>
          <w:szCs w:val="22"/>
        </w:rPr>
        <w:t>) tenham sido realizadas as atividades pré-operacionais; e, (</w:t>
      </w:r>
      <w:proofErr w:type="spellStart"/>
      <w:r w:rsidRPr="002E6115">
        <w:rPr>
          <w:rFonts w:ascii="Calibri" w:hAnsi="Calibri" w:cs="Calibri"/>
          <w:sz w:val="22"/>
          <w:szCs w:val="22"/>
        </w:rPr>
        <w:t>viii</w:t>
      </w:r>
      <w:proofErr w:type="spellEnd"/>
      <w:r w:rsidRPr="002E6115">
        <w:rPr>
          <w:rFonts w:ascii="Calibri" w:hAnsi="Calibri" w:cs="Calibri"/>
          <w:sz w:val="22"/>
          <w:szCs w:val="22"/>
        </w:rPr>
        <w:t xml:space="preserve">) tenha sido realizada a Assembleia de Instalação do Condomínio de Uso e aprovado o Orçamento Operacional. </w:t>
      </w:r>
    </w:p>
    <w:p w14:paraId="63A592EA"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D.3) </w:t>
      </w:r>
      <w:r w:rsidRPr="002E6115">
        <w:rPr>
          <w:rFonts w:ascii="Calibri" w:hAnsi="Calibri" w:cs="Calibri"/>
          <w:sz w:val="22"/>
          <w:szCs w:val="22"/>
        </w:rPr>
        <w:t xml:space="preserve">O </w:t>
      </w:r>
      <w:r w:rsidRPr="002E6115">
        <w:rPr>
          <w:rFonts w:ascii="Calibri" w:hAnsi="Calibri" w:cs="Calibri"/>
          <w:b/>
          <w:bCs/>
          <w:sz w:val="22"/>
          <w:szCs w:val="22"/>
        </w:rPr>
        <w:t xml:space="preserve">COMPRADOR </w:t>
      </w:r>
      <w:r w:rsidRPr="002E6115">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2E6115" w:rsidRDefault="00702A90" w:rsidP="006F7C89">
      <w:pPr>
        <w:spacing w:after="120" w:line="276" w:lineRule="auto"/>
        <w:ind w:left="-55"/>
        <w:jc w:val="both"/>
        <w:rPr>
          <w:rFonts w:ascii="Calibri" w:hAnsi="Calibri" w:cs="Calibri"/>
          <w:b/>
          <w:bCs/>
          <w:sz w:val="22"/>
          <w:szCs w:val="22"/>
          <w:u w:val="single"/>
        </w:rPr>
      </w:pPr>
      <w:r w:rsidRPr="002E6115">
        <w:rPr>
          <w:rFonts w:ascii="Calibri" w:hAnsi="Calibri" w:cs="Calibri"/>
          <w:b/>
          <w:bCs/>
          <w:sz w:val="22"/>
          <w:szCs w:val="22"/>
        </w:rPr>
        <w:t xml:space="preserve">E) </w:t>
      </w:r>
      <w:r w:rsidRPr="002E6115">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2E6115" w:rsidRDefault="00875D3A" w:rsidP="006F7C89">
      <w:pPr>
        <w:spacing w:after="120" w:line="276" w:lineRule="auto"/>
        <w:ind w:left="-55"/>
        <w:jc w:val="both"/>
        <w:rPr>
          <w:rFonts w:ascii="Calibri" w:hAnsi="Calibri" w:cs="Calibri"/>
          <w:b/>
          <w:bCs/>
          <w:sz w:val="22"/>
          <w:szCs w:val="22"/>
        </w:rPr>
      </w:pPr>
      <w:r w:rsidRPr="002E6115">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2E6115"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A42F42A"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Não integram o Preço</w:t>
            </w:r>
          </w:p>
        </w:tc>
      </w:tr>
      <w:tr w:rsidR="00A637DC" w:rsidRPr="002E6115" w14:paraId="55A4DE45" w14:textId="77777777" w:rsidTr="004B02E0">
        <w:tc>
          <w:tcPr>
            <w:tcW w:w="3261" w:type="dxa"/>
            <w:tcMar>
              <w:top w:w="0" w:type="dxa"/>
              <w:left w:w="108" w:type="dxa"/>
              <w:bottom w:w="0" w:type="dxa"/>
              <w:right w:w="108" w:type="dxa"/>
            </w:tcMar>
          </w:tcPr>
          <w:p w14:paraId="0F9AA861"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 xml:space="preserve">(i.1) </w:t>
            </w:r>
            <w:bookmarkStart w:id="40" w:name="VALORTOTALDAVENDA"/>
            <w:r w:rsidRPr="002E6115">
              <w:rPr>
                <w:rFonts w:ascii="Calibri" w:hAnsi="Calibri" w:cs="Calibri"/>
                <w:b/>
                <w:bCs/>
                <w:sz w:val="22"/>
                <w:szCs w:val="22"/>
              </w:rPr>
              <w:fldChar w:fldCharType="begin">
                <w:ffData>
                  <w:name w:val="ValorTotalDaVenda01"/>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40"/>
            <w:r w:rsidRPr="002E6115">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3B3A563F"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(ii.1)</w:t>
            </w:r>
            <w:r w:rsidRPr="002E6115">
              <w:rPr>
                <w:rFonts w:ascii="Calibri" w:hAnsi="Calibri" w:cs="Calibri"/>
                <w:sz w:val="22"/>
                <w:szCs w:val="22"/>
              </w:rPr>
              <w:t xml:space="preserve"> os valores referentes à montagem, equipagem e decoração da Unidade Autônoma e das áreas comuns que lhe correspondam.</w:t>
            </w:r>
          </w:p>
          <w:p w14:paraId="480B93E4" w14:textId="70C3A2FA"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(ii.2)</w:t>
            </w:r>
            <w:r w:rsidRPr="002E6115">
              <w:rPr>
                <w:rFonts w:ascii="Calibri" w:hAnsi="Calibri" w:cs="Calibri"/>
                <w:sz w:val="22"/>
                <w:szCs w:val="22"/>
              </w:rPr>
              <w:t xml:space="preserve"> O “</w:t>
            </w:r>
            <w:r w:rsidRPr="002E6115">
              <w:rPr>
                <w:rFonts w:ascii="Calibri" w:hAnsi="Calibri" w:cs="Calibri"/>
                <w:b/>
                <w:bCs/>
                <w:i/>
                <w:iCs/>
                <w:sz w:val="22"/>
                <w:szCs w:val="22"/>
              </w:rPr>
              <w:t>Sinal do negócio e princípio de pagamento</w:t>
            </w:r>
            <w:r w:rsidRPr="002E6115">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F3565F8" w14:textId="4E43E64B" w:rsidR="00A637DC" w:rsidRPr="002E6115" w:rsidRDefault="00A637DC" w:rsidP="004B02E0">
            <w:pPr>
              <w:tabs>
                <w:tab w:val="left" w:pos="3119"/>
              </w:tabs>
              <w:spacing w:line="276" w:lineRule="auto"/>
              <w:jc w:val="both"/>
              <w:rPr>
                <w:rFonts w:ascii="Calibri" w:hAnsi="Calibri" w:cs="Calibri"/>
                <w:sz w:val="22"/>
                <w:szCs w:val="22"/>
              </w:rPr>
            </w:pPr>
            <w:r w:rsidRPr="002E6115">
              <w:rPr>
                <w:rFonts w:ascii="Calibri" w:hAnsi="Calibri" w:cs="Calibri"/>
                <w:b/>
                <w:bCs/>
                <w:sz w:val="22"/>
                <w:szCs w:val="22"/>
              </w:rPr>
              <w:t>(iii.1)</w:t>
            </w:r>
            <w:r w:rsidRPr="002E6115">
              <w:rPr>
                <w:rFonts w:ascii="Calibri" w:hAnsi="Calibri" w:cs="Calibri"/>
                <w:sz w:val="22"/>
                <w:szCs w:val="22"/>
              </w:rPr>
              <w:t xml:space="preserve"> os valores referentes às despesas de pré-operação e capital de giro necessárias ao início das atividades do </w:t>
            </w:r>
            <w:r w:rsidR="000B3280" w:rsidRPr="002E6115">
              <w:rPr>
                <w:rFonts w:ascii="Calibri" w:hAnsi="Calibri" w:cs="Calibri"/>
                <w:sz w:val="22"/>
                <w:szCs w:val="22"/>
              </w:rPr>
              <w:t>Condomínio</w:t>
            </w:r>
            <w:r w:rsidRPr="002E6115">
              <w:rPr>
                <w:rFonts w:ascii="Calibri" w:hAnsi="Calibri" w:cs="Calibri"/>
                <w:sz w:val="22"/>
                <w:szCs w:val="22"/>
              </w:rPr>
              <w:t xml:space="preserve"> (em conjunto, as “</w:t>
            </w:r>
            <w:r w:rsidRPr="002E6115">
              <w:rPr>
                <w:rFonts w:ascii="Calibri" w:hAnsi="Calibri" w:cs="Calibri"/>
                <w:b/>
                <w:bCs/>
                <w:i/>
                <w:iCs/>
                <w:sz w:val="22"/>
                <w:szCs w:val="22"/>
              </w:rPr>
              <w:t>Despesas Pré-Operacionais</w:t>
            </w:r>
            <w:r w:rsidRPr="002E6115">
              <w:rPr>
                <w:rFonts w:ascii="Calibri" w:hAnsi="Calibri" w:cs="Calibri"/>
                <w:sz w:val="22"/>
                <w:szCs w:val="22"/>
              </w:rPr>
              <w:t xml:space="preserve">”). </w:t>
            </w:r>
          </w:p>
          <w:p w14:paraId="3E95DA9F" w14:textId="77777777" w:rsidR="00A637DC" w:rsidRPr="002E6115" w:rsidRDefault="00A637DC" w:rsidP="004B02E0">
            <w:pPr>
              <w:tabs>
                <w:tab w:val="left" w:pos="3119"/>
              </w:tabs>
              <w:spacing w:line="276" w:lineRule="auto"/>
              <w:jc w:val="both"/>
              <w:rPr>
                <w:rFonts w:ascii="Calibri" w:hAnsi="Calibri" w:cs="Calibri"/>
                <w:sz w:val="22"/>
                <w:szCs w:val="22"/>
              </w:rPr>
            </w:pPr>
            <w:r w:rsidRPr="002E6115">
              <w:rPr>
                <w:rFonts w:ascii="Calibri" w:hAnsi="Calibri" w:cs="Calibri"/>
                <w:b/>
                <w:bCs/>
                <w:sz w:val="22"/>
                <w:szCs w:val="22"/>
              </w:rPr>
              <w:t>(iii.2)</w:t>
            </w:r>
            <w:r w:rsidRPr="002E6115">
              <w:rPr>
                <w:rFonts w:ascii="Calibri" w:hAnsi="Calibri" w:cs="Calibri"/>
                <w:sz w:val="22"/>
                <w:szCs w:val="22"/>
              </w:rPr>
              <w:t xml:space="preserve"> “</w:t>
            </w:r>
            <w:r w:rsidRPr="002E6115">
              <w:rPr>
                <w:rFonts w:ascii="Calibri" w:hAnsi="Calibri" w:cs="Calibri"/>
                <w:b/>
                <w:bCs/>
                <w:i/>
                <w:iCs/>
                <w:sz w:val="22"/>
                <w:szCs w:val="22"/>
              </w:rPr>
              <w:t>Comissão de Corretagem</w:t>
            </w:r>
            <w:r w:rsidRPr="002E6115">
              <w:rPr>
                <w:rFonts w:ascii="Calibri" w:hAnsi="Calibri" w:cs="Calibri"/>
                <w:sz w:val="22"/>
                <w:szCs w:val="22"/>
              </w:rPr>
              <w:t>”, tratada no item E.2), abaixo, deste Quadro Resumo.</w:t>
            </w:r>
          </w:p>
          <w:p w14:paraId="15F0E599" w14:textId="77777777" w:rsidR="00A637DC" w:rsidRPr="002E6115"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 xml:space="preserve">E.2) Valor e condição de pagamento da </w:t>
      </w:r>
      <w:r w:rsidR="00702A90" w:rsidRPr="002E6115">
        <w:rPr>
          <w:rFonts w:ascii="Calibri" w:hAnsi="Calibri" w:cs="Calibri"/>
          <w:b/>
          <w:bCs/>
          <w:sz w:val="22"/>
          <w:szCs w:val="22"/>
        </w:rPr>
        <w:t>Comissão de Corretagem</w:t>
      </w:r>
      <w:r w:rsidRPr="002E6115">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2E6115"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Parcelas:</w:t>
            </w:r>
          </w:p>
        </w:tc>
      </w:tr>
      <w:bookmarkStart w:id="41" w:name="VALORDEENTRADA"/>
      <w:tr w:rsidR="00A637DC" w:rsidRPr="002E6115"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ValorTotalEntrada01"/>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41"/>
          </w:p>
        </w:tc>
        <w:bookmarkStart w:id="42" w:name="NDEPARCELASENTRADA"/>
        <w:tc>
          <w:tcPr>
            <w:tcW w:w="5528" w:type="dxa"/>
            <w:tcMar>
              <w:top w:w="0" w:type="dxa"/>
              <w:left w:w="108" w:type="dxa"/>
              <w:bottom w:w="0" w:type="dxa"/>
              <w:right w:w="108" w:type="dxa"/>
            </w:tcMar>
          </w:tcPr>
          <w:p w14:paraId="55DF7EC7"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rPr>
              <w:fldChar w:fldCharType="begin">
                <w:ffData>
                  <w:name w:val="QtdeTotalEntrada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42"/>
          </w:p>
        </w:tc>
      </w:tr>
      <w:tr w:rsidR="00A637DC" w:rsidRPr="002E6115"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Beneficiário(s):</w:t>
            </w:r>
          </w:p>
        </w:tc>
      </w:tr>
      <w:tr w:rsidR="00A637DC" w:rsidRPr="002E6115"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lang w:val="en-US"/>
              </w:rPr>
              <w:t>Nome:</w:t>
            </w:r>
          </w:p>
        </w:tc>
        <w:tc>
          <w:tcPr>
            <w:tcW w:w="5528" w:type="dxa"/>
          </w:tcPr>
          <w:p w14:paraId="319AFA0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lang w:val="en-US"/>
              </w:rPr>
              <w:t>CPF/CNPJ:</w:t>
            </w:r>
          </w:p>
        </w:tc>
      </w:tr>
      <w:bookmarkStart w:id="43" w:name="LINER"/>
      <w:tr w:rsidR="00A637DC" w:rsidRPr="002E6115"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2E6115" w:rsidRDefault="00A637DC" w:rsidP="004B02E0">
            <w:pPr>
              <w:spacing w:line="276" w:lineRule="auto"/>
              <w:jc w:val="both"/>
              <w:rPr>
                <w:rFonts w:ascii="Calibri" w:hAnsi="Calibri" w:cs="Calibri"/>
                <w:sz w:val="22"/>
                <w:szCs w:val="22"/>
                <w:lang w:val="en-US"/>
              </w:rPr>
            </w:pPr>
            <w:r w:rsidRPr="002E6115">
              <w:rPr>
                <w:rFonts w:ascii="Calibri" w:hAnsi="Calibri" w:cs="Calibri"/>
                <w:sz w:val="22"/>
                <w:szCs w:val="22"/>
              </w:rPr>
              <w:fldChar w:fldCharType="begin">
                <w:ffData>
                  <w:name w:val="LinerNome"/>
                  <w:enabled/>
                  <w:calcOnExit w:val="0"/>
                  <w:textInput>
                    <w:default w:val="Line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Liner</w:t>
            </w:r>
            <w:r w:rsidRPr="002E6115">
              <w:rPr>
                <w:rFonts w:ascii="Calibri" w:hAnsi="Calibri" w:cs="Calibri"/>
                <w:sz w:val="22"/>
                <w:szCs w:val="22"/>
              </w:rPr>
              <w:fldChar w:fldCharType="end"/>
            </w:r>
            <w:bookmarkEnd w:id="43"/>
          </w:p>
        </w:tc>
        <w:bookmarkStart w:id="44" w:name="CPFLINER"/>
        <w:tc>
          <w:tcPr>
            <w:tcW w:w="5528" w:type="dxa"/>
          </w:tcPr>
          <w:p w14:paraId="6D99E1DE"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Liner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4"/>
          </w:p>
        </w:tc>
      </w:tr>
      <w:bookmarkStart w:id="45" w:name="CLOSER"/>
      <w:tr w:rsidR="00A637DC" w:rsidRPr="002E6115"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CloserNome"/>
                  <w:enabled/>
                  <w:calcOnExit w:val="0"/>
                  <w:textInput>
                    <w:default w:val="Close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Closer</w:t>
            </w:r>
            <w:r w:rsidRPr="002E6115">
              <w:rPr>
                <w:rFonts w:ascii="Calibri" w:hAnsi="Calibri" w:cs="Calibri"/>
                <w:sz w:val="22"/>
                <w:szCs w:val="22"/>
              </w:rPr>
              <w:fldChar w:fldCharType="end"/>
            </w:r>
            <w:bookmarkEnd w:id="45"/>
          </w:p>
        </w:tc>
        <w:bookmarkStart w:id="46" w:name="CPFCLOSER"/>
        <w:tc>
          <w:tcPr>
            <w:tcW w:w="5528" w:type="dxa"/>
          </w:tcPr>
          <w:p w14:paraId="0E3D0F6A"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Closer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6"/>
          </w:p>
        </w:tc>
      </w:tr>
      <w:bookmarkStart w:id="47" w:name="PEP"/>
      <w:tr w:rsidR="00A637DC" w:rsidRPr="002E6115"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PEPNome"/>
                  <w:enabled/>
                  <w:calcOnExit w:val="0"/>
                  <w:textInput>
                    <w:default w:val="PEP"/>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PEP</w:t>
            </w:r>
            <w:r w:rsidRPr="002E6115">
              <w:rPr>
                <w:rFonts w:ascii="Calibri" w:hAnsi="Calibri" w:cs="Calibri"/>
                <w:sz w:val="22"/>
                <w:szCs w:val="22"/>
              </w:rPr>
              <w:fldChar w:fldCharType="end"/>
            </w:r>
            <w:bookmarkEnd w:id="47"/>
          </w:p>
        </w:tc>
        <w:bookmarkStart w:id="48" w:name="CPFPEP"/>
        <w:tc>
          <w:tcPr>
            <w:tcW w:w="5528" w:type="dxa"/>
          </w:tcPr>
          <w:p w14:paraId="5B2DF833"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PEP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48"/>
          </w:p>
        </w:tc>
      </w:tr>
      <w:bookmarkStart w:id="49" w:name="SUBGERENTE"/>
      <w:tr w:rsidR="00A637DC" w:rsidRPr="002E6115"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SubGerenteNome"/>
                  <w:enabled/>
                  <w:calcOnExit w:val="0"/>
                  <w:textInput>
                    <w:default w:val="Sub gerente"/>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Sub gerente</w:t>
            </w:r>
            <w:r w:rsidRPr="002E6115">
              <w:rPr>
                <w:rFonts w:ascii="Calibri" w:hAnsi="Calibri" w:cs="Calibri"/>
                <w:sz w:val="22"/>
                <w:szCs w:val="22"/>
              </w:rPr>
              <w:fldChar w:fldCharType="end"/>
            </w:r>
            <w:bookmarkEnd w:id="49"/>
          </w:p>
        </w:tc>
        <w:bookmarkStart w:id="50" w:name="CPFSUBGERENTE"/>
        <w:tc>
          <w:tcPr>
            <w:tcW w:w="5528" w:type="dxa"/>
          </w:tcPr>
          <w:p w14:paraId="096D44F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SubGerente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50"/>
          </w:p>
        </w:tc>
      </w:tr>
      <w:bookmarkStart w:id="51" w:name="GERENTE"/>
      <w:tr w:rsidR="00A637DC" w:rsidRPr="002E6115"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GerenteNome"/>
                  <w:enabled/>
                  <w:calcOnExit w:val="0"/>
                  <w:textInput>
                    <w:default w:val="Gerente"/>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Gerente</w:t>
            </w:r>
            <w:r w:rsidRPr="002E6115">
              <w:rPr>
                <w:rFonts w:ascii="Calibri" w:hAnsi="Calibri" w:cs="Calibri"/>
                <w:sz w:val="22"/>
                <w:szCs w:val="22"/>
              </w:rPr>
              <w:fldChar w:fldCharType="end"/>
            </w:r>
            <w:bookmarkEnd w:id="51"/>
          </w:p>
        </w:tc>
        <w:bookmarkStart w:id="52" w:name="CPFGERENTE"/>
        <w:tc>
          <w:tcPr>
            <w:tcW w:w="5528" w:type="dxa"/>
          </w:tcPr>
          <w:p w14:paraId="19C12905"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sz w:val="22"/>
                <w:szCs w:val="22"/>
              </w:rPr>
              <w:fldChar w:fldCharType="begin">
                <w:ffData>
                  <w:name w:val="GerenteCPF"/>
                  <w:enabled/>
                  <w:calcOnExit w:val="0"/>
                  <w:textInput>
                    <w:default w:val="000.000.000-00"/>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000.000.000-00</w:t>
            </w:r>
            <w:r w:rsidRPr="002E6115">
              <w:rPr>
                <w:rFonts w:ascii="Calibri" w:hAnsi="Calibri" w:cs="Calibri"/>
                <w:sz w:val="22"/>
                <w:szCs w:val="22"/>
              </w:rPr>
              <w:fldChar w:fldCharType="end"/>
            </w:r>
            <w:bookmarkEnd w:id="52"/>
          </w:p>
        </w:tc>
      </w:tr>
      <w:tr w:rsidR="00A637DC" w:rsidRPr="002E6115"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iv</w:t>
            </w:r>
            <w:proofErr w:type="spellEnd"/>
            <w:r w:rsidRPr="002E6115">
              <w:rPr>
                <w:rFonts w:ascii="Calibri" w:hAnsi="Calibri" w:cs="Calibri"/>
                <w:b/>
                <w:bCs/>
                <w:sz w:val="22"/>
                <w:szCs w:val="22"/>
              </w:rPr>
              <w:t xml:space="preserve">) Forma de pagamento: </w:t>
            </w:r>
            <w:r w:rsidRPr="002E6115">
              <w:rPr>
                <w:rFonts w:ascii="Calibri" w:hAnsi="Calibri" w:cs="Calibri"/>
                <w:sz w:val="22"/>
                <w:szCs w:val="22"/>
              </w:rPr>
              <w:t>Pago conforme proposta de compra e venda assinada e parte integrante deste.</w:t>
            </w:r>
          </w:p>
        </w:tc>
      </w:tr>
    </w:tbl>
    <w:p w14:paraId="79D30771" w14:textId="77777777" w:rsidR="00A5523A" w:rsidRPr="002E6115" w:rsidRDefault="00A552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2E6115"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lastRenderedPageBreak/>
              <w:t xml:space="preserve">(i) Valor Total: </w:t>
            </w:r>
          </w:p>
        </w:tc>
        <w:tc>
          <w:tcPr>
            <w:tcW w:w="6088" w:type="dxa"/>
            <w:tcMar>
              <w:top w:w="0" w:type="dxa"/>
              <w:left w:w="108" w:type="dxa"/>
              <w:bottom w:w="0" w:type="dxa"/>
              <w:right w:w="108" w:type="dxa"/>
            </w:tcMar>
          </w:tcPr>
          <w:p w14:paraId="0F1E65E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Parcelas:</w:t>
            </w:r>
          </w:p>
        </w:tc>
      </w:tr>
      <w:bookmarkStart w:id="53" w:name="SINALDENEGOCIO"/>
      <w:tr w:rsidR="00A637DC" w:rsidRPr="002E6115"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ValorTotalSinal01"/>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3"/>
          </w:p>
        </w:tc>
        <w:bookmarkStart w:id="54" w:name="NDEPARCELASSINAL"/>
        <w:tc>
          <w:tcPr>
            <w:tcW w:w="6088" w:type="dxa"/>
            <w:tcMar>
              <w:top w:w="0" w:type="dxa"/>
              <w:left w:w="108" w:type="dxa"/>
              <w:bottom w:w="0" w:type="dxa"/>
              <w:right w:w="108" w:type="dxa"/>
            </w:tcMar>
          </w:tcPr>
          <w:p w14:paraId="1F5B2F5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QtdeTotalSinal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54"/>
          </w:p>
        </w:tc>
      </w:tr>
      <w:tr w:rsidR="00A637DC" w:rsidRPr="002E6115"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xml:space="preserve">) Forma de pagamento: </w:t>
            </w:r>
            <w:r w:rsidRPr="002E6115">
              <w:rPr>
                <w:rFonts w:ascii="Calibri" w:hAnsi="Calibri" w:cs="Calibri"/>
                <w:sz w:val="22"/>
                <w:szCs w:val="22"/>
              </w:rPr>
              <w:t>Pago conforme proposta de compra e venda assinada e parte integrante deste.</w:t>
            </w:r>
          </w:p>
        </w:tc>
      </w:tr>
    </w:tbl>
    <w:p w14:paraId="30D67685" w14:textId="77777777" w:rsidR="00875D3A" w:rsidRPr="002E6115" w:rsidRDefault="00875D3A" w:rsidP="006F7C89">
      <w:pPr>
        <w:spacing w:after="120" w:line="276" w:lineRule="auto"/>
        <w:jc w:val="both"/>
        <w:rPr>
          <w:rFonts w:ascii="Calibri" w:hAnsi="Calibri" w:cs="Calibri"/>
          <w:b/>
          <w:bCs/>
          <w:sz w:val="22"/>
          <w:szCs w:val="22"/>
          <w:u w:val="single"/>
        </w:rPr>
      </w:pPr>
      <w:r w:rsidRPr="002E6115">
        <w:rPr>
          <w:rFonts w:ascii="Calibri" w:hAnsi="Calibri" w:cs="Calibri"/>
          <w:b/>
          <w:bCs/>
          <w:sz w:val="22"/>
          <w:szCs w:val="22"/>
        </w:rPr>
        <w:t xml:space="preserve">F) </w:t>
      </w:r>
      <w:r w:rsidRPr="002E6115">
        <w:rPr>
          <w:rFonts w:ascii="Calibri" w:hAnsi="Calibri" w:cs="Calibri"/>
          <w:b/>
          <w:bCs/>
          <w:sz w:val="22"/>
          <w:szCs w:val="22"/>
          <w:u w:val="single"/>
        </w:rPr>
        <w:t>DA FORMA DE PAGAMENTO DO PREÇO DA FRAÇÃO DE TEMPO</w:t>
      </w:r>
    </w:p>
    <w:p w14:paraId="2E8D93E0"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2E6115"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16FC48E9"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Taxa de juros (mensais, anuais, efetivas, nominais, período de incidência e amortização)</w:t>
            </w:r>
          </w:p>
        </w:tc>
      </w:tr>
      <w:bookmarkStart w:id="55" w:name="VALORTOTALDAVENDA2"/>
      <w:tr w:rsidR="00A637DC" w:rsidRPr="002E6115" w14:paraId="1CAEFCEA" w14:textId="77777777" w:rsidTr="004B02E0">
        <w:tc>
          <w:tcPr>
            <w:tcW w:w="3828" w:type="dxa"/>
            <w:tcMar>
              <w:top w:w="0" w:type="dxa"/>
              <w:left w:w="108" w:type="dxa"/>
              <w:bottom w:w="0" w:type="dxa"/>
              <w:right w:w="108" w:type="dxa"/>
            </w:tcMar>
          </w:tcPr>
          <w:p w14:paraId="123C62DE"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fldChar w:fldCharType="begin">
                <w:ffData>
                  <w:name w:val="ValorTotalDaVenda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5"/>
            <w:r w:rsidRPr="002E6115">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Não há</w:t>
            </w:r>
          </w:p>
        </w:tc>
      </w:tr>
      <w:tr w:rsidR="00A637DC" w:rsidRPr="002E6115"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iv</w:t>
            </w:r>
            <w:proofErr w:type="spellEnd"/>
            <w:r w:rsidRPr="002E6115">
              <w:rPr>
                <w:rFonts w:ascii="Calibri" w:hAnsi="Calibri" w:cs="Calibri"/>
                <w:b/>
                <w:bCs/>
                <w:sz w:val="22"/>
                <w:szCs w:val="22"/>
              </w:rPr>
              <w:t>) Beneficiária: VENDEDORA</w:t>
            </w:r>
          </w:p>
        </w:tc>
      </w:tr>
      <w:tr w:rsidR="00A637DC" w:rsidRPr="002E6115"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(v) Forma de pagamento: </w:t>
            </w:r>
          </w:p>
        </w:tc>
      </w:tr>
    </w:tbl>
    <w:p w14:paraId="698C2896"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2E6115"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w:t>
            </w:r>
            <w:proofErr w:type="spellStart"/>
            <w:r w:rsidRPr="002E6115">
              <w:rPr>
                <w:rFonts w:ascii="Calibri" w:hAnsi="Calibri" w:cs="Calibri"/>
                <w:b/>
                <w:bCs/>
                <w:sz w:val="22"/>
                <w:szCs w:val="22"/>
              </w:rPr>
              <w:t>ii</w:t>
            </w:r>
            <w:proofErr w:type="spellEnd"/>
            <w:r w:rsidRPr="002E6115">
              <w:rPr>
                <w:rFonts w:ascii="Calibri" w:hAnsi="Calibri" w:cs="Calibri"/>
                <w:b/>
                <w:bCs/>
                <w:sz w:val="22"/>
                <w:szCs w:val="22"/>
              </w:rPr>
              <w:t>) Percentual do Preço Total</w:t>
            </w:r>
          </w:p>
        </w:tc>
      </w:tr>
      <w:tr w:rsidR="00A637DC" w:rsidRPr="002E6115" w14:paraId="63FF71D0" w14:textId="77777777" w:rsidTr="004B02E0">
        <w:tc>
          <w:tcPr>
            <w:tcW w:w="6379" w:type="dxa"/>
            <w:tcMar>
              <w:top w:w="0" w:type="dxa"/>
              <w:left w:w="108" w:type="dxa"/>
              <w:bottom w:w="0" w:type="dxa"/>
              <w:right w:w="108" w:type="dxa"/>
            </w:tcMar>
          </w:tcPr>
          <w:p w14:paraId="6015D5CB"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(i.1) Corretagem no valor de </w:t>
            </w:r>
            <w:bookmarkStart w:id="56" w:name="VALORDEENTRADA2"/>
            <w:r w:rsidRPr="002E6115">
              <w:rPr>
                <w:rFonts w:ascii="Calibri" w:hAnsi="Calibri" w:cs="Calibri"/>
                <w:b/>
                <w:bCs/>
                <w:sz w:val="22"/>
                <w:szCs w:val="22"/>
              </w:rPr>
              <w:fldChar w:fldCharType="begin">
                <w:ffData>
                  <w:name w:val="ValorTotalEntrada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6"/>
          </w:p>
        </w:tc>
        <w:tc>
          <w:tcPr>
            <w:tcW w:w="4423" w:type="dxa"/>
            <w:tcMar>
              <w:top w:w="0" w:type="dxa"/>
              <w:left w:w="108" w:type="dxa"/>
              <w:bottom w:w="0" w:type="dxa"/>
              <w:right w:w="108" w:type="dxa"/>
            </w:tcMar>
          </w:tcPr>
          <w:p w14:paraId="40B7BDF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(ii.1) </w:t>
            </w:r>
            <w:bookmarkStart w:id="57" w:name="PERCENTUALENTRADA"/>
            <w:r w:rsidRPr="002E6115">
              <w:rPr>
                <w:rFonts w:ascii="Calibri" w:hAnsi="Calibri" w:cs="Calibri"/>
                <w:b/>
                <w:bCs/>
                <w:sz w:val="22"/>
                <w:szCs w:val="22"/>
              </w:rPr>
              <w:fldChar w:fldCharType="begin">
                <w:ffData>
                  <w:name w:val="Entrada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bookmarkEnd w:id="57"/>
          </w:p>
        </w:tc>
      </w:tr>
      <w:tr w:rsidR="00A637DC" w:rsidRPr="002E6115" w14:paraId="1C10244A" w14:textId="77777777" w:rsidTr="004B02E0">
        <w:tc>
          <w:tcPr>
            <w:tcW w:w="6379" w:type="dxa"/>
            <w:tcMar>
              <w:top w:w="0" w:type="dxa"/>
              <w:left w:w="108" w:type="dxa"/>
              <w:bottom w:w="0" w:type="dxa"/>
              <w:right w:w="108" w:type="dxa"/>
            </w:tcMar>
          </w:tcPr>
          <w:p w14:paraId="59BE2488" w14:textId="1DE6AD7B"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(i.2) Sinal de Negócio e princípio de pagamento no valor de </w:t>
            </w:r>
            <w:bookmarkStart w:id="58" w:name="SINALDENEGOCIO2"/>
            <w:r w:rsidRPr="002E6115">
              <w:rPr>
                <w:rFonts w:ascii="Calibri" w:hAnsi="Calibri" w:cs="Calibri"/>
                <w:b/>
                <w:bCs/>
                <w:sz w:val="22"/>
                <w:szCs w:val="22"/>
              </w:rPr>
              <w:fldChar w:fldCharType="begin">
                <w:ffData>
                  <w:name w:val="ValorTotalSinal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58"/>
            <w:r w:rsidRPr="002E6115">
              <w:rPr>
                <w:rFonts w:ascii="Calibri" w:hAnsi="Calibri" w:cs="Calibri"/>
                <w:b/>
                <w:bCs/>
                <w:sz w:val="22"/>
                <w:szCs w:val="22"/>
              </w:rPr>
              <w:t>, equivalente a 5% (cinco por cento) do preço, correspondente às primeiras parcelas paga</w:t>
            </w:r>
            <w:r w:rsidR="000B3280" w:rsidRPr="002E6115">
              <w:rPr>
                <w:rFonts w:ascii="Calibri" w:hAnsi="Calibri" w:cs="Calibri"/>
                <w:b/>
                <w:bCs/>
                <w:sz w:val="22"/>
                <w:szCs w:val="22"/>
              </w:rPr>
              <w:t>s</w:t>
            </w:r>
            <w:r w:rsidRPr="002E6115">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(ii.2) </w:t>
            </w:r>
            <w:bookmarkStart w:id="59" w:name="PERCENTUALSINAL"/>
            <w:r w:rsidRPr="002E6115">
              <w:rPr>
                <w:rFonts w:ascii="Calibri" w:hAnsi="Calibri" w:cs="Calibri"/>
                <w:b/>
                <w:bCs/>
                <w:sz w:val="22"/>
                <w:szCs w:val="22"/>
              </w:rPr>
              <w:fldChar w:fldCharType="begin">
                <w:ffData>
                  <w:name w:val="Sinal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bookmarkEnd w:id="59"/>
          </w:p>
        </w:tc>
      </w:tr>
      <w:tr w:rsidR="00A637DC" w:rsidRPr="002E6115" w14:paraId="0C27C79E" w14:textId="77777777" w:rsidTr="004B02E0">
        <w:tc>
          <w:tcPr>
            <w:tcW w:w="6379" w:type="dxa"/>
            <w:tcMar>
              <w:top w:w="0" w:type="dxa"/>
              <w:left w:w="108" w:type="dxa"/>
              <w:bottom w:w="0" w:type="dxa"/>
              <w:right w:w="108" w:type="dxa"/>
            </w:tcMar>
          </w:tcPr>
          <w:p w14:paraId="324CE0C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(i.3) Saldo do Preço (ou “Saldo Devedor”) no valor de </w:t>
            </w:r>
            <w:bookmarkStart w:id="60" w:name="SALDO"/>
            <w:r w:rsidRPr="002E6115">
              <w:rPr>
                <w:rFonts w:ascii="Calibri" w:hAnsi="Calibri" w:cs="Calibri"/>
                <w:b/>
                <w:bCs/>
                <w:sz w:val="22"/>
                <w:szCs w:val="22"/>
              </w:rPr>
              <w:fldChar w:fldCharType="begin">
                <w:ffData>
                  <w:name w:val="ValorTotalParcela02"/>
                  <w:enabled/>
                  <w:calcOnExit w:val="0"/>
                  <w:textInput>
                    <w:default w:val="R$ 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R$ 0,00</w:t>
            </w:r>
            <w:r w:rsidRPr="002E6115">
              <w:rPr>
                <w:rFonts w:ascii="Calibri" w:hAnsi="Calibri" w:cs="Calibri"/>
                <w:b/>
                <w:bCs/>
                <w:sz w:val="22"/>
                <w:szCs w:val="22"/>
              </w:rPr>
              <w:fldChar w:fldCharType="end"/>
            </w:r>
            <w:bookmarkEnd w:id="60"/>
            <w:r w:rsidRPr="002E6115">
              <w:rPr>
                <w:rFonts w:ascii="Calibri" w:hAnsi="Calibri" w:cs="Calibri"/>
                <w:b/>
                <w:bCs/>
                <w:sz w:val="22"/>
                <w:szCs w:val="22"/>
              </w:rPr>
              <w:t xml:space="preserve">, em </w:t>
            </w:r>
            <w:bookmarkStart w:id="61" w:name="NDEPARCELASSALDO"/>
            <w:r w:rsidRPr="002E6115">
              <w:rPr>
                <w:rFonts w:ascii="Calibri" w:hAnsi="Calibri" w:cs="Calibri"/>
                <w:b/>
                <w:bCs/>
                <w:sz w:val="22"/>
                <w:szCs w:val="22"/>
              </w:rPr>
              <w:fldChar w:fldCharType="begin">
                <w:ffData>
                  <w:name w:val="QtdeTotalParcelas01"/>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bookmarkEnd w:id="61"/>
            <w:r w:rsidRPr="002E6115">
              <w:rPr>
                <w:rFonts w:ascii="Calibri" w:hAnsi="Calibri" w:cs="Calibri"/>
                <w:b/>
                <w:bCs/>
                <w:sz w:val="22"/>
                <w:szCs w:val="22"/>
              </w:rPr>
              <w:t xml:space="preserve"> parcelas, vencendo-se a primeira em </w:t>
            </w:r>
            <w:bookmarkStart w:id="62" w:name="DATADEVENCIMENTOSALDO"/>
            <w:r w:rsidRPr="002E6115">
              <w:rPr>
                <w:rFonts w:ascii="Calibri" w:hAnsi="Calibri" w:cs="Calibri"/>
                <w:b/>
                <w:bCs/>
                <w:sz w:val="22"/>
                <w:szCs w:val="22"/>
              </w:rPr>
              <w:fldChar w:fldCharType="begin">
                <w:ffData>
                  <w:name w:val="PrimVencParcela"/>
                  <w:enabled/>
                  <w:calcOnExit w:val="0"/>
                  <w:textInput>
                    <w:default w:val="DD/MM/AAAA"/>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DD/MM/AAAA</w:t>
            </w:r>
            <w:r w:rsidRPr="002E6115">
              <w:rPr>
                <w:rFonts w:ascii="Calibri" w:hAnsi="Calibri" w:cs="Calibri"/>
                <w:b/>
                <w:bCs/>
                <w:sz w:val="22"/>
                <w:szCs w:val="22"/>
              </w:rPr>
              <w:fldChar w:fldCharType="end"/>
            </w:r>
            <w:bookmarkEnd w:id="62"/>
            <w:r w:rsidRPr="002E6115">
              <w:rPr>
                <w:rFonts w:ascii="Calibri" w:hAnsi="Calibri" w:cs="Calibri"/>
                <w:b/>
                <w:bCs/>
                <w:sz w:val="22"/>
                <w:szCs w:val="22"/>
              </w:rPr>
              <w:t xml:space="preserve"> e as demais parcelas em </w:t>
            </w:r>
            <w:bookmarkStart w:id="63" w:name="DIAD"/>
            <w:r w:rsidRPr="002E6115">
              <w:rPr>
                <w:rFonts w:ascii="Calibri" w:hAnsi="Calibri" w:cs="Calibri"/>
                <w:b/>
                <w:bCs/>
                <w:sz w:val="22"/>
                <w:szCs w:val="22"/>
              </w:rPr>
              <w:fldChar w:fldCharType="begin">
                <w:ffData>
                  <w:name w:val="DiaPrimVencParcela"/>
                  <w:enabled/>
                  <w:calcOnExit w:val="0"/>
                  <w:textInput>
                    <w:default w:val="DD"/>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DD</w:t>
            </w:r>
            <w:r w:rsidRPr="002E6115">
              <w:rPr>
                <w:rFonts w:ascii="Calibri" w:hAnsi="Calibri" w:cs="Calibri"/>
                <w:b/>
                <w:bCs/>
                <w:sz w:val="22"/>
                <w:szCs w:val="22"/>
              </w:rPr>
              <w:fldChar w:fldCharType="end"/>
            </w:r>
            <w:bookmarkEnd w:id="63"/>
            <w:r w:rsidRPr="002E6115">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2E6115" w:rsidRDefault="00A637DC" w:rsidP="004B02E0">
            <w:pPr>
              <w:spacing w:line="276" w:lineRule="auto"/>
              <w:jc w:val="both"/>
              <w:rPr>
                <w:rFonts w:ascii="Calibri" w:hAnsi="Calibri" w:cs="Calibri"/>
                <w:b/>
                <w:bCs/>
                <w:sz w:val="22"/>
                <w:szCs w:val="22"/>
              </w:rPr>
            </w:pPr>
          </w:p>
          <w:p w14:paraId="0FCA4B9D" w14:textId="77777777" w:rsidR="00A637DC" w:rsidRPr="002E6115" w:rsidRDefault="00A637DC" w:rsidP="004B02E0">
            <w:pPr>
              <w:spacing w:line="276" w:lineRule="auto"/>
              <w:jc w:val="both"/>
              <w:rPr>
                <w:rFonts w:ascii="Calibri" w:hAnsi="Calibri" w:cs="Calibri"/>
                <w:b/>
                <w:bCs/>
                <w:sz w:val="22"/>
                <w:szCs w:val="22"/>
              </w:rPr>
            </w:pPr>
          </w:p>
          <w:p w14:paraId="5EC379E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(ii.3) </w:t>
            </w:r>
            <w:bookmarkStart w:id="64" w:name="PERCENTUALSALDO"/>
            <w:r w:rsidRPr="002E6115">
              <w:rPr>
                <w:rFonts w:ascii="Calibri" w:hAnsi="Calibri" w:cs="Calibri"/>
                <w:b/>
                <w:bCs/>
                <w:sz w:val="22"/>
                <w:szCs w:val="22"/>
              </w:rPr>
              <w:fldChar w:fldCharType="begin">
                <w:ffData>
                  <w:name w:val="Parcela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bookmarkEnd w:id="64"/>
          </w:p>
        </w:tc>
      </w:tr>
      <w:tr w:rsidR="00A637DC" w:rsidRPr="002E6115" w14:paraId="5104F7C0" w14:textId="77777777" w:rsidTr="004B02E0">
        <w:tc>
          <w:tcPr>
            <w:tcW w:w="10802" w:type="dxa"/>
            <w:gridSpan w:val="2"/>
            <w:tcMar>
              <w:top w:w="0" w:type="dxa"/>
              <w:left w:w="108" w:type="dxa"/>
              <w:bottom w:w="0" w:type="dxa"/>
              <w:right w:w="108" w:type="dxa"/>
            </w:tcMar>
          </w:tcPr>
          <w:p w14:paraId="6D21BD2E"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Índice de correção monetária e período de aplicação e taxa de juros (mensais, anuais, efetivas, nominais, período de incidência e amortização):</w:t>
            </w:r>
          </w:p>
          <w:p w14:paraId="4263842C"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(iii.1) </w:t>
            </w:r>
            <w:r w:rsidRPr="002E6115">
              <w:rPr>
                <w:rFonts w:ascii="Calibri" w:hAnsi="Calibri" w:cs="Calibri"/>
                <w:b/>
                <w:bCs/>
                <w:sz w:val="22"/>
                <w:szCs w:val="22"/>
                <w:u w:val="single"/>
              </w:rPr>
              <w:t>Índice de Correção Monetária e período de aplicação:</w:t>
            </w:r>
          </w:p>
          <w:p w14:paraId="7ED26C90" w14:textId="66920439"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E6115">
              <w:rPr>
                <w:rFonts w:ascii="Calibri" w:hAnsi="Calibri" w:cs="Calibri"/>
                <w:sz w:val="22"/>
                <w:szCs w:val="22"/>
              </w:rPr>
              <w:t>O saldo devedor e as respectivas parcelas</w:t>
            </w:r>
            <w:r w:rsidRPr="002E6115">
              <w:rPr>
                <w:rFonts w:ascii="Calibri" w:hAnsi="Calibri" w:cs="Calibri"/>
                <w:b/>
                <w:bCs/>
                <w:sz w:val="22"/>
                <w:szCs w:val="22"/>
              </w:rPr>
              <w:t xml:space="preserve"> </w:t>
            </w:r>
            <w:r w:rsidRPr="002E6115">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2E6115">
              <w:rPr>
                <w:rFonts w:ascii="Calibri" w:hAnsi="Calibri" w:cs="Calibri"/>
                <w:b/>
                <w:bCs/>
                <w:sz w:val="22"/>
                <w:szCs w:val="22"/>
              </w:rPr>
              <w:t>a)</w:t>
            </w:r>
            <w:r w:rsidRPr="002E6115">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2E6115">
              <w:rPr>
                <w:rFonts w:ascii="Calibri" w:hAnsi="Calibri" w:cs="Calibri"/>
                <w:b/>
                <w:bCs/>
                <w:i/>
                <w:iCs/>
                <w:sz w:val="22"/>
                <w:szCs w:val="22"/>
              </w:rPr>
              <w:t xml:space="preserve"> </w:t>
            </w:r>
            <w:r w:rsidRPr="002E6115">
              <w:rPr>
                <w:rFonts w:ascii="Calibri" w:hAnsi="Calibri" w:cs="Calibri"/>
                <w:sz w:val="22"/>
                <w:szCs w:val="22"/>
              </w:rPr>
              <w:t xml:space="preserve">e, </w:t>
            </w:r>
            <w:r w:rsidRPr="002E6115">
              <w:rPr>
                <w:rFonts w:ascii="Calibri" w:hAnsi="Calibri" w:cs="Calibri"/>
                <w:b/>
                <w:bCs/>
                <w:sz w:val="22"/>
                <w:szCs w:val="22"/>
              </w:rPr>
              <w:t>b)</w:t>
            </w:r>
            <w:r w:rsidRPr="002E6115">
              <w:rPr>
                <w:rFonts w:ascii="Calibri" w:hAnsi="Calibri" w:cs="Calibri"/>
                <w:sz w:val="22"/>
                <w:szCs w:val="22"/>
              </w:rPr>
              <w:t xml:space="preserve"> pelo Índice </w:t>
            </w:r>
            <w:r w:rsidR="007C2E68" w:rsidRPr="002E6115">
              <w:rPr>
                <w:rFonts w:ascii="Calibri" w:hAnsi="Calibri" w:cs="Calibri"/>
                <w:sz w:val="22"/>
                <w:szCs w:val="22"/>
              </w:rPr>
              <w:t>Nacional</w:t>
            </w:r>
            <w:r w:rsidRPr="002E6115">
              <w:rPr>
                <w:rFonts w:ascii="Calibri" w:hAnsi="Calibri" w:cs="Calibri"/>
                <w:sz w:val="22"/>
                <w:szCs w:val="22"/>
              </w:rPr>
              <w:t xml:space="preserve"> de Preços </w:t>
            </w:r>
            <w:r w:rsidR="007C2E68" w:rsidRPr="002E6115">
              <w:rPr>
                <w:rFonts w:ascii="Calibri" w:hAnsi="Calibri" w:cs="Calibri"/>
                <w:sz w:val="22"/>
                <w:szCs w:val="22"/>
              </w:rPr>
              <w:t>ao Consumidor Amplo (</w:t>
            </w:r>
            <w:r w:rsidR="007C2E68" w:rsidRPr="002E6115">
              <w:rPr>
                <w:rFonts w:ascii="Calibri" w:hAnsi="Calibri" w:cs="Calibri"/>
                <w:b/>
                <w:bCs/>
                <w:sz w:val="22"/>
                <w:szCs w:val="22"/>
              </w:rPr>
              <w:t>IPCA</w:t>
            </w:r>
            <w:r w:rsidR="007C2E68" w:rsidRPr="002E6115">
              <w:rPr>
                <w:rFonts w:ascii="Calibri" w:hAnsi="Calibri" w:cs="Calibri"/>
                <w:sz w:val="22"/>
                <w:szCs w:val="22"/>
              </w:rPr>
              <w:t>)</w:t>
            </w:r>
            <w:r w:rsidRPr="002E6115">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2E6115">
              <w:rPr>
                <w:rFonts w:ascii="Calibri" w:hAnsi="Calibri" w:cs="Calibri"/>
                <w:i/>
                <w:iCs/>
                <w:sz w:val="22"/>
                <w:szCs w:val="22"/>
              </w:rPr>
              <w:t>.</w:t>
            </w:r>
          </w:p>
          <w:p w14:paraId="699BD5AF"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(iii.2) </w:t>
            </w:r>
            <w:r w:rsidRPr="002E6115">
              <w:rPr>
                <w:rFonts w:ascii="Calibri" w:hAnsi="Calibri" w:cs="Calibri"/>
                <w:b/>
                <w:bCs/>
                <w:sz w:val="22"/>
                <w:szCs w:val="22"/>
                <w:u w:val="single"/>
              </w:rPr>
              <w:t>Taxa de Juros:</w:t>
            </w:r>
          </w:p>
          <w:p w14:paraId="1A6180B4" w14:textId="62AEE956"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2E6115">
              <w:rPr>
                <w:rFonts w:ascii="Calibri" w:hAnsi="Calibri" w:cs="Calibri"/>
                <w:b/>
                <w:bCs/>
                <w:sz w:val="22"/>
                <w:szCs w:val="22"/>
                <w:u w:val="single"/>
              </w:rPr>
              <w:t xml:space="preserve">incidência dos juros de 1% (um por cento) ao mês, calculados pelo Sistema de Tabela </w:t>
            </w:r>
            <w:r w:rsidR="000B3280" w:rsidRPr="002E6115">
              <w:rPr>
                <w:rFonts w:ascii="Calibri" w:hAnsi="Calibri" w:cs="Calibri"/>
                <w:b/>
                <w:bCs/>
                <w:i/>
                <w:iCs/>
                <w:sz w:val="22"/>
                <w:szCs w:val="22"/>
                <w:u w:val="single"/>
              </w:rPr>
              <w:t>SACOC</w:t>
            </w:r>
            <w:r w:rsidRPr="002E6115">
              <w:rPr>
                <w:rFonts w:ascii="Calibri" w:hAnsi="Calibri" w:cs="Calibri"/>
                <w:sz w:val="22"/>
                <w:szCs w:val="22"/>
              </w:rPr>
              <w:t xml:space="preserve"> de forma que, se obtida anterior ou posteriormente à data prevista para o início da incidência de juros indicada no Quadro Resumo, a </w:t>
            </w:r>
            <w:r w:rsidRPr="002E6115">
              <w:rPr>
                <w:rFonts w:ascii="Calibri" w:hAnsi="Calibri" w:cs="Calibri"/>
                <w:b/>
                <w:bCs/>
                <w:sz w:val="22"/>
                <w:szCs w:val="22"/>
              </w:rPr>
              <w:t>VENDEDORA</w:t>
            </w:r>
            <w:r w:rsidRPr="002E6115">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(iii.3) </w:t>
            </w:r>
            <w:r w:rsidRPr="002E6115">
              <w:rPr>
                <w:rFonts w:ascii="Calibri" w:hAnsi="Calibri" w:cs="Calibri"/>
                <w:b/>
                <w:bCs/>
                <w:sz w:val="22"/>
                <w:szCs w:val="22"/>
                <w:u w:val="single"/>
              </w:rPr>
              <w:t>Amortização:</w:t>
            </w:r>
          </w:p>
          <w:p w14:paraId="117D0C2C"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E6115">
              <w:rPr>
                <w:rFonts w:ascii="Calibri" w:hAnsi="Calibri" w:cs="Calibri"/>
                <w:sz w:val="22"/>
                <w:szCs w:val="22"/>
              </w:rPr>
              <w:t xml:space="preserve">Na hipótese de antecipação pelo </w:t>
            </w:r>
            <w:r w:rsidRPr="002E6115">
              <w:rPr>
                <w:rFonts w:ascii="Calibri" w:hAnsi="Calibri" w:cs="Calibri"/>
                <w:b/>
                <w:bCs/>
                <w:sz w:val="22"/>
                <w:szCs w:val="22"/>
              </w:rPr>
              <w:t>COMPRADOR</w:t>
            </w:r>
            <w:r w:rsidRPr="002E6115">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2E6115">
              <w:rPr>
                <w:rFonts w:ascii="Calibri" w:hAnsi="Calibri" w:cs="Calibri"/>
                <w:i/>
                <w:iCs/>
                <w:sz w:val="22"/>
                <w:szCs w:val="22"/>
              </w:rPr>
              <w:t>pro rata die</w:t>
            </w:r>
            <w:r w:rsidRPr="002E6115">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w:t>
            </w:r>
            <w:r w:rsidRPr="002E6115">
              <w:rPr>
                <w:rFonts w:ascii="Calibri" w:hAnsi="Calibri" w:cs="Calibri"/>
                <w:sz w:val="22"/>
                <w:szCs w:val="22"/>
              </w:rPr>
              <w:lastRenderedPageBreak/>
              <w:t xml:space="preserve">do saldo do preço. Nenhuma parcela poderá ser antecipada senão em sua totalidade, não se admitindo, portanto, o fracionamento de qualquer parcela. O </w:t>
            </w:r>
            <w:r w:rsidRPr="002E6115">
              <w:rPr>
                <w:rFonts w:ascii="Calibri" w:hAnsi="Calibri" w:cs="Calibri"/>
                <w:b/>
                <w:bCs/>
                <w:sz w:val="22"/>
                <w:szCs w:val="22"/>
              </w:rPr>
              <w:t>COMPRADOR</w:t>
            </w:r>
            <w:r w:rsidRPr="002E6115">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 xml:space="preserve">(iii.4) </w:t>
            </w:r>
            <w:r w:rsidRPr="002E6115">
              <w:rPr>
                <w:rFonts w:ascii="Calibri" w:hAnsi="Calibri" w:cs="Calibri"/>
                <w:b/>
                <w:bCs/>
                <w:sz w:val="22"/>
                <w:szCs w:val="22"/>
                <w:u w:val="single"/>
              </w:rPr>
              <w:t>Aplicação do disposto no artigo 46, da Lei nº 10.931, de 02/08/2004:</w:t>
            </w:r>
            <w:r w:rsidRPr="002E6115">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2E6115" w14:paraId="116942F3" w14:textId="77777777" w:rsidTr="004B02E0">
        <w:tc>
          <w:tcPr>
            <w:tcW w:w="10802" w:type="dxa"/>
            <w:gridSpan w:val="2"/>
            <w:tcMar>
              <w:top w:w="0" w:type="dxa"/>
              <w:left w:w="108" w:type="dxa"/>
              <w:bottom w:w="0" w:type="dxa"/>
              <w:right w:w="108" w:type="dxa"/>
            </w:tcMar>
          </w:tcPr>
          <w:p w14:paraId="46A16FCB"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lastRenderedPageBreak/>
              <w:t>(</w:t>
            </w:r>
            <w:proofErr w:type="spellStart"/>
            <w:r w:rsidRPr="002E6115">
              <w:rPr>
                <w:rFonts w:ascii="Calibri" w:hAnsi="Calibri" w:cs="Calibri"/>
                <w:b/>
                <w:bCs/>
                <w:sz w:val="22"/>
                <w:szCs w:val="22"/>
              </w:rPr>
              <w:t>iv</w:t>
            </w:r>
            <w:proofErr w:type="spellEnd"/>
            <w:r w:rsidRPr="002E6115">
              <w:rPr>
                <w:rFonts w:ascii="Calibri" w:hAnsi="Calibri" w:cs="Calibri"/>
                <w:b/>
                <w:bCs/>
                <w:sz w:val="22"/>
                <w:szCs w:val="22"/>
              </w:rPr>
              <w:t>) Forma de pagamento:</w:t>
            </w:r>
            <w:r w:rsidRPr="002E6115">
              <w:rPr>
                <w:rFonts w:ascii="Calibri" w:hAnsi="Calibri" w:cs="Calibri"/>
                <w:sz w:val="22"/>
                <w:szCs w:val="22"/>
              </w:rPr>
              <w:t xml:space="preserve"> </w:t>
            </w:r>
          </w:p>
          <w:p w14:paraId="3A4A9FEE"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sz w:val="22"/>
                <w:szCs w:val="22"/>
              </w:rPr>
              <w:t xml:space="preserve">Conforme disposto no item 2.6., das Normas Gerais: </w:t>
            </w:r>
          </w:p>
          <w:p w14:paraId="5BE6377D"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 xml:space="preserve">(iv.1) </w:t>
            </w:r>
            <w:r w:rsidRPr="002E6115">
              <w:rPr>
                <w:rFonts w:ascii="Calibri" w:hAnsi="Calibri" w:cs="Calibri"/>
                <w:sz w:val="22"/>
                <w:szCs w:val="22"/>
                <w:u w:val="single"/>
              </w:rPr>
              <w:t xml:space="preserve">os pagamentos serão feitos por </w:t>
            </w:r>
            <w:r w:rsidRPr="002E6115">
              <w:rPr>
                <w:rFonts w:ascii="Calibri" w:hAnsi="Calibri" w:cs="Calibri"/>
                <w:b/>
                <w:bCs/>
                <w:sz w:val="22"/>
                <w:szCs w:val="22"/>
                <w:u w:val="single"/>
              </w:rPr>
              <w:t>(a)</w:t>
            </w:r>
            <w:r w:rsidRPr="002E6115">
              <w:rPr>
                <w:rFonts w:ascii="Calibri" w:hAnsi="Calibri" w:cs="Calibri"/>
                <w:sz w:val="22"/>
                <w:szCs w:val="22"/>
                <w:u w:val="single"/>
              </w:rPr>
              <w:t xml:space="preserve"> cartão de débito ou de crédito, este último podendo ser na modalidade recorrente; ou, </w:t>
            </w:r>
            <w:r w:rsidRPr="002E6115">
              <w:rPr>
                <w:rFonts w:ascii="Calibri" w:hAnsi="Calibri" w:cs="Calibri"/>
                <w:b/>
                <w:bCs/>
                <w:sz w:val="22"/>
                <w:szCs w:val="22"/>
                <w:u w:val="single"/>
              </w:rPr>
              <w:t>(b)</w:t>
            </w:r>
            <w:r w:rsidRPr="002E6115">
              <w:rPr>
                <w:rFonts w:ascii="Calibri" w:hAnsi="Calibri" w:cs="Calibri"/>
                <w:sz w:val="22"/>
                <w:szCs w:val="22"/>
                <w:u w:val="single"/>
              </w:rPr>
              <w:t xml:space="preserve"> boleto bancário enviado pela </w:t>
            </w:r>
            <w:r w:rsidRPr="002E6115">
              <w:rPr>
                <w:rFonts w:ascii="Calibri" w:hAnsi="Calibri" w:cs="Calibri"/>
                <w:b/>
                <w:bCs/>
                <w:sz w:val="22"/>
                <w:szCs w:val="22"/>
                <w:u w:val="single"/>
              </w:rPr>
              <w:t>VENDEDORA</w:t>
            </w:r>
            <w:r w:rsidRPr="002E6115">
              <w:rPr>
                <w:rFonts w:ascii="Calibri" w:hAnsi="Calibri" w:cs="Calibri"/>
                <w:sz w:val="22"/>
                <w:szCs w:val="22"/>
                <w:u w:val="single"/>
              </w:rPr>
              <w:t xml:space="preserve"> ao</w:t>
            </w:r>
            <w:r w:rsidRPr="002E6115">
              <w:rPr>
                <w:rFonts w:ascii="Calibri" w:hAnsi="Calibri" w:cs="Calibri"/>
                <w:b/>
                <w:bCs/>
                <w:sz w:val="22"/>
                <w:szCs w:val="22"/>
                <w:u w:val="single"/>
              </w:rPr>
              <w:t xml:space="preserve"> COMPRADOR</w:t>
            </w:r>
            <w:r w:rsidRPr="002E6115">
              <w:rPr>
                <w:rFonts w:ascii="Calibri" w:hAnsi="Calibri" w:cs="Calibri"/>
                <w:sz w:val="22"/>
                <w:szCs w:val="22"/>
              </w:rPr>
              <w:t>;</w:t>
            </w:r>
          </w:p>
          <w:p w14:paraId="29EBA1EF"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(iv.2)</w:t>
            </w:r>
            <w:r w:rsidRPr="002E6115">
              <w:rPr>
                <w:rFonts w:ascii="Calibri" w:hAnsi="Calibri" w:cs="Calibri"/>
                <w:sz w:val="22"/>
                <w:szCs w:val="22"/>
              </w:rPr>
              <w:t xml:space="preserve"> os valores devidos à </w:t>
            </w:r>
            <w:r w:rsidRPr="002E6115">
              <w:rPr>
                <w:rFonts w:ascii="Calibri" w:hAnsi="Calibri" w:cs="Calibri"/>
                <w:b/>
                <w:bCs/>
                <w:sz w:val="22"/>
                <w:szCs w:val="22"/>
              </w:rPr>
              <w:t>VENDEDORA</w:t>
            </w:r>
            <w:r w:rsidRPr="002E6115">
              <w:rPr>
                <w:rFonts w:ascii="Calibri" w:hAnsi="Calibri" w:cs="Calibri"/>
                <w:sz w:val="22"/>
                <w:szCs w:val="22"/>
              </w:rPr>
              <w:t xml:space="preserve"> deverão ser pagos pelo </w:t>
            </w:r>
            <w:r w:rsidRPr="002E6115">
              <w:rPr>
                <w:rFonts w:ascii="Calibri" w:hAnsi="Calibri" w:cs="Calibri"/>
                <w:b/>
                <w:bCs/>
                <w:sz w:val="22"/>
                <w:szCs w:val="22"/>
              </w:rPr>
              <w:t>COMPRADOR</w:t>
            </w:r>
            <w:r w:rsidRPr="002E6115">
              <w:rPr>
                <w:rFonts w:ascii="Calibri" w:hAnsi="Calibri" w:cs="Calibri"/>
                <w:sz w:val="22"/>
                <w:szCs w:val="22"/>
              </w:rPr>
              <w:t xml:space="preserve"> em moeda corrente nacional;</w:t>
            </w:r>
          </w:p>
          <w:p w14:paraId="4FB01A66"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(iv.3)</w:t>
            </w:r>
            <w:r w:rsidRPr="002E6115">
              <w:rPr>
                <w:rFonts w:ascii="Calibri" w:hAnsi="Calibri" w:cs="Calibri"/>
                <w:sz w:val="22"/>
                <w:szCs w:val="22"/>
              </w:rPr>
              <w:t xml:space="preserve"> mudanças no local dos pagamentos serão comunicadas ao </w:t>
            </w:r>
            <w:r w:rsidRPr="002E6115">
              <w:rPr>
                <w:rFonts w:ascii="Calibri" w:hAnsi="Calibri" w:cs="Calibri"/>
                <w:b/>
                <w:bCs/>
                <w:sz w:val="22"/>
                <w:szCs w:val="22"/>
              </w:rPr>
              <w:t>COMPRADOR</w:t>
            </w:r>
            <w:r w:rsidRPr="002E6115">
              <w:rPr>
                <w:rFonts w:ascii="Calibri" w:hAnsi="Calibri" w:cs="Calibri"/>
                <w:sz w:val="22"/>
                <w:szCs w:val="22"/>
              </w:rPr>
              <w:t xml:space="preserve"> por escrito, com antecedência mínima de 10 (dez) dias em relação à data de vencimento;</w:t>
            </w:r>
          </w:p>
          <w:p w14:paraId="31F1AD52"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(iv.4)</w:t>
            </w:r>
            <w:r w:rsidRPr="002E6115">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(iv.5)</w:t>
            </w:r>
            <w:r w:rsidRPr="002E6115">
              <w:rPr>
                <w:rFonts w:ascii="Calibri" w:hAnsi="Calibri" w:cs="Calibri"/>
                <w:sz w:val="22"/>
                <w:szCs w:val="22"/>
              </w:rPr>
              <w:t xml:space="preserve"> em caso de recebimento de aviso bancário de cobrança, os pagamentos poderão ser efetuados pelo </w:t>
            </w:r>
            <w:r w:rsidRPr="002E6115">
              <w:rPr>
                <w:rFonts w:ascii="Calibri" w:hAnsi="Calibri" w:cs="Calibri"/>
                <w:b/>
                <w:bCs/>
                <w:sz w:val="22"/>
                <w:szCs w:val="22"/>
              </w:rPr>
              <w:t>COMPRADOR</w:t>
            </w:r>
            <w:r w:rsidRPr="002E6115">
              <w:rPr>
                <w:rFonts w:ascii="Calibri" w:hAnsi="Calibri" w:cs="Calibri"/>
                <w:sz w:val="22"/>
                <w:szCs w:val="22"/>
              </w:rPr>
              <w:t xml:space="preserve"> em instituição bancária integrante do sistema bancário de compensação;</w:t>
            </w:r>
          </w:p>
          <w:p w14:paraId="64F55E07"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(iv.6)</w:t>
            </w:r>
            <w:r w:rsidRPr="002E6115">
              <w:rPr>
                <w:rFonts w:ascii="Calibri" w:hAnsi="Calibri" w:cs="Calibri"/>
                <w:sz w:val="22"/>
                <w:szCs w:val="22"/>
              </w:rPr>
              <w:t xml:space="preserve"> a falta de recebimento de aviso bancário de cobrança não exime o </w:t>
            </w:r>
            <w:r w:rsidRPr="002E6115">
              <w:rPr>
                <w:rFonts w:ascii="Calibri" w:hAnsi="Calibri" w:cs="Calibri"/>
                <w:b/>
                <w:bCs/>
                <w:sz w:val="22"/>
                <w:szCs w:val="22"/>
              </w:rPr>
              <w:t>COMPRADOR</w:t>
            </w:r>
            <w:r w:rsidRPr="002E6115">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2E6115">
              <w:rPr>
                <w:rFonts w:ascii="Calibri" w:hAnsi="Calibri" w:cs="Calibri"/>
                <w:b/>
                <w:bCs/>
                <w:sz w:val="22"/>
                <w:szCs w:val="22"/>
              </w:rPr>
              <w:t>VENDEDORA</w:t>
            </w:r>
            <w:r w:rsidRPr="002E6115">
              <w:rPr>
                <w:rFonts w:ascii="Calibri" w:hAnsi="Calibri" w:cs="Calibri"/>
                <w:sz w:val="22"/>
                <w:szCs w:val="22"/>
              </w:rPr>
              <w:t>; e,</w:t>
            </w:r>
          </w:p>
          <w:p w14:paraId="34252E2D" w14:textId="7DF9084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(iv.7)</w:t>
            </w:r>
            <w:r w:rsidRPr="002E6115">
              <w:rPr>
                <w:rFonts w:ascii="Calibri" w:hAnsi="Calibri" w:cs="Calibri"/>
                <w:sz w:val="22"/>
                <w:szCs w:val="22"/>
              </w:rPr>
              <w:t xml:space="preserve"> salvo expressa autorização da </w:t>
            </w:r>
            <w:r w:rsidRPr="002E6115">
              <w:rPr>
                <w:rFonts w:ascii="Calibri" w:hAnsi="Calibri" w:cs="Calibri"/>
                <w:b/>
                <w:bCs/>
                <w:sz w:val="22"/>
                <w:szCs w:val="22"/>
              </w:rPr>
              <w:t>VENDEDORA</w:t>
            </w:r>
            <w:r w:rsidRPr="002E6115">
              <w:rPr>
                <w:rFonts w:ascii="Calibri" w:hAnsi="Calibri" w:cs="Calibri"/>
                <w:sz w:val="22"/>
                <w:szCs w:val="22"/>
              </w:rPr>
              <w:t>, não serão permitidos pagamentos por meio de depósito bancário, ordem de pagamento, ordem de crédito, “DOC”, “TED”</w:t>
            </w:r>
            <w:r w:rsidR="007C2E68" w:rsidRPr="002E6115">
              <w:rPr>
                <w:rFonts w:ascii="Calibri" w:hAnsi="Calibri" w:cs="Calibri"/>
                <w:sz w:val="22"/>
                <w:szCs w:val="22"/>
              </w:rPr>
              <w:t>, PIX</w:t>
            </w:r>
            <w:r w:rsidRPr="002E6115">
              <w:rPr>
                <w:rFonts w:ascii="Calibri" w:hAnsi="Calibri" w:cs="Calibri"/>
                <w:sz w:val="22"/>
                <w:szCs w:val="22"/>
              </w:rPr>
              <w:t xml:space="preserve"> e afins, diretamente em conta corrente da </w:t>
            </w:r>
            <w:r w:rsidRPr="002E6115">
              <w:rPr>
                <w:rFonts w:ascii="Calibri" w:hAnsi="Calibri" w:cs="Calibri"/>
                <w:b/>
                <w:bCs/>
                <w:sz w:val="22"/>
                <w:szCs w:val="22"/>
              </w:rPr>
              <w:t>VENDEDORA</w:t>
            </w:r>
            <w:r w:rsidRPr="002E6115">
              <w:rPr>
                <w:rFonts w:ascii="Calibri" w:hAnsi="Calibri" w:cs="Calibri"/>
                <w:sz w:val="22"/>
                <w:szCs w:val="22"/>
              </w:rPr>
              <w:t>, sob pena de ser desconsiderado o pagamento efetuado.</w:t>
            </w:r>
          </w:p>
        </w:tc>
      </w:tr>
    </w:tbl>
    <w:p w14:paraId="352A4420" w14:textId="77777777" w:rsidR="00875D3A" w:rsidRPr="002E6115" w:rsidRDefault="00875D3A" w:rsidP="006F7C89">
      <w:pPr>
        <w:pStyle w:val="Corpodetexto2"/>
        <w:spacing w:after="120" w:line="276" w:lineRule="auto"/>
        <w:jc w:val="left"/>
        <w:rPr>
          <w:rFonts w:ascii="Calibri" w:hAnsi="Calibri" w:cs="Calibri"/>
          <w:b/>
          <w:bCs/>
          <w:u w:val="single"/>
        </w:rPr>
      </w:pPr>
      <w:r w:rsidRPr="002E6115">
        <w:rPr>
          <w:rFonts w:ascii="Calibri" w:hAnsi="Calibri" w:cs="Calibri"/>
          <w:b/>
          <w:bCs/>
        </w:rPr>
        <w:t xml:space="preserve">G) </w:t>
      </w:r>
      <w:r w:rsidRPr="002E6115">
        <w:rPr>
          <w:rFonts w:ascii="Calibri" w:hAnsi="Calibri" w:cs="Calibri"/>
          <w:b/>
          <w:bCs/>
          <w:u w:val="single"/>
        </w:rPr>
        <w:t>DO DESFAZIMENTO DESTE CONTRATO</w:t>
      </w:r>
    </w:p>
    <w:p w14:paraId="3184428A"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G.1)</w:t>
      </w:r>
      <w:r w:rsidRPr="002E6115">
        <w:rPr>
          <w:rFonts w:ascii="Calibri" w:hAnsi="Calibri" w:cs="Calibri"/>
          <w:sz w:val="22"/>
          <w:szCs w:val="22"/>
        </w:rPr>
        <w:t xml:space="preserve"> Este Contrato é celebrado em caráter irrevogável e irretratável, exceto nos seguintes casos de Distrato ou Resolução motivada pelo </w:t>
      </w:r>
      <w:r w:rsidRPr="002E6115">
        <w:rPr>
          <w:rFonts w:ascii="Calibri" w:hAnsi="Calibri" w:cs="Calibri"/>
          <w:b/>
          <w:bCs/>
          <w:sz w:val="22"/>
          <w:szCs w:val="22"/>
        </w:rPr>
        <w:t>COMPRADOR</w:t>
      </w:r>
      <w:r w:rsidRPr="002E6115">
        <w:rPr>
          <w:rFonts w:ascii="Calibri" w:hAnsi="Calibri" w:cs="Calibri"/>
          <w:sz w:val="22"/>
          <w:szCs w:val="22"/>
        </w:rPr>
        <w:t xml:space="preserve"> ou pela </w:t>
      </w:r>
      <w:r w:rsidRPr="002E6115">
        <w:rPr>
          <w:rFonts w:ascii="Calibri" w:hAnsi="Calibri" w:cs="Calibri"/>
          <w:b/>
          <w:bCs/>
          <w:sz w:val="22"/>
          <w:szCs w:val="22"/>
        </w:rPr>
        <w:t>VENDEDORA</w:t>
      </w:r>
      <w:r w:rsidRPr="002E6115">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2E6115" w14:paraId="138514E2" w14:textId="77777777" w:rsidTr="000B3280">
        <w:tc>
          <w:tcPr>
            <w:tcW w:w="858" w:type="pct"/>
            <w:gridSpan w:val="2"/>
          </w:tcPr>
          <w:p w14:paraId="39F9637A" w14:textId="77777777" w:rsidR="00A5523A" w:rsidRPr="002E6115" w:rsidRDefault="00A5523A" w:rsidP="008437EA">
            <w:pPr>
              <w:tabs>
                <w:tab w:val="left" w:pos="3119"/>
              </w:tabs>
              <w:spacing w:line="276" w:lineRule="auto"/>
              <w:ind w:right="150"/>
              <w:jc w:val="both"/>
              <w:rPr>
                <w:rFonts w:ascii="Calibri" w:hAnsi="Calibri" w:cs="Calibri"/>
                <w:b/>
                <w:bCs/>
                <w:sz w:val="22"/>
                <w:szCs w:val="22"/>
              </w:rPr>
            </w:pPr>
            <w:r w:rsidRPr="002E6115">
              <w:rPr>
                <w:rFonts w:ascii="Calibri" w:hAnsi="Calibri" w:cs="Calibri"/>
                <w:b/>
                <w:bCs/>
                <w:sz w:val="22"/>
                <w:szCs w:val="22"/>
              </w:rPr>
              <w:t>(i) Tipo de desfazimento do Contrato:</w:t>
            </w:r>
          </w:p>
        </w:tc>
        <w:tc>
          <w:tcPr>
            <w:tcW w:w="4142" w:type="pct"/>
            <w:gridSpan w:val="6"/>
            <w:vAlign w:val="center"/>
          </w:tcPr>
          <w:p w14:paraId="2F6A13C4" w14:textId="76B9743A" w:rsidR="00A5523A" w:rsidRPr="002E6115" w:rsidRDefault="00A5523A" w:rsidP="000B3280">
            <w:pPr>
              <w:tabs>
                <w:tab w:val="left" w:pos="3119"/>
              </w:tabs>
              <w:spacing w:line="276" w:lineRule="auto"/>
              <w:jc w:val="center"/>
              <w:rPr>
                <w:rFonts w:ascii="Calibri" w:hAnsi="Calibri" w:cs="Calibri"/>
                <w:b/>
                <w:bCs/>
                <w:sz w:val="22"/>
                <w:szCs w:val="22"/>
              </w:rPr>
            </w:pPr>
            <w:r w:rsidRPr="002E6115">
              <w:rPr>
                <w:rFonts w:ascii="Calibri" w:hAnsi="Calibri" w:cs="Calibri"/>
                <w:b/>
                <w:bCs/>
                <w:sz w:val="22"/>
                <w:szCs w:val="22"/>
              </w:rPr>
              <w:t>Consequências</w:t>
            </w:r>
            <w:r w:rsidR="000B3280" w:rsidRPr="002E6115">
              <w:rPr>
                <w:rFonts w:ascii="Calibri" w:hAnsi="Calibri" w:cs="Calibri"/>
                <w:b/>
                <w:bCs/>
                <w:sz w:val="22"/>
                <w:szCs w:val="22"/>
              </w:rPr>
              <w:t xml:space="preserve"> do desfazimento do Contrato</w:t>
            </w:r>
            <w:r w:rsidRPr="002E6115">
              <w:rPr>
                <w:rFonts w:ascii="Calibri" w:hAnsi="Calibri" w:cs="Calibri"/>
                <w:b/>
                <w:bCs/>
                <w:sz w:val="22"/>
                <w:szCs w:val="22"/>
              </w:rPr>
              <w:t>:</w:t>
            </w:r>
          </w:p>
        </w:tc>
      </w:tr>
      <w:tr w:rsidR="00A5523A" w:rsidRPr="002E6115" w14:paraId="4E4D126F" w14:textId="77777777" w:rsidTr="00407BB1">
        <w:tc>
          <w:tcPr>
            <w:tcW w:w="858" w:type="pct"/>
            <w:gridSpan w:val="2"/>
          </w:tcPr>
          <w:p w14:paraId="737ECAEF" w14:textId="77777777" w:rsidR="00A5523A" w:rsidRPr="002E6115" w:rsidRDefault="00A5523A" w:rsidP="008437EA">
            <w:pPr>
              <w:tabs>
                <w:tab w:val="left" w:pos="3119"/>
              </w:tabs>
              <w:spacing w:line="276" w:lineRule="auto"/>
              <w:ind w:right="90"/>
              <w:jc w:val="both"/>
              <w:rPr>
                <w:rFonts w:ascii="Calibri" w:hAnsi="Calibri" w:cs="Calibri"/>
                <w:b/>
                <w:bCs/>
                <w:sz w:val="22"/>
                <w:szCs w:val="22"/>
              </w:rPr>
            </w:pPr>
            <w:r w:rsidRPr="002E6115">
              <w:rPr>
                <w:rFonts w:ascii="Calibri" w:hAnsi="Calibri" w:cs="Calibri"/>
                <w:b/>
                <w:bCs/>
                <w:sz w:val="22"/>
                <w:szCs w:val="22"/>
              </w:rPr>
              <w:t>(i.1) Resolução motivada por inadimplemento do COMPRADOR</w:t>
            </w:r>
          </w:p>
        </w:tc>
        <w:tc>
          <w:tcPr>
            <w:tcW w:w="4142" w:type="pct"/>
            <w:gridSpan w:val="6"/>
          </w:tcPr>
          <w:p w14:paraId="623C32CD"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(a) o COMPRADOR terá direito à restituição das quantias que houver pago diretamente à VENDEDORA, delas deduzidas, cumulativamente: (</w:t>
            </w:r>
            <w:proofErr w:type="spellStart"/>
            <w:r w:rsidRPr="002E6115">
              <w:rPr>
                <w:rFonts w:ascii="Calibri" w:hAnsi="Calibri" w:cs="Calibri"/>
                <w:b/>
                <w:bCs/>
                <w:sz w:val="22"/>
                <w:szCs w:val="22"/>
              </w:rPr>
              <w:t>a.i</w:t>
            </w:r>
            <w:proofErr w:type="spellEnd"/>
            <w:r w:rsidRPr="002E6115">
              <w:rPr>
                <w:rFonts w:ascii="Calibri" w:hAnsi="Calibri" w:cs="Calibri"/>
                <w:b/>
                <w:bCs/>
                <w:sz w:val="22"/>
                <w:szCs w:val="22"/>
              </w:rPr>
              <w:t>) a integralidade da comissão de corretagem; (</w:t>
            </w:r>
            <w:proofErr w:type="spellStart"/>
            <w:r w:rsidRPr="002E6115">
              <w:rPr>
                <w:rFonts w:ascii="Calibri" w:hAnsi="Calibri" w:cs="Calibri"/>
                <w:b/>
                <w:bCs/>
                <w:sz w:val="22"/>
                <w:szCs w:val="22"/>
              </w:rPr>
              <w:t>a.ii</w:t>
            </w:r>
            <w:proofErr w:type="spellEnd"/>
            <w:r w:rsidRPr="002E6115">
              <w:rPr>
                <w:rFonts w:ascii="Calibri" w:hAnsi="Calibri" w:cs="Calibri"/>
                <w:b/>
                <w:bCs/>
                <w:sz w:val="22"/>
                <w:szCs w:val="22"/>
              </w:rPr>
              <w:t>) o sinal do negócio e princípio de pagamento, correspondente a 5% (cinco por cento) do preço; (</w:t>
            </w:r>
            <w:proofErr w:type="spellStart"/>
            <w:r w:rsidRPr="002E6115">
              <w:rPr>
                <w:rFonts w:ascii="Calibri" w:hAnsi="Calibri" w:cs="Calibri"/>
                <w:b/>
                <w:bCs/>
                <w:sz w:val="22"/>
                <w:szCs w:val="22"/>
              </w:rPr>
              <w:t>a.iii</w:t>
            </w:r>
            <w:proofErr w:type="spellEnd"/>
            <w:r w:rsidRPr="002E6115">
              <w:rPr>
                <w:rFonts w:ascii="Calibri" w:hAnsi="Calibri" w:cs="Calibri"/>
                <w:b/>
                <w:bCs/>
                <w:sz w:val="22"/>
                <w:szCs w:val="22"/>
              </w:rPr>
              <w:t>) a pena convencional de 50% (cinquenta por cento)</w:t>
            </w:r>
            <w:r w:rsidRPr="002E6115">
              <w:rPr>
                <w:rStyle w:val="Refdenotaderodap"/>
                <w:rFonts w:ascii="Calibri" w:hAnsi="Calibri" w:cs="Calibri"/>
                <w:b/>
                <w:bCs/>
                <w:sz w:val="22"/>
                <w:szCs w:val="22"/>
              </w:rPr>
              <w:footnoteReference w:id="1"/>
            </w:r>
            <w:r w:rsidRPr="002E6115">
              <w:rPr>
                <w:rFonts w:ascii="Calibri" w:hAnsi="Calibri" w:cs="Calibri"/>
                <w:b/>
                <w:bCs/>
                <w:sz w:val="22"/>
                <w:szCs w:val="22"/>
              </w:rPr>
              <w:t xml:space="preserve"> da quantia paga pelo COMPRADOR. </w:t>
            </w:r>
          </w:p>
          <w:p w14:paraId="3A75C59A"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(b) o pagamento da restituição ao COMPRADOR será feito pela VENDEDORA no prazo máximo de (</w:t>
            </w:r>
            <w:proofErr w:type="spellStart"/>
            <w:r w:rsidRPr="002E6115">
              <w:rPr>
                <w:rFonts w:ascii="Calibri" w:hAnsi="Calibri" w:cs="Calibri"/>
                <w:b/>
                <w:bCs/>
                <w:sz w:val="22"/>
                <w:szCs w:val="22"/>
              </w:rPr>
              <w:t>b.i</w:t>
            </w:r>
            <w:proofErr w:type="spellEnd"/>
            <w:r w:rsidRPr="002E6115">
              <w:rPr>
                <w:rFonts w:ascii="Calibri" w:hAnsi="Calibri" w:cs="Calibri"/>
                <w:b/>
                <w:bCs/>
                <w:sz w:val="22"/>
                <w:szCs w:val="22"/>
              </w:rPr>
              <w:t>) 30 (trinta) dias após a emissão do Habite-se ou documento equivalente expedido pelo órgão público municipal competente; ou, (</w:t>
            </w:r>
            <w:proofErr w:type="spellStart"/>
            <w:r w:rsidRPr="002E6115">
              <w:rPr>
                <w:rFonts w:ascii="Calibri" w:hAnsi="Calibri" w:cs="Calibri"/>
                <w:b/>
                <w:bCs/>
                <w:sz w:val="22"/>
                <w:szCs w:val="22"/>
              </w:rPr>
              <w:t>b.ii</w:t>
            </w:r>
            <w:proofErr w:type="spellEnd"/>
            <w:r w:rsidRPr="002E6115">
              <w:rPr>
                <w:rFonts w:ascii="Calibri" w:hAnsi="Calibri" w:cs="Calibri"/>
                <w:b/>
                <w:bCs/>
                <w:sz w:val="22"/>
                <w:szCs w:val="22"/>
              </w:rPr>
              <w:t>) 30 (trinta) dias após a revenda da Fração de Tempo pela VENDEDORA, o que ocorrer primeiro;</w:t>
            </w:r>
          </w:p>
          <w:p w14:paraId="532A8AB2"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(c) para exigir a pena convencional de 50% (cinquenta por cento) da quantia paga pelo COMPRADOR não é necessário que a VENDEDORA alegue prejuízo;</w:t>
            </w:r>
          </w:p>
          <w:p w14:paraId="2217C221" w14:textId="6948093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 xml:space="preserve">(d) em função do período em que teve disponibilizada a Fração de Tempo vinculada à Unidade </w:t>
            </w:r>
            <w:r w:rsidRPr="002E6115">
              <w:rPr>
                <w:rFonts w:ascii="Calibri" w:hAnsi="Calibri" w:cs="Calibri"/>
                <w:b/>
                <w:bCs/>
                <w:sz w:val="22"/>
                <w:szCs w:val="22"/>
              </w:rPr>
              <w:lastRenderedPageBreak/>
              <w:t>Autônoma indicada na Alínea C), responde, ainda, o COMPRADOR, sem prejuízo das deduções previstas na alínea (“a”) supra, pelos seguintes valores: (</w:t>
            </w:r>
            <w:proofErr w:type="spellStart"/>
            <w:r w:rsidRPr="002E6115">
              <w:rPr>
                <w:rFonts w:ascii="Calibri" w:hAnsi="Calibri" w:cs="Calibri"/>
                <w:b/>
                <w:bCs/>
                <w:sz w:val="22"/>
                <w:szCs w:val="22"/>
              </w:rPr>
              <w:t>d.i</w:t>
            </w:r>
            <w:proofErr w:type="spellEnd"/>
            <w:r w:rsidRPr="002E6115">
              <w:rPr>
                <w:rFonts w:ascii="Calibri" w:hAnsi="Calibri" w:cs="Calibri"/>
                <w:b/>
                <w:bCs/>
                <w:sz w:val="22"/>
                <w:szCs w:val="22"/>
              </w:rPr>
              <w:t>) quantias correspondentes aos tributos reais incidentes sobre a Fração de Tempo vinculada à Unidade Autônoma; (</w:t>
            </w:r>
            <w:proofErr w:type="spellStart"/>
            <w:r w:rsidRPr="002E6115">
              <w:rPr>
                <w:rFonts w:ascii="Calibri" w:hAnsi="Calibri" w:cs="Calibri"/>
                <w:b/>
                <w:bCs/>
                <w:sz w:val="22"/>
                <w:szCs w:val="22"/>
              </w:rPr>
              <w:t>d.ii</w:t>
            </w:r>
            <w:proofErr w:type="spellEnd"/>
            <w:r w:rsidRPr="002E6115">
              <w:rPr>
                <w:rFonts w:ascii="Calibri" w:hAnsi="Calibri" w:cs="Calibri"/>
                <w:b/>
                <w:bCs/>
                <w:sz w:val="22"/>
                <w:szCs w:val="22"/>
              </w:rPr>
              <w:t xml:space="preserve">.) </w:t>
            </w:r>
            <w:r w:rsidR="000B3280" w:rsidRPr="002E6115">
              <w:rPr>
                <w:rFonts w:ascii="Calibri" w:hAnsi="Calibri" w:cs="Calibri"/>
                <w:b/>
                <w:bCs/>
                <w:sz w:val="22"/>
                <w:szCs w:val="22"/>
              </w:rPr>
              <w:t>taxas</w:t>
            </w:r>
            <w:r w:rsidRPr="002E6115">
              <w:rPr>
                <w:rFonts w:ascii="Calibri" w:hAnsi="Calibri" w:cs="Calibri"/>
                <w:b/>
                <w:bCs/>
                <w:sz w:val="22"/>
                <w:szCs w:val="22"/>
              </w:rPr>
              <w:t xml:space="preserve"> de condomínio e contribuições devidas </w:t>
            </w:r>
            <w:r w:rsidR="000B3280" w:rsidRPr="002E6115">
              <w:rPr>
                <w:rFonts w:ascii="Calibri" w:hAnsi="Calibri" w:cs="Calibri"/>
                <w:b/>
                <w:bCs/>
                <w:sz w:val="22"/>
                <w:szCs w:val="22"/>
              </w:rPr>
              <w:t>ao condomínio</w:t>
            </w:r>
            <w:r w:rsidRPr="002E6115">
              <w:rPr>
                <w:rFonts w:ascii="Calibri" w:hAnsi="Calibri" w:cs="Calibri"/>
                <w:b/>
                <w:bCs/>
                <w:sz w:val="22"/>
                <w:szCs w:val="22"/>
              </w:rPr>
              <w:t xml:space="preserve">, quando </w:t>
            </w:r>
            <w:r w:rsidR="000B3280" w:rsidRPr="002E6115">
              <w:rPr>
                <w:rFonts w:ascii="Calibri" w:hAnsi="Calibri" w:cs="Calibri"/>
                <w:b/>
                <w:bCs/>
                <w:sz w:val="22"/>
                <w:szCs w:val="22"/>
              </w:rPr>
              <w:t xml:space="preserve">for </w:t>
            </w:r>
            <w:r w:rsidRPr="002E6115">
              <w:rPr>
                <w:rFonts w:ascii="Calibri" w:hAnsi="Calibri" w:cs="Calibri"/>
                <w:b/>
                <w:bCs/>
                <w:sz w:val="22"/>
                <w:szCs w:val="22"/>
              </w:rPr>
              <w:t>o caso; (</w:t>
            </w:r>
            <w:proofErr w:type="spellStart"/>
            <w:r w:rsidRPr="002E6115">
              <w:rPr>
                <w:rFonts w:ascii="Calibri" w:hAnsi="Calibri" w:cs="Calibri"/>
                <w:b/>
                <w:bCs/>
                <w:sz w:val="22"/>
                <w:szCs w:val="22"/>
              </w:rPr>
              <w:t>d.iii</w:t>
            </w:r>
            <w:proofErr w:type="spellEnd"/>
            <w:r w:rsidRPr="002E6115">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2E6115">
              <w:rPr>
                <w:rFonts w:ascii="Calibri" w:hAnsi="Calibri" w:cs="Calibri"/>
                <w:b/>
                <w:bCs/>
                <w:i/>
                <w:iCs/>
                <w:sz w:val="22"/>
                <w:szCs w:val="22"/>
              </w:rPr>
              <w:t>pro rata die</w:t>
            </w:r>
            <w:r w:rsidRPr="002E6115">
              <w:rPr>
                <w:rFonts w:ascii="Calibri" w:hAnsi="Calibri" w:cs="Calibri"/>
                <w:b/>
                <w:bCs/>
                <w:sz w:val="22"/>
                <w:szCs w:val="22"/>
              </w:rPr>
              <w:t>; e, (</w:t>
            </w:r>
            <w:proofErr w:type="spellStart"/>
            <w:r w:rsidRPr="002E6115">
              <w:rPr>
                <w:rFonts w:ascii="Calibri" w:hAnsi="Calibri" w:cs="Calibri"/>
                <w:b/>
                <w:bCs/>
                <w:sz w:val="22"/>
                <w:szCs w:val="22"/>
              </w:rPr>
              <w:t>d.iv</w:t>
            </w:r>
            <w:proofErr w:type="spellEnd"/>
            <w:r w:rsidRPr="002E6115">
              <w:rPr>
                <w:rFonts w:ascii="Calibri" w:hAnsi="Calibri" w:cs="Calibri"/>
                <w:b/>
                <w:bCs/>
                <w:sz w:val="22"/>
                <w:szCs w:val="22"/>
              </w:rPr>
              <w:t>) demais encargos incidentes sobre a Fração de Tempo e despesas previstas neste Contrato;</w:t>
            </w:r>
          </w:p>
          <w:p w14:paraId="047F424F"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2E6115">
              <w:rPr>
                <w:rFonts w:ascii="Calibri" w:hAnsi="Calibri" w:cs="Calibri"/>
                <w:b/>
                <w:bCs/>
                <w:color w:val="000000"/>
                <w:sz w:val="22"/>
                <w:szCs w:val="22"/>
              </w:rPr>
              <w:t>poderão ser pagos mediante compensação com a quantia a lhe ser restituída;</w:t>
            </w:r>
          </w:p>
          <w:p w14:paraId="211F8DC5"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2E6115">
              <w:rPr>
                <w:rFonts w:ascii="Calibri" w:hAnsi="Calibri" w:cs="Calibri"/>
                <w:b/>
                <w:bCs/>
                <w:sz w:val="22"/>
                <w:szCs w:val="22"/>
              </w:rPr>
              <w:t>Fração de Tempo</w:t>
            </w:r>
            <w:r w:rsidRPr="002E6115">
              <w:rPr>
                <w:rFonts w:ascii="Calibri" w:hAnsi="Calibri" w:cs="Calibri"/>
                <w:b/>
                <w:bCs/>
                <w:color w:val="000000"/>
                <w:sz w:val="22"/>
                <w:szCs w:val="22"/>
              </w:rPr>
              <w:t xml:space="preserve"> da Unidade Autônoma; </w:t>
            </w:r>
          </w:p>
          <w:p w14:paraId="528E7377"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color w:val="000000"/>
                <w:sz w:val="22"/>
                <w:szCs w:val="22"/>
              </w:rPr>
              <w:t>(g) não incidirá a cláusula penal ao COMPRADOR na hipótese de: (</w:t>
            </w:r>
            <w:proofErr w:type="spellStart"/>
            <w:r w:rsidRPr="002E6115">
              <w:rPr>
                <w:rFonts w:ascii="Calibri" w:hAnsi="Calibri" w:cs="Calibri"/>
                <w:b/>
                <w:bCs/>
                <w:color w:val="000000"/>
                <w:sz w:val="22"/>
                <w:szCs w:val="22"/>
              </w:rPr>
              <w:t>g.i</w:t>
            </w:r>
            <w:proofErr w:type="spellEnd"/>
            <w:r w:rsidRPr="002E6115">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2E6115">
              <w:rPr>
                <w:rFonts w:ascii="Calibri" w:hAnsi="Calibri" w:cs="Calibri"/>
                <w:b/>
                <w:bCs/>
                <w:color w:val="000000"/>
                <w:sz w:val="22"/>
                <w:szCs w:val="22"/>
              </w:rPr>
              <w:t>g.ii</w:t>
            </w:r>
            <w:proofErr w:type="spellEnd"/>
            <w:r w:rsidRPr="002E6115">
              <w:rPr>
                <w:rFonts w:ascii="Calibri" w:hAnsi="Calibri" w:cs="Calibri"/>
                <w:b/>
                <w:bCs/>
                <w:color w:val="000000"/>
                <w:sz w:val="22"/>
                <w:szCs w:val="22"/>
              </w:rPr>
              <w:t>) haver a devida anuência da VENDEDORA com relação ao novo comprador; e, (</w:t>
            </w:r>
            <w:proofErr w:type="spellStart"/>
            <w:r w:rsidRPr="002E6115">
              <w:rPr>
                <w:rFonts w:ascii="Calibri" w:hAnsi="Calibri" w:cs="Calibri"/>
                <w:b/>
                <w:bCs/>
                <w:color w:val="000000"/>
                <w:sz w:val="22"/>
                <w:szCs w:val="22"/>
              </w:rPr>
              <w:t>g.iii</w:t>
            </w:r>
            <w:proofErr w:type="spellEnd"/>
            <w:r w:rsidRPr="002E6115">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sz w:val="22"/>
                <w:szCs w:val="22"/>
              </w:rPr>
              <w:t>(h) para unidades autônomas internamente acessíveis, a VENDEDORA também poderá reter os custos adicionais incorridos devido à adaptação solicitada pelo COMPRADOR,</w:t>
            </w:r>
            <w:r w:rsidRPr="002E6115">
              <w:rPr>
                <w:rFonts w:ascii="Calibri" w:hAnsi="Calibri" w:cs="Calibri"/>
                <w:b/>
                <w:bCs/>
                <w:color w:val="000000"/>
                <w:sz w:val="22"/>
                <w:szCs w:val="22"/>
              </w:rPr>
              <w:t xml:space="preserve"> se for o caso, </w:t>
            </w:r>
            <w:r w:rsidRPr="002E6115">
              <w:rPr>
                <w:rFonts w:ascii="Calibri" w:hAnsi="Calibri" w:cs="Calibri"/>
                <w:b/>
                <w:bCs/>
                <w:sz w:val="22"/>
                <w:szCs w:val="22"/>
              </w:rPr>
              <w:t>com base no disposto no §2º, do artigo 5º, do Decreto n.º 9.451, de 26 de julho de 2018.</w:t>
            </w:r>
          </w:p>
        </w:tc>
      </w:tr>
      <w:tr w:rsidR="00A5523A" w:rsidRPr="002E6115" w14:paraId="5A2A73E8" w14:textId="77777777" w:rsidTr="00407BB1">
        <w:trPr>
          <w:trHeight w:val="274"/>
        </w:trPr>
        <w:tc>
          <w:tcPr>
            <w:tcW w:w="858" w:type="pct"/>
            <w:gridSpan w:val="2"/>
          </w:tcPr>
          <w:p w14:paraId="7DC901AA" w14:textId="77777777" w:rsidR="00A5523A" w:rsidRPr="002E6115" w:rsidRDefault="00A5523A" w:rsidP="008437EA">
            <w:pPr>
              <w:tabs>
                <w:tab w:val="left" w:pos="3119"/>
              </w:tabs>
              <w:spacing w:line="276" w:lineRule="auto"/>
              <w:ind w:right="150"/>
              <w:jc w:val="both"/>
              <w:rPr>
                <w:rFonts w:ascii="Calibri" w:hAnsi="Calibri" w:cs="Calibri"/>
                <w:sz w:val="22"/>
                <w:szCs w:val="22"/>
              </w:rPr>
            </w:pPr>
            <w:r w:rsidRPr="002E6115">
              <w:rPr>
                <w:rFonts w:ascii="Calibri" w:hAnsi="Calibri" w:cs="Calibri"/>
                <w:sz w:val="22"/>
                <w:szCs w:val="22"/>
              </w:rPr>
              <w:lastRenderedPageBreak/>
              <w:t>(</w:t>
            </w:r>
            <w:proofErr w:type="spellStart"/>
            <w:r w:rsidRPr="002E6115">
              <w:rPr>
                <w:rFonts w:ascii="Calibri" w:hAnsi="Calibri" w:cs="Calibri"/>
                <w:b/>
                <w:bCs/>
                <w:sz w:val="22"/>
                <w:szCs w:val="22"/>
              </w:rPr>
              <w:t>i.ii</w:t>
            </w:r>
            <w:proofErr w:type="spellEnd"/>
            <w:r w:rsidRPr="002E6115">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Poderá o COMPRADOR:</w:t>
            </w:r>
          </w:p>
          <w:p w14:paraId="150C9490"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 xml:space="preserve">(b) não promover a resolução deste Contrato, situação </w:t>
            </w:r>
            <w:proofErr w:type="spellStart"/>
            <w:r w:rsidRPr="002E6115">
              <w:rPr>
                <w:rFonts w:ascii="Calibri" w:hAnsi="Calibri" w:cs="Calibri"/>
                <w:b/>
                <w:bCs/>
                <w:sz w:val="22"/>
                <w:szCs w:val="22"/>
              </w:rPr>
              <w:t>esta</w:t>
            </w:r>
            <w:proofErr w:type="spellEnd"/>
            <w:r w:rsidRPr="002E6115">
              <w:rPr>
                <w:rFonts w:ascii="Calibri" w:hAnsi="Calibri" w:cs="Calibri"/>
                <w:b/>
                <w:bCs/>
                <w:sz w:val="22"/>
                <w:szCs w:val="22"/>
              </w:rPr>
              <w:t xml:space="preserve"> que acarretará na extensão do prazo de entrega da Fração de Tempo ora adquirida, sendo cabível ao COMPRADOR </w:t>
            </w:r>
            <w:r w:rsidRPr="002E6115">
              <w:rPr>
                <w:rFonts w:ascii="Calibri" w:hAnsi="Calibri" w:cs="Calibri"/>
                <w:b/>
                <w:bCs/>
                <w:sz w:val="22"/>
                <w:szCs w:val="22"/>
                <w:u w:val="single"/>
              </w:rPr>
              <w:t>adimplente</w:t>
            </w:r>
            <w:r w:rsidRPr="002E6115">
              <w:rPr>
                <w:rFonts w:ascii="Calibri" w:hAnsi="Calibri" w:cs="Calibri"/>
                <w:b/>
                <w:bCs/>
                <w:sz w:val="22"/>
                <w:szCs w:val="22"/>
              </w:rPr>
              <w:t xml:space="preserve"> receber indenização de 1% (um por cento) do valor efetivamente pago por este à VENDEDORA, para cada mês de atraso, </w:t>
            </w:r>
            <w:r w:rsidRPr="002E6115">
              <w:rPr>
                <w:rFonts w:ascii="Calibri" w:hAnsi="Calibri" w:cs="Calibri"/>
                <w:b/>
                <w:bCs/>
                <w:i/>
                <w:iCs/>
                <w:sz w:val="22"/>
                <w:szCs w:val="22"/>
              </w:rPr>
              <w:t>pro rata die</w:t>
            </w:r>
            <w:r w:rsidRPr="002E6115">
              <w:rPr>
                <w:rFonts w:ascii="Calibri" w:hAnsi="Calibri" w:cs="Calibri"/>
                <w:b/>
                <w:bCs/>
                <w:sz w:val="22"/>
                <w:szCs w:val="22"/>
              </w:rPr>
              <w:t>, corrigido monetariamente conforme índice estipulado neste Contrato.</w:t>
            </w:r>
          </w:p>
          <w:p w14:paraId="4C0796A1" w14:textId="77777777" w:rsidR="00A5523A" w:rsidRPr="002E6115" w:rsidRDefault="00A5523A" w:rsidP="008437EA">
            <w:pPr>
              <w:tabs>
                <w:tab w:val="left" w:pos="3119"/>
              </w:tabs>
              <w:spacing w:line="276" w:lineRule="auto"/>
              <w:ind w:right="130"/>
              <w:jc w:val="both"/>
              <w:rPr>
                <w:rFonts w:ascii="Calibri" w:hAnsi="Calibri" w:cs="Calibri"/>
                <w:sz w:val="22"/>
                <w:szCs w:val="22"/>
                <w:u w:val="single"/>
              </w:rPr>
            </w:pPr>
            <w:r w:rsidRPr="002E6115">
              <w:rPr>
                <w:rFonts w:ascii="Calibri" w:hAnsi="Calibri" w:cs="Calibri"/>
                <w:b/>
                <w:bCs/>
                <w:sz w:val="22"/>
                <w:szCs w:val="22"/>
              </w:rPr>
              <w:t xml:space="preserve">- A multa prevista na alínea (a), supra, referente a mora no cumprimento da obrigação pela VENDEDORA </w:t>
            </w:r>
            <w:r w:rsidRPr="002E6115">
              <w:rPr>
                <w:rFonts w:ascii="Calibri" w:hAnsi="Calibri" w:cs="Calibri"/>
                <w:b/>
                <w:bCs/>
                <w:sz w:val="22"/>
                <w:szCs w:val="22"/>
                <w:u w:val="single"/>
              </w:rPr>
              <w:t>não poderá ser cumulada</w:t>
            </w:r>
            <w:r w:rsidRPr="002E6115">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2E6115" w14:paraId="7C74A346" w14:textId="77777777" w:rsidTr="00407BB1">
        <w:tc>
          <w:tcPr>
            <w:tcW w:w="5000" w:type="pct"/>
            <w:gridSpan w:val="8"/>
          </w:tcPr>
          <w:p w14:paraId="29AD67D2" w14:textId="77777777" w:rsidR="00A5523A" w:rsidRPr="002E6115" w:rsidRDefault="00A5523A" w:rsidP="008437EA">
            <w:pPr>
              <w:tabs>
                <w:tab w:val="left" w:pos="7513"/>
              </w:tabs>
              <w:spacing w:line="276" w:lineRule="auto"/>
              <w:ind w:right="130"/>
              <w:jc w:val="both"/>
              <w:rPr>
                <w:rFonts w:ascii="Calibri" w:hAnsi="Calibri" w:cs="Calibri"/>
                <w:b/>
                <w:bCs/>
                <w:sz w:val="22"/>
                <w:szCs w:val="22"/>
              </w:rPr>
            </w:pPr>
            <w:r w:rsidRPr="002E6115">
              <w:rPr>
                <w:rFonts w:ascii="Calibri" w:hAnsi="Calibri" w:cs="Calibri"/>
                <w:b/>
                <w:bCs/>
                <w:sz w:val="22"/>
                <w:szCs w:val="22"/>
              </w:rPr>
              <w:t>G.2.</w:t>
            </w:r>
            <w:r w:rsidRPr="002E6115" w:rsidDel="00E545BA">
              <w:rPr>
                <w:rFonts w:ascii="Calibri" w:hAnsi="Calibri" w:cs="Calibri"/>
                <w:b/>
                <w:bCs/>
                <w:sz w:val="22"/>
                <w:szCs w:val="22"/>
              </w:rPr>
              <w:t>)</w:t>
            </w:r>
            <w:r w:rsidRPr="002E6115" w:rsidDel="00E545BA">
              <w:rPr>
                <w:rFonts w:ascii="Calibri" w:hAnsi="Calibri" w:cs="Calibri"/>
                <w:sz w:val="22"/>
                <w:szCs w:val="22"/>
              </w:rPr>
              <w:t xml:space="preserve"> </w:t>
            </w:r>
            <w:r w:rsidRPr="002E6115"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2E6115"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2E6115" w:rsidRDefault="00A5523A" w:rsidP="00A6457B">
            <w:pPr>
              <w:pStyle w:val="Rodap"/>
              <w:spacing w:line="276" w:lineRule="auto"/>
              <w:jc w:val="center"/>
              <w:rPr>
                <w:b/>
                <w:bCs/>
              </w:rPr>
            </w:pPr>
            <w:r w:rsidRPr="002E6115">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2E6115"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2E6115" w:rsidRDefault="00A5523A" w:rsidP="00A6457B">
            <w:pPr>
              <w:pStyle w:val="Rodap"/>
              <w:spacing w:line="276" w:lineRule="auto"/>
              <w:jc w:val="center"/>
              <w:rPr>
                <w:b/>
                <w:bCs/>
              </w:rPr>
            </w:pPr>
            <w:r w:rsidRPr="002E6115">
              <w:rPr>
                <w:b/>
                <w:bCs/>
              </w:rPr>
              <w:t>Visto:</w:t>
            </w:r>
          </w:p>
        </w:tc>
        <w:tc>
          <w:tcPr>
            <w:tcW w:w="1290" w:type="pct"/>
            <w:tcBorders>
              <w:bottom w:val="single" w:sz="4" w:space="0" w:color="auto"/>
            </w:tcBorders>
            <w:shd w:val="clear" w:color="auto" w:fill="E7E6E6" w:themeFill="background2"/>
          </w:tcPr>
          <w:p w14:paraId="7FDF2939" w14:textId="77777777" w:rsidR="00A5523A" w:rsidRPr="002E6115"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2E6115" w:rsidRDefault="00A5523A" w:rsidP="00A6457B">
            <w:pPr>
              <w:pStyle w:val="Rodap"/>
              <w:spacing w:line="276" w:lineRule="auto"/>
              <w:jc w:val="center"/>
              <w:rPr>
                <w:b/>
                <w:bCs/>
              </w:rPr>
            </w:pPr>
            <w:r w:rsidRPr="002E6115">
              <w:rPr>
                <w:b/>
                <w:bCs/>
              </w:rPr>
              <w:t>Visto:</w:t>
            </w:r>
          </w:p>
        </w:tc>
        <w:tc>
          <w:tcPr>
            <w:tcW w:w="1202" w:type="pct"/>
            <w:tcBorders>
              <w:bottom w:val="single" w:sz="4" w:space="0" w:color="auto"/>
            </w:tcBorders>
            <w:shd w:val="clear" w:color="auto" w:fill="E7E6E6" w:themeFill="background2"/>
          </w:tcPr>
          <w:p w14:paraId="62B6127E" w14:textId="77777777" w:rsidR="00A5523A" w:rsidRPr="002E6115" w:rsidRDefault="00A5523A" w:rsidP="00A6457B">
            <w:pPr>
              <w:pStyle w:val="Rodap"/>
              <w:spacing w:line="276" w:lineRule="auto"/>
              <w:jc w:val="center"/>
              <w:rPr>
                <w:b/>
                <w:bCs/>
              </w:rPr>
            </w:pPr>
          </w:p>
        </w:tc>
      </w:tr>
      <w:tr w:rsidR="00A5523A" w:rsidRPr="002E6115"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2E6115"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2E6115" w:rsidRDefault="00A5523A" w:rsidP="00A6457B">
            <w:pPr>
              <w:pStyle w:val="Rodap"/>
              <w:spacing w:line="276" w:lineRule="auto"/>
              <w:jc w:val="center"/>
              <w:rPr>
                <w:b/>
                <w:bCs/>
              </w:rPr>
            </w:pPr>
            <w:r w:rsidRPr="002E6115">
              <w:rPr>
                <w:b/>
                <w:bCs/>
              </w:rPr>
              <w:t>Vendedora</w:t>
            </w:r>
          </w:p>
        </w:tc>
        <w:tc>
          <w:tcPr>
            <w:tcW w:w="486" w:type="pct"/>
            <w:shd w:val="clear" w:color="auto" w:fill="E7E6E6" w:themeFill="background2"/>
          </w:tcPr>
          <w:p w14:paraId="2DD71D33" w14:textId="77777777" w:rsidR="00A5523A" w:rsidRPr="002E6115"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2E6115" w:rsidRDefault="00A5523A" w:rsidP="00A6457B">
            <w:pPr>
              <w:pStyle w:val="Rodap"/>
              <w:spacing w:line="276" w:lineRule="auto"/>
              <w:jc w:val="center"/>
              <w:rPr>
                <w:b/>
                <w:bCs/>
              </w:rPr>
            </w:pPr>
            <w:r w:rsidRPr="002E6115">
              <w:rPr>
                <w:b/>
                <w:bCs/>
              </w:rPr>
              <w:t>Comprador(es)</w:t>
            </w:r>
          </w:p>
        </w:tc>
        <w:tc>
          <w:tcPr>
            <w:tcW w:w="486" w:type="pct"/>
            <w:shd w:val="clear" w:color="auto" w:fill="E7E6E6" w:themeFill="background2"/>
          </w:tcPr>
          <w:p w14:paraId="69EC1CB8" w14:textId="77777777" w:rsidR="00A5523A" w:rsidRPr="002E6115"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2E6115" w:rsidRDefault="00A5523A" w:rsidP="00A6457B">
            <w:pPr>
              <w:pStyle w:val="Rodap"/>
              <w:spacing w:line="276" w:lineRule="auto"/>
              <w:jc w:val="center"/>
              <w:rPr>
                <w:b/>
                <w:bCs/>
              </w:rPr>
            </w:pPr>
            <w:r w:rsidRPr="002E6115">
              <w:rPr>
                <w:b/>
                <w:bCs/>
              </w:rPr>
              <w:t>Comprador(es)</w:t>
            </w:r>
          </w:p>
        </w:tc>
      </w:tr>
    </w:tbl>
    <w:p w14:paraId="018890E4" w14:textId="77777777" w:rsidR="00875D3A" w:rsidRPr="002E6115" w:rsidRDefault="00875D3A" w:rsidP="006F7C89">
      <w:pPr>
        <w:tabs>
          <w:tab w:val="left" w:pos="7513"/>
        </w:tabs>
        <w:spacing w:after="120" w:line="276" w:lineRule="auto"/>
        <w:jc w:val="both"/>
        <w:rPr>
          <w:rFonts w:ascii="Calibri" w:hAnsi="Calibri" w:cs="Calibri"/>
          <w:b/>
          <w:bCs/>
          <w:sz w:val="22"/>
          <w:szCs w:val="22"/>
          <w:u w:val="single"/>
        </w:rPr>
      </w:pPr>
      <w:r w:rsidRPr="002E6115">
        <w:rPr>
          <w:rFonts w:ascii="Calibri" w:hAnsi="Calibri" w:cs="Calibri"/>
          <w:b/>
          <w:bCs/>
          <w:sz w:val="22"/>
          <w:szCs w:val="22"/>
        </w:rPr>
        <w:t>H)</w:t>
      </w:r>
      <w:r w:rsidRPr="002E6115">
        <w:rPr>
          <w:rFonts w:ascii="Calibri" w:hAnsi="Calibri" w:cs="Calibri"/>
          <w:sz w:val="22"/>
          <w:szCs w:val="22"/>
        </w:rPr>
        <w:t xml:space="preserve"> </w:t>
      </w:r>
      <w:r w:rsidRPr="002E6115">
        <w:rPr>
          <w:rFonts w:ascii="Calibri" w:hAnsi="Calibri" w:cs="Calibri"/>
          <w:b/>
          <w:bCs/>
          <w:sz w:val="22"/>
          <w:szCs w:val="22"/>
          <w:u w:val="single"/>
        </w:rPr>
        <w:t xml:space="preserve">DO SISTEMA DE MULTIPROPRIEDADE E INÍCIO DE USO DA UNIDADE AUTÔNOMA </w:t>
      </w:r>
    </w:p>
    <w:p w14:paraId="6F2B2157" w14:textId="77777777" w:rsidR="00875D3A" w:rsidRPr="002E6115" w:rsidRDefault="00875D3A" w:rsidP="006F7C89">
      <w:pPr>
        <w:tabs>
          <w:tab w:val="left" w:pos="-142"/>
          <w:tab w:val="left" w:pos="0"/>
          <w:tab w:val="left" w:pos="7513"/>
        </w:tabs>
        <w:spacing w:after="120" w:line="276" w:lineRule="auto"/>
        <w:jc w:val="both"/>
        <w:rPr>
          <w:rFonts w:ascii="Calibri" w:hAnsi="Calibri" w:cs="Calibri"/>
          <w:sz w:val="22"/>
          <w:szCs w:val="22"/>
        </w:rPr>
      </w:pPr>
      <w:r w:rsidRPr="002E6115">
        <w:rPr>
          <w:rFonts w:ascii="Calibri" w:hAnsi="Calibri" w:cs="Calibri"/>
          <w:b/>
          <w:bCs/>
          <w:sz w:val="22"/>
          <w:szCs w:val="22"/>
        </w:rPr>
        <w:t>H.1)</w:t>
      </w:r>
      <w:r w:rsidRPr="002E6115">
        <w:rPr>
          <w:rFonts w:ascii="Calibri" w:hAnsi="Calibri" w:cs="Calibri"/>
          <w:sz w:val="22"/>
          <w:szCs w:val="22"/>
        </w:rPr>
        <w:t xml:space="preserve"> A </w:t>
      </w:r>
      <w:r w:rsidRPr="002E6115">
        <w:rPr>
          <w:rFonts w:ascii="Calibri" w:hAnsi="Calibri" w:cs="Calibri"/>
          <w:b/>
          <w:bCs/>
          <w:sz w:val="22"/>
          <w:szCs w:val="22"/>
        </w:rPr>
        <w:t>VENDEDORA</w:t>
      </w:r>
      <w:r w:rsidRPr="002E6115">
        <w:rPr>
          <w:rFonts w:ascii="Calibri" w:hAnsi="Calibri" w:cs="Calibri"/>
          <w:sz w:val="22"/>
          <w:szCs w:val="22"/>
        </w:rPr>
        <w:t xml:space="preserve"> criou um regime de </w:t>
      </w:r>
      <w:proofErr w:type="spellStart"/>
      <w:r w:rsidRPr="002E6115">
        <w:rPr>
          <w:rFonts w:ascii="Calibri" w:hAnsi="Calibri" w:cs="Calibri"/>
          <w:sz w:val="22"/>
          <w:szCs w:val="22"/>
        </w:rPr>
        <w:t>multipropriedade</w:t>
      </w:r>
      <w:proofErr w:type="spellEnd"/>
      <w:r w:rsidRPr="002E6115">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2FA15070"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2E6115">
        <w:rPr>
          <w:rFonts w:ascii="Calibri" w:hAnsi="Calibri" w:cs="Calibri"/>
          <w:b/>
          <w:bCs/>
          <w:sz w:val="22"/>
          <w:szCs w:val="22"/>
        </w:rPr>
        <w:t>H.1.1)</w:t>
      </w:r>
      <w:r w:rsidRPr="002E6115">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w:t>
      </w:r>
      <w:r w:rsidRPr="002E6115">
        <w:rPr>
          <w:rFonts w:ascii="Calibri" w:hAnsi="Calibri" w:cs="Calibri"/>
          <w:sz w:val="22"/>
          <w:szCs w:val="22"/>
        </w:rPr>
        <w:lastRenderedPageBreak/>
        <w:t xml:space="preserve">parcela material de referida </w:t>
      </w:r>
      <w:r w:rsidR="007C2E68" w:rsidRPr="002E6115">
        <w:rPr>
          <w:rFonts w:ascii="Calibri" w:hAnsi="Calibri" w:cs="Calibri"/>
          <w:sz w:val="22"/>
          <w:szCs w:val="22"/>
        </w:rPr>
        <w:t xml:space="preserve">Unidade Autônoma </w:t>
      </w:r>
      <w:r w:rsidRPr="002E6115">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2E6115">
        <w:rPr>
          <w:rFonts w:ascii="Calibri" w:hAnsi="Calibri" w:cs="Calibri"/>
          <w:b/>
          <w:bCs/>
          <w:sz w:val="22"/>
          <w:szCs w:val="22"/>
        </w:rPr>
        <w:t xml:space="preserve">H.1.2) </w:t>
      </w:r>
      <w:r w:rsidRPr="002E6115">
        <w:rPr>
          <w:rFonts w:ascii="Calibri" w:hAnsi="Calibri" w:cs="Calibri"/>
          <w:sz w:val="22"/>
          <w:szCs w:val="22"/>
        </w:rPr>
        <w:t xml:space="preserve">Para fins do presente, considera-se Período de Utilização </w:t>
      </w:r>
      <w:r w:rsidRPr="002E6115">
        <w:rPr>
          <w:rFonts w:ascii="Calibri" w:hAnsi="Calibri" w:cs="Calibri"/>
          <w:b/>
          <w:bCs/>
          <w:sz w:val="22"/>
          <w:szCs w:val="22"/>
          <w:u w:val="single"/>
        </w:rPr>
        <w:t>o direito de uso de semanas (consideradas como intervalos de tempo ou períodos de 07 dias corridos)</w:t>
      </w:r>
      <w:r w:rsidRPr="002E6115">
        <w:rPr>
          <w:rFonts w:ascii="Calibri" w:hAnsi="Calibri" w:cs="Calibri"/>
          <w:sz w:val="22"/>
          <w:szCs w:val="22"/>
        </w:rPr>
        <w:t xml:space="preserve"> vinculado a cada Fração de Tempo, conforme</w:t>
      </w:r>
      <w:r w:rsidRPr="002E6115">
        <w:rPr>
          <w:rFonts w:ascii="Calibri" w:hAnsi="Calibri" w:cs="Calibri"/>
          <w:b/>
          <w:bCs/>
          <w:sz w:val="22"/>
          <w:szCs w:val="22"/>
        </w:rPr>
        <w:t xml:space="preserve"> </w:t>
      </w:r>
      <w:r w:rsidRPr="002E6115">
        <w:rPr>
          <w:rFonts w:ascii="Calibri" w:hAnsi="Calibri" w:cs="Calibri"/>
          <w:sz w:val="22"/>
          <w:szCs w:val="22"/>
        </w:rPr>
        <w:t>determinado</w:t>
      </w:r>
      <w:r w:rsidRPr="002E6115">
        <w:rPr>
          <w:rFonts w:ascii="Calibri" w:hAnsi="Calibri" w:cs="Calibri"/>
          <w:b/>
          <w:bCs/>
          <w:sz w:val="22"/>
          <w:szCs w:val="22"/>
        </w:rPr>
        <w:t xml:space="preserve"> </w:t>
      </w:r>
      <w:r w:rsidRPr="002E6115">
        <w:rPr>
          <w:rFonts w:ascii="Calibri" w:hAnsi="Calibri" w:cs="Calibri"/>
          <w:sz w:val="22"/>
          <w:szCs w:val="22"/>
        </w:rPr>
        <w:t>no</w:t>
      </w:r>
      <w:r w:rsidRPr="002E6115">
        <w:rPr>
          <w:rFonts w:ascii="Calibri" w:hAnsi="Calibri" w:cs="Calibri"/>
          <w:b/>
          <w:bCs/>
          <w:sz w:val="22"/>
          <w:szCs w:val="22"/>
        </w:rPr>
        <w:t xml:space="preserve"> </w:t>
      </w:r>
      <w:r w:rsidRPr="002E6115">
        <w:rPr>
          <w:rFonts w:ascii="Calibri" w:hAnsi="Calibri" w:cs="Calibri"/>
          <w:sz w:val="22"/>
          <w:szCs w:val="22"/>
        </w:rPr>
        <w:t>Ano-Calendário.</w:t>
      </w:r>
    </w:p>
    <w:p w14:paraId="57A76C00" w14:textId="77777777" w:rsidR="00875D3A" w:rsidRPr="002E6115" w:rsidRDefault="00875D3A" w:rsidP="006F7C89">
      <w:pPr>
        <w:pStyle w:val="MediumGrid21"/>
        <w:spacing w:after="120" w:line="276" w:lineRule="auto"/>
        <w:ind w:left="708"/>
        <w:jc w:val="both"/>
        <w:rPr>
          <w:rFonts w:ascii="Calibri" w:hAnsi="Calibri" w:cs="Calibri"/>
          <w:sz w:val="22"/>
          <w:szCs w:val="22"/>
        </w:rPr>
      </w:pPr>
      <w:r w:rsidRPr="002E6115">
        <w:rPr>
          <w:rFonts w:ascii="Calibri" w:hAnsi="Calibri" w:cs="Calibri"/>
          <w:b/>
          <w:bCs/>
          <w:sz w:val="22"/>
          <w:szCs w:val="22"/>
        </w:rPr>
        <w:t>H.1.3)</w:t>
      </w:r>
      <w:r w:rsidRPr="002E6115">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2E6115">
        <w:rPr>
          <w:rFonts w:ascii="Calibri" w:hAnsi="Calibri" w:cs="Calibri"/>
          <w:b/>
          <w:bCs/>
          <w:sz w:val="22"/>
          <w:szCs w:val="22"/>
        </w:rPr>
        <w:t xml:space="preserve"> </w:t>
      </w:r>
      <w:r w:rsidRPr="002E6115">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06DFAB48" w:rsidR="00875D3A" w:rsidRPr="002E6115" w:rsidRDefault="00875D3A" w:rsidP="006F7C89">
      <w:pPr>
        <w:pStyle w:val="MediumGrid21"/>
        <w:spacing w:after="120" w:line="276" w:lineRule="auto"/>
        <w:jc w:val="both"/>
        <w:rPr>
          <w:rFonts w:ascii="Calibri" w:hAnsi="Calibri" w:cs="Calibri"/>
          <w:sz w:val="22"/>
          <w:szCs w:val="22"/>
        </w:rPr>
      </w:pPr>
      <w:r w:rsidRPr="002E6115">
        <w:rPr>
          <w:rFonts w:ascii="Calibri" w:hAnsi="Calibri" w:cs="Calibri"/>
          <w:b/>
          <w:bCs/>
          <w:sz w:val="22"/>
          <w:szCs w:val="22"/>
        </w:rPr>
        <w:t xml:space="preserve">H.2) </w:t>
      </w:r>
      <w:r w:rsidRPr="002E6115">
        <w:rPr>
          <w:rFonts w:ascii="Calibri" w:hAnsi="Calibri" w:cs="Calibri"/>
          <w:sz w:val="22"/>
          <w:szCs w:val="22"/>
        </w:rPr>
        <w:t>De forma a possibilitar que todos os adquirentes de Frações de Tempo (também denominados “</w:t>
      </w:r>
      <w:proofErr w:type="spellStart"/>
      <w:r w:rsidRPr="002E6115">
        <w:rPr>
          <w:rFonts w:ascii="Calibri" w:hAnsi="Calibri" w:cs="Calibri"/>
          <w:sz w:val="22"/>
          <w:szCs w:val="22"/>
        </w:rPr>
        <w:t>Multiproprietários</w:t>
      </w:r>
      <w:proofErr w:type="spellEnd"/>
      <w:r w:rsidRPr="002E6115">
        <w:rPr>
          <w:rFonts w:ascii="Calibri" w:hAnsi="Calibri" w:cs="Calibri"/>
          <w:sz w:val="22"/>
          <w:szCs w:val="22"/>
        </w:rPr>
        <w:t xml:space="preserve">”) tenham o direito de uso previsto na Convenção de Condomínio, as </w:t>
      </w:r>
      <w:r w:rsidR="007C2E68" w:rsidRPr="002E6115">
        <w:rPr>
          <w:rFonts w:ascii="Calibri" w:hAnsi="Calibri" w:cs="Calibri"/>
          <w:sz w:val="22"/>
          <w:szCs w:val="22"/>
        </w:rPr>
        <w:t xml:space="preserve">Unidades Autônomas </w:t>
      </w:r>
      <w:r w:rsidRPr="002E6115">
        <w:rPr>
          <w:rFonts w:ascii="Calibri" w:hAnsi="Calibri" w:cs="Calibri"/>
          <w:sz w:val="22"/>
          <w:szCs w:val="22"/>
        </w:rPr>
        <w:t xml:space="preserve">submetidas ao regime do sistema de </w:t>
      </w:r>
      <w:proofErr w:type="spellStart"/>
      <w:r w:rsidRPr="002E6115">
        <w:rPr>
          <w:rFonts w:ascii="Calibri" w:hAnsi="Calibri" w:cs="Calibri"/>
          <w:sz w:val="22"/>
          <w:szCs w:val="22"/>
        </w:rPr>
        <w:t>multipropriedade</w:t>
      </w:r>
      <w:proofErr w:type="spellEnd"/>
      <w:r w:rsidRPr="002E6115">
        <w:rPr>
          <w:rFonts w:ascii="Calibri" w:hAnsi="Calibri" w:cs="Calibri"/>
          <w:sz w:val="22"/>
          <w:szCs w:val="22"/>
        </w:rPr>
        <w:t xml:space="preserve"> terão as seguintes quantidades de Frações de Tempo, segundo a quantidade de semanas que compõem o respectivo Período de Utilização: </w:t>
      </w:r>
    </w:p>
    <w:p w14:paraId="577473D4" w14:textId="2E503979" w:rsidR="00875D3A" w:rsidRPr="002E6115" w:rsidRDefault="007C2E68" w:rsidP="006F7C89">
      <w:pPr>
        <w:pStyle w:val="MediumGrid21"/>
        <w:numPr>
          <w:ilvl w:val="0"/>
          <w:numId w:val="4"/>
        </w:numPr>
        <w:spacing w:after="120" w:line="276" w:lineRule="auto"/>
        <w:jc w:val="both"/>
        <w:rPr>
          <w:rFonts w:ascii="Calibri" w:hAnsi="Calibri" w:cs="Calibri"/>
          <w:color w:val="181717"/>
          <w:sz w:val="22"/>
          <w:szCs w:val="22"/>
        </w:rPr>
      </w:pPr>
      <w:r w:rsidRPr="002E6115">
        <w:rPr>
          <w:rFonts w:ascii="Calibri" w:hAnsi="Calibri" w:cs="Calibri"/>
          <w:sz w:val="22"/>
          <w:szCs w:val="22"/>
          <w:u w:val="single"/>
        </w:rPr>
        <w:t xml:space="preserve">Unidades Autônomas </w:t>
      </w:r>
      <w:r w:rsidR="00BB2C48" w:rsidRPr="002E6115">
        <w:rPr>
          <w:rFonts w:ascii="Calibri" w:hAnsi="Calibri" w:cs="Calibri"/>
          <w:sz w:val="22"/>
          <w:szCs w:val="22"/>
          <w:u w:val="single"/>
        </w:rPr>
        <w:t>contendo 26 (vinte e seis) frações de tempo</w:t>
      </w:r>
      <w:r w:rsidR="00BB2C48" w:rsidRPr="002E6115">
        <w:rPr>
          <w:rFonts w:ascii="Calibri" w:hAnsi="Calibri" w:cs="Calibri"/>
          <w:sz w:val="22"/>
          <w:szCs w:val="22"/>
        </w:rPr>
        <w:t xml:space="preserve"> – cada fração de tempo, no âmbito da </w:t>
      </w:r>
      <w:r w:rsidRPr="002E6115">
        <w:rPr>
          <w:rFonts w:ascii="Calibri" w:hAnsi="Calibri" w:cs="Calibri"/>
          <w:sz w:val="22"/>
          <w:szCs w:val="22"/>
        </w:rPr>
        <w:t>Unidade Autônoma</w:t>
      </w:r>
      <w:r w:rsidR="00BB2C48" w:rsidRPr="002E6115">
        <w:rPr>
          <w:rFonts w:ascii="Calibri" w:hAnsi="Calibri" w:cs="Calibri"/>
          <w:sz w:val="22"/>
          <w:szCs w:val="22"/>
        </w:rPr>
        <w:t xml:space="preserve">, correspondente ao percentual de </w:t>
      </w:r>
      <w:r w:rsidR="00BB2C48" w:rsidRPr="002E6115">
        <w:rPr>
          <w:rFonts w:ascii="Calibri" w:hAnsi="Calibri" w:cs="Calibri"/>
          <w:color w:val="181717"/>
          <w:sz w:val="22"/>
          <w:szCs w:val="22"/>
        </w:rPr>
        <w:t>3,8461538</w:t>
      </w:r>
      <w:r w:rsidRPr="002E6115">
        <w:rPr>
          <w:rFonts w:ascii="Calibri" w:hAnsi="Calibri" w:cs="Calibri"/>
          <w:color w:val="181717"/>
          <w:sz w:val="22"/>
          <w:szCs w:val="22"/>
        </w:rPr>
        <w:t>46</w:t>
      </w:r>
      <w:r w:rsidR="00BB2C48" w:rsidRPr="002E6115">
        <w:rPr>
          <w:rFonts w:ascii="Calibri" w:hAnsi="Calibri" w:cs="Calibri"/>
          <w:color w:val="181717"/>
          <w:sz w:val="22"/>
          <w:szCs w:val="22"/>
        </w:rPr>
        <w:t xml:space="preserve">% e direito de uso e gozo exclusivo de 02 (duas) semanas ao </w:t>
      </w:r>
      <w:r w:rsidR="00BB2C48" w:rsidRPr="002E6115">
        <w:rPr>
          <w:rFonts w:ascii="Calibri" w:hAnsi="Calibri" w:cs="Calibri"/>
          <w:b/>
          <w:bCs/>
          <w:color w:val="181717"/>
          <w:sz w:val="22"/>
          <w:szCs w:val="22"/>
        </w:rPr>
        <w:t>COMPRADOR</w:t>
      </w:r>
      <w:r w:rsidR="00875D3A" w:rsidRPr="002E6115">
        <w:rPr>
          <w:rFonts w:ascii="Calibri" w:hAnsi="Calibri" w:cs="Calibri"/>
          <w:color w:val="181717"/>
          <w:sz w:val="22"/>
          <w:szCs w:val="22"/>
        </w:rPr>
        <w:t>.</w:t>
      </w:r>
    </w:p>
    <w:p w14:paraId="298C7956" w14:textId="77777777" w:rsidR="00875D3A" w:rsidRPr="002E6115" w:rsidRDefault="00875D3A" w:rsidP="006F7C89">
      <w:pPr>
        <w:tabs>
          <w:tab w:val="left" w:pos="8222"/>
        </w:tabs>
        <w:spacing w:after="120" w:line="276" w:lineRule="auto"/>
        <w:jc w:val="both"/>
        <w:rPr>
          <w:rFonts w:ascii="Calibri" w:hAnsi="Calibri" w:cs="Calibri"/>
          <w:b/>
          <w:bCs/>
          <w:sz w:val="22"/>
          <w:szCs w:val="22"/>
        </w:rPr>
      </w:pPr>
      <w:r w:rsidRPr="002E6115">
        <w:rPr>
          <w:rFonts w:ascii="Calibri" w:hAnsi="Calibri" w:cs="Calibri"/>
          <w:b/>
          <w:bCs/>
          <w:sz w:val="22"/>
          <w:szCs w:val="22"/>
        </w:rPr>
        <w:t xml:space="preserve">H.3) </w:t>
      </w:r>
      <w:r w:rsidRPr="002E6115">
        <w:rPr>
          <w:rFonts w:ascii="Calibri" w:hAnsi="Calibri" w:cs="Calibri"/>
          <w:sz w:val="22"/>
          <w:szCs w:val="22"/>
        </w:rPr>
        <w:t xml:space="preserve">O </w:t>
      </w:r>
      <w:r w:rsidRPr="002E6115">
        <w:rPr>
          <w:rFonts w:ascii="Calibri" w:hAnsi="Calibri" w:cs="Calibri"/>
          <w:b/>
          <w:bCs/>
          <w:sz w:val="22"/>
          <w:szCs w:val="22"/>
        </w:rPr>
        <w:t xml:space="preserve">COMPRADOR </w:t>
      </w:r>
      <w:r w:rsidRPr="002E6115">
        <w:rPr>
          <w:rFonts w:ascii="Calibri" w:hAnsi="Calibri" w:cs="Calibri"/>
          <w:sz w:val="22"/>
          <w:szCs w:val="22"/>
        </w:rPr>
        <w:t>para ter direito ao uso de seu Período de Utilização necessita que (i) as condições previstas na Alínea “D.2” tenham sido cumpridas; e, (</w:t>
      </w:r>
      <w:proofErr w:type="spellStart"/>
      <w:r w:rsidRPr="002E6115">
        <w:rPr>
          <w:rFonts w:ascii="Calibri" w:hAnsi="Calibri" w:cs="Calibri"/>
          <w:sz w:val="22"/>
          <w:szCs w:val="22"/>
        </w:rPr>
        <w:t>ii</w:t>
      </w:r>
      <w:proofErr w:type="spellEnd"/>
      <w:r w:rsidRPr="002E6115">
        <w:rPr>
          <w:rFonts w:ascii="Calibri" w:hAnsi="Calibri" w:cs="Calibri"/>
          <w:sz w:val="22"/>
          <w:szCs w:val="22"/>
        </w:rPr>
        <w:t xml:space="preserve">) esteja em dia com todas as obrigações perante a </w:t>
      </w:r>
      <w:r w:rsidRPr="002E6115">
        <w:rPr>
          <w:rFonts w:ascii="Calibri" w:hAnsi="Calibri" w:cs="Calibri"/>
          <w:b/>
          <w:bCs/>
          <w:sz w:val="22"/>
          <w:szCs w:val="22"/>
        </w:rPr>
        <w:t>VENDEDORA</w:t>
      </w:r>
      <w:r w:rsidRPr="002E6115">
        <w:rPr>
          <w:rFonts w:ascii="Calibri" w:hAnsi="Calibri" w:cs="Calibri"/>
          <w:sz w:val="22"/>
          <w:szCs w:val="22"/>
        </w:rPr>
        <w:t xml:space="preserve"> e o Condomínio</w:t>
      </w:r>
      <w:r w:rsidRPr="002E6115">
        <w:rPr>
          <w:rFonts w:ascii="Calibri" w:hAnsi="Calibri" w:cs="Calibri"/>
          <w:b/>
          <w:bCs/>
          <w:sz w:val="22"/>
          <w:szCs w:val="22"/>
        </w:rPr>
        <w:t>.</w:t>
      </w:r>
    </w:p>
    <w:p w14:paraId="0D17B29C"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H.4) </w:t>
      </w:r>
      <w:r w:rsidRPr="002E6115">
        <w:rPr>
          <w:rFonts w:ascii="Calibri" w:hAnsi="Calibri" w:cs="Calibri"/>
          <w:sz w:val="22"/>
          <w:szCs w:val="22"/>
        </w:rPr>
        <w:t>Fica estabelecida a seguinte capacidade ocupacional para as Unidades Autônomas:</w:t>
      </w:r>
    </w:p>
    <w:p w14:paraId="6680C598" w14:textId="0F8C7B01" w:rsidR="00875D3A" w:rsidRPr="002E6115" w:rsidRDefault="00875D3A" w:rsidP="006F7C89">
      <w:pPr>
        <w:pStyle w:val="MediumGrid21"/>
        <w:numPr>
          <w:ilvl w:val="0"/>
          <w:numId w:val="5"/>
        </w:numPr>
        <w:spacing w:after="120" w:line="276" w:lineRule="auto"/>
        <w:ind w:hanging="11"/>
        <w:jc w:val="both"/>
        <w:rPr>
          <w:rFonts w:ascii="Calibri" w:hAnsi="Calibri" w:cs="Calibri"/>
          <w:sz w:val="22"/>
          <w:szCs w:val="22"/>
        </w:rPr>
      </w:pPr>
      <w:r w:rsidRPr="002E6115">
        <w:rPr>
          <w:rFonts w:ascii="Calibri" w:hAnsi="Calibri" w:cs="Calibri"/>
          <w:sz w:val="22"/>
          <w:szCs w:val="22"/>
        </w:rPr>
        <w:t xml:space="preserve">Unidades Autônomas com 01 (um) dormitório – até </w:t>
      </w:r>
      <w:r w:rsidR="00BB2C48" w:rsidRPr="002E6115">
        <w:rPr>
          <w:rFonts w:ascii="Calibri" w:hAnsi="Calibri" w:cs="Calibri"/>
          <w:sz w:val="22"/>
          <w:szCs w:val="22"/>
        </w:rPr>
        <w:t xml:space="preserve">04 (quatro) </w:t>
      </w:r>
      <w:r w:rsidRPr="002E6115">
        <w:rPr>
          <w:rFonts w:ascii="Calibri" w:hAnsi="Calibri" w:cs="Calibri"/>
          <w:sz w:val="22"/>
          <w:szCs w:val="22"/>
        </w:rPr>
        <w:t>pessoas.</w:t>
      </w:r>
    </w:p>
    <w:p w14:paraId="75294F6D" w14:textId="26EAFA96" w:rsidR="00875D3A" w:rsidRPr="002E6115" w:rsidRDefault="00875D3A" w:rsidP="006F7C89">
      <w:pPr>
        <w:tabs>
          <w:tab w:val="left" w:pos="3119"/>
        </w:tabs>
        <w:spacing w:after="120" w:line="276" w:lineRule="auto"/>
        <w:jc w:val="both"/>
        <w:rPr>
          <w:rFonts w:ascii="Calibri" w:hAnsi="Calibri" w:cs="Calibri"/>
          <w:color w:val="000000"/>
          <w:sz w:val="22"/>
          <w:szCs w:val="22"/>
        </w:rPr>
      </w:pPr>
      <w:r w:rsidRPr="002E6115">
        <w:rPr>
          <w:rFonts w:ascii="Calibri" w:hAnsi="Calibri" w:cs="Calibri"/>
          <w:b/>
          <w:bCs/>
          <w:sz w:val="22"/>
          <w:szCs w:val="22"/>
        </w:rPr>
        <w:t>H.5)</w:t>
      </w:r>
      <w:r w:rsidRPr="002E6115">
        <w:rPr>
          <w:rFonts w:ascii="Calibri" w:hAnsi="Calibri" w:cs="Calibri"/>
          <w:sz w:val="22"/>
          <w:szCs w:val="22"/>
        </w:rPr>
        <w:t xml:space="preserve"> </w:t>
      </w:r>
      <w:r w:rsidR="00275217" w:rsidRPr="002E6115">
        <w:rPr>
          <w:rFonts w:ascii="Calibri" w:hAnsi="Calibri" w:cs="Calibri"/>
          <w:sz w:val="22"/>
          <w:szCs w:val="22"/>
        </w:rPr>
        <w:t xml:space="preserve">A </w:t>
      </w:r>
      <w:r w:rsidR="00275217" w:rsidRPr="002E6115">
        <w:rPr>
          <w:rFonts w:ascii="Calibri" w:hAnsi="Calibri" w:cs="Calibri"/>
          <w:b/>
          <w:sz w:val="22"/>
          <w:szCs w:val="22"/>
        </w:rPr>
        <w:t>VENDEDORA</w:t>
      </w:r>
      <w:r w:rsidR="00275217" w:rsidRPr="002E6115">
        <w:rPr>
          <w:rFonts w:ascii="Calibri" w:hAnsi="Calibri" w:cs="Calibri"/>
          <w:sz w:val="22"/>
          <w:szCs w:val="22"/>
        </w:rPr>
        <w:t xml:space="preserve"> celebrou contrato de afiliação do Empreendimento com a empresa de clube de viagens e </w:t>
      </w:r>
      <w:proofErr w:type="spellStart"/>
      <w:r w:rsidR="00275217" w:rsidRPr="002E6115">
        <w:rPr>
          <w:rFonts w:ascii="Calibri" w:hAnsi="Calibri" w:cs="Calibri"/>
          <w:sz w:val="22"/>
          <w:szCs w:val="22"/>
        </w:rPr>
        <w:t>intercambiadora</w:t>
      </w:r>
      <w:proofErr w:type="spellEnd"/>
      <w:r w:rsidR="00275217" w:rsidRPr="002E6115">
        <w:rPr>
          <w:rFonts w:ascii="Calibri" w:hAnsi="Calibri" w:cs="Calibri"/>
          <w:sz w:val="22"/>
          <w:szCs w:val="22"/>
        </w:rPr>
        <w:t xml:space="preserve"> de férias: GAV INTERCAMBIADORA ADMINISTRAÇÃO E PARTICIPAÇÕES UNIPESSOAL LTDA conhecida como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com o que 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declara estar de acordo e aceitar. Em razão da celebração deste Contrato, a aquisição da Fração de Tempo assegurará ao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sua associação inicial de </w:t>
      </w:r>
      <w:r w:rsidR="00275217" w:rsidRPr="002E6115">
        <w:rPr>
          <w:rFonts w:ascii="Calibri" w:hAnsi="Calibri" w:cs="Calibri"/>
          <w:b/>
          <w:bCs/>
          <w:sz w:val="22"/>
          <w:szCs w:val="22"/>
          <w:u w:val="single"/>
        </w:rPr>
        <w:t>forma gratuita</w:t>
      </w:r>
      <w:r w:rsidR="00275217" w:rsidRPr="002E6115">
        <w:rPr>
          <w:rFonts w:ascii="Calibri" w:hAnsi="Calibri" w:cs="Calibri"/>
          <w:sz w:val="22"/>
          <w:szCs w:val="22"/>
        </w:rPr>
        <w:t xml:space="preserve"> ao  clube de férias e </w:t>
      </w:r>
      <w:proofErr w:type="spellStart"/>
      <w:r w:rsidR="00275217" w:rsidRPr="002E6115">
        <w:rPr>
          <w:rFonts w:ascii="Calibri" w:hAnsi="Calibri" w:cs="Calibri"/>
          <w:sz w:val="22"/>
          <w:szCs w:val="22"/>
        </w:rPr>
        <w:t>intercambiadora</w:t>
      </w:r>
      <w:proofErr w:type="spellEnd"/>
      <w:r w:rsidR="00275217" w:rsidRPr="002E6115">
        <w:rPr>
          <w:rFonts w:ascii="Calibri" w:hAnsi="Calibri" w:cs="Calibri"/>
          <w:sz w:val="22"/>
          <w:szCs w:val="22"/>
        </w:rPr>
        <w:t xml:space="preserve">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275217" w:rsidRPr="002E6115">
        <w:rPr>
          <w:rFonts w:ascii="Calibri" w:hAnsi="Calibri" w:cs="Calibri"/>
          <w:i/>
          <w:iCs/>
          <w:sz w:val="22"/>
          <w:szCs w:val="22"/>
        </w:rPr>
        <w:t xml:space="preserve">SELECT CLUB (importante destacar que, o comprador só poderá utilizar do intercâmbio, após o seu imóvel adquirido ter sido liberado para utilização), </w:t>
      </w:r>
      <w:r w:rsidR="00275217" w:rsidRPr="002E6115">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275217" w:rsidRPr="002E6115">
        <w:rPr>
          <w:rFonts w:ascii="Calibri" w:hAnsi="Calibri" w:cs="Calibri"/>
          <w:i/>
          <w:iCs/>
          <w:sz w:val="22"/>
          <w:szCs w:val="22"/>
        </w:rPr>
        <w:t>SELECT CLUB</w:t>
      </w:r>
      <w:r w:rsidR="00275217" w:rsidRPr="002E6115">
        <w:rPr>
          <w:rFonts w:ascii="Calibri" w:hAnsi="Calibri" w:cs="Calibri"/>
          <w:sz w:val="22"/>
          <w:szCs w:val="22"/>
        </w:rPr>
        <w:t>, sendo o valor do pacote/serviço informado no momento da solicitação da reserva, variando de acordo com a tarifa vigente, o período de estadia e a quantidade de hóspedes</w:t>
      </w:r>
      <w:r w:rsidR="00275217" w:rsidRPr="002E6115">
        <w:rPr>
          <w:rFonts w:ascii="Calibri" w:hAnsi="Calibri" w:cs="Calibri"/>
          <w:i/>
          <w:iCs/>
          <w:sz w:val="22"/>
          <w:szCs w:val="22"/>
        </w:rPr>
        <w:t>.</w:t>
      </w:r>
      <w:r w:rsidR="00275217" w:rsidRPr="002E6115">
        <w:rPr>
          <w:rFonts w:ascii="Calibri" w:hAnsi="Calibri" w:cs="Calibri"/>
          <w:sz w:val="22"/>
          <w:szCs w:val="22"/>
        </w:rPr>
        <w:t xml:space="preserve"> Fica esclarecido que na hipótese de 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adquirir </w:t>
      </w:r>
      <w:r w:rsidR="00275217" w:rsidRPr="002E6115">
        <w:rPr>
          <w:rFonts w:ascii="Calibri" w:hAnsi="Calibri" w:cs="Calibri"/>
          <w:b/>
          <w:bCs/>
          <w:sz w:val="22"/>
          <w:szCs w:val="22"/>
          <w:u w:val="single"/>
        </w:rPr>
        <w:t>mais de uma</w:t>
      </w:r>
      <w:r w:rsidR="00275217" w:rsidRPr="002E6115">
        <w:rPr>
          <w:rFonts w:ascii="Calibri" w:hAnsi="Calibri" w:cs="Calibri"/>
          <w:sz w:val="22"/>
          <w:szCs w:val="22"/>
        </w:rPr>
        <w:t xml:space="preserve"> </w:t>
      </w:r>
      <w:r w:rsidR="00275217" w:rsidRPr="002E6115">
        <w:rPr>
          <w:rFonts w:ascii="Calibri" w:hAnsi="Calibri" w:cs="Calibri"/>
          <w:b/>
          <w:sz w:val="22"/>
          <w:szCs w:val="22"/>
        </w:rPr>
        <w:t>FRAÇÃO DE TEMPO</w:t>
      </w:r>
      <w:r w:rsidR="00275217" w:rsidRPr="002E6115">
        <w:rPr>
          <w:rFonts w:ascii="Calibri" w:hAnsi="Calibri" w:cs="Calibri"/>
          <w:sz w:val="22"/>
          <w:szCs w:val="22"/>
        </w:rPr>
        <w:t xml:space="preserve"> lhe será assegurado tão somente o direito </w:t>
      </w:r>
      <w:r w:rsidR="00275217" w:rsidRPr="002E6115">
        <w:rPr>
          <w:rFonts w:ascii="Calibri" w:hAnsi="Calibri" w:cs="Calibri"/>
          <w:b/>
          <w:bCs/>
          <w:sz w:val="22"/>
          <w:szCs w:val="22"/>
          <w:u w:val="single"/>
        </w:rPr>
        <w:t>a uma única associação</w:t>
      </w:r>
      <w:r w:rsidR="00275217" w:rsidRPr="002E6115">
        <w:rPr>
          <w:rFonts w:ascii="Calibri" w:hAnsi="Calibri" w:cs="Calibri"/>
          <w:sz w:val="22"/>
          <w:szCs w:val="22"/>
        </w:rPr>
        <w:t xml:space="preserve"> ao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63A89D5F" w:rsidR="00875D3A" w:rsidRPr="002E6115" w:rsidRDefault="00875D3A" w:rsidP="006F7C89">
      <w:pPr>
        <w:tabs>
          <w:tab w:val="left" w:pos="3119"/>
        </w:tabs>
        <w:spacing w:after="120" w:line="276" w:lineRule="auto"/>
        <w:ind w:left="708"/>
        <w:jc w:val="both"/>
        <w:rPr>
          <w:rFonts w:ascii="Calibri" w:hAnsi="Calibri" w:cs="Calibri"/>
          <w:color w:val="181717"/>
          <w:sz w:val="22"/>
          <w:szCs w:val="22"/>
        </w:rPr>
      </w:pPr>
      <w:r w:rsidRPr="002E6115">
        <w:rPr>
          <w:rFonts w:ascii="Calibri" w:hAnsi="Calibri" w:cs="Calibri"/>
          <w:b/>
          <w:bCs/>
          <w:sz w:val="22"/>
          <w:szCs w:val="22"/>
        </w:rPr>
        <w:t xml:space="preserve">H.5.1) </w:t>
      </w:r>
      <w:r w:rsidR="00275217" w:rsidRPr="002E6115">
        <w:rPr>
          <w:rFonts w:ascii="Calibri" w:hAnsi="Calibri" w:cs="Calibri"/>
          <w:sz w:val="22"/>
          <w:szCs w:val="22"/>
        </w:rPr>
        <w:t xml:space="preserve">Para fins de uso do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w:t>
      </w:r>
      <w:r w:rsidR="00275217" w:rsidRPr="002E6115">
        <w:rPr>
          <w:rFonts w:ascii="Calibri" w:hAnsi="Calibri" w:cs="Calibri"/>
          <w:i/>
          <w:iCs/>
          <w:sz w:val="22"/>
          <w:szCs w:val="22"/>
        </w:rPr>
        <w:t>porém, o comprador só poderá utilizar do intercâmbio, após o seu imóvel adquirido ter sido</w:t>
      </w:r>
      <w:r w:rsidR="00275217" w:rsidRPr="002E6115">
        <w:rPr>
          <w:rFonts w:ascii="Calibri" w:hAnsi="Calibri" w:cs="Calibri"/>
          <w:sz w:val="22"/>
          <w:szCs w:val="22"/>
        </w:rPr>
        <w:t xml:space="preserve"> </w:t>
      </w:r>
      <w:r w:rsidR="00275217" w:rsidRPr="002E6115">
        <w:rPr>
          <w:rFonts w:ascii="Calibri" w:hAnsi="Calibri" w:cs="Calibri"/>
          <w:i/>
          <w:iCs/>
          <w:sz w:val="22"/>
          <w:szCs w:val="22"/>
        </w:rPr>
        <w:t>liberado para utilização. Porém, os demais serviços, de forma imediata)</w:t>
      </w:r>
      <w:r w:rsidR="00275217" w:rsidRPr="002E6115">
        <w:rPr>
          <w:rFonts w:ascii="Calibri" w:hAnsi="Calibri" w:cs="Calibri"/>
          <w:sz w:val="22"/>
          <w:szCs w:val="22"/>
        </w:rPr>
        <w:t>; (</w:t>
      </w:r>
      <w:proofErr w:type="spellStart"/>
      <w:r w:rsidR="00275217" w:rsidRPr="002E6115">
        <w:rPr>
          <w:rFonts w:ascii="Calibri" w:hAnsi="Calibri" w:cs="Calibri"/>
          <w:sz w:val="22"/>
          <w:szCs w:val="22"/>
        </w:rPr>
        <w:t>ii</w:t>
      </w:r>
      <w:proofErr w:type="spellEnd"/>
      <w:r w:rsidR="00275217" w:rsidRPr="002E6115">
        <w:rPr>
          <w:rFonts w:ascii="Calibri" w:hAnsi="Calibri" w:cs="Calibri"/>
          <w:sz w:val="22"/>
          <w:szCs w:val="22"/>
        </w:rPr>
        <w:t xml:space="preserve">) os primeiros 06 (seis) anos de associação são gratuitos, sendo que após esse período, se o COMPRADOR pretender se manter associado, deverá </w:t>
      </w:r>
      <w:r w:rsidR="00275217" w:rsidRPr="002E6115">
        <w:rPr>
          <w:rFonts w:ascii="Calibri" w:hAnsi="Calibri" w:cs="Calibri"/>
          <w:sz w:val="22"/>
          <w:szCs w:val="22"/>
        </w:rPr>
        <w:lastRenderedPageBreak/>
        <w:t xml:space="preserve">arcar com os valores cobrados pelo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à época da renovação; e, (</w:t>
      </w:r>
      <w:proofErr w:type="spellStart"/>
      <w:r w:rsidR="00275217" w:rsidRPr="002E6115">
        <w:rPr>
          <w:rFonts w:ascii="Calibri" w:hAnsi="Calibri" w:cs="Calibri"/>
          <w:sz w:val="22"/>
          <w:szCs w:val="22"/>
        </w:rPr>
        <w:t>iii</w:t>
      </w:r>
      <w:proofErr w:type="spellEnd"/>
      <w:r w:rsidR="00275217" w:rsidRPr="002E6115">
        <w:rPr>
          <w:rFonts w:ascii="Calibri" w:hAnsi="Calibri" w:cs="Calibri"/>
          <w:sz w:val="22"/>
          <w:szCs w:val="22"/>
        </w:rPr>
        <w:t xml:space="preserve">) o COMPRADOR deverá arcar com o pagamento das taxas de intercâmbio e os valores cobrados pelo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e/ou pelos serviços adquiridos nas redes credenciadas; e (</w:t>
      </w:r>
      <w:proofErr w:type="spellStart"/>
      <w:r w:rsidR="00275217" w:rsidRPr="002E6115">
        <w:rPr>
          <w:rFonts w:ascii="Calibri" w:hAnsi="Calibri" w:cs="Calibri"/>
          <w:sz w:val="22"/>
          <w:szCs w:val="22"/>
        </w:rPr>
        <w:t>iv</w:t>
      </w:r>
      <w:proofErr w:type="spellEnd"/>
      <w:r w:rsidR="00275217" w:rsidRPr="002E6115">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275217" w:rsidRPr="002E6115">
        <w:rPr>
          <w:rFonts w:ascii="Calibri" w:hAnsi="Calibri" w:cs="Calibri"/>
          <w:sz w:val="22"/>
          <w:szCs w:val="22"/>
        </w:rPr>
        <w:t>Intercambiadora</w:t>
      </w:r>
      <w:proofErr w:type="spellEnd"/>
      <w:r w:rsidR="00275217" w:rsidRPr="002E6115">
        <w:rPr>
          <w:rFonts w:ascii="Calibri" w:hAnsi="Calibri" w:cs="Calibri"/>
          <w:sz w:val="22"/>
          <w:szCs w:val="22"/>
        </w:rPr>
        <w:t xml:space="preserve"> de férias </w:t>
      </w:r>
      <w:r w:rsidR="00275217" w:rsidRPr="002E6115">
        <w:rPr>
          <w:rFonts w:ascii="Calibri" w:hAnsi="Calibri" w:cs="Calibri"/>
          <w:i/>
          <w:iCs/>
          <w:sz w:val="22"/>
          <w:szCs w:val="22"/>
        </w:rPr>
        <w:t>SELECT CLUB</w:t>
      </w:r>
      <w:r w:rsidR="00275217" w:rsidRPr="002E6115">
        <w:rPr>
          <w:rFonts w:ascii="Calibri" w:hAnsi="Calibri" w:cs="Calibri"/>
          <w:sz w:val="22"/>
          <w:szCs w:val="22"/>
        </w:rPr>
        <w:t>, ou seja, a responsabilidade e obrigações desta estarão limitadas ao previsto no contrato celebrado junto à mesma</w:t>
      </w:r>
      <w:r w:rsidRPr="002E6115">
        <w:rPr>
          <w:rFonts w:ascii="Calibri" w:hAnsi="Calibri" w:cs="Calibri"/>
          <w:color w:val="181717"/>
          <w:sz w:val="22"/>
          <w:szCs w:val="22"/>
        </w:rPr>
        <w:t>.</w:t>
      </w:r>
    </w:p>
    <w:p w14:paraId="7BC29BCD" w14:textId="714CD6D3" w:rsidR="00275217" w:rsidRPr="002E6115" w:rsidRDefault="00275217" w:rsidP="00275217">
      <w:pPr>
        <w:tabs>
          <w:tab w:val="left" w:pos="3119"/>
        </w:tabs>
        <w:spacing w:after="120" w:line="276" w:lineRule="auto"/>
        <w:ind w:left="708"/>
        <w:jc w:val="both"/>
        <w:rPr>
          <w:rFonts w:ascii="Calibri" w:hAnsi="Calibri" w:cs="Calibri"/>
          <w:b/>
          <w:bCs/>
          <w:sz w:val="22"/>
          <w:szCs w:val="22"/>
        </w:rPr>
      </w:pPr>
      <w:r w:rsidRPr="002E6115">
        <w:rPr>
          <w:rFonts w:ascii="Calibri" w:hAnsi="Calibri" w:cs="Calibri"/>
          <w:b/>
          <w:bCs/>
          <w:sz w:val="22"/>
          <w:szCs w:val="22"/>
        </w:rPr>
        <w:t xml:space="preserve">H.5.2) Fica esclarecido que na hipótese de o COMPRADOR adquirir mais de uma FRAÇÃO DE TEMPO lhe será assegurado tão somente o direito a uma única associação ao </w:t>
      </w:r>
      <w:r w:rsidRPr="002E6115">
        <w:rPr>
          <w:rFonts w:ascii="Calibri" w:hAnsi="Calibri" w:cs="Calibri"/>
          <w:b/>
          <w:bCs/>
          <w:i/>
          <w:iCs/>
          <w:sz w:val="22"/>
          <w:szCs w:val="22"/>
        </w:rPr>
        <w:t>SELECT CLUB</w:t>
      </w:r>
      <w:r w:rsidRPr="002E6115">
        <w:rPr>
          <w:rFonts w:ascii="Calibri" w:hAnsi="Calibri" w:cs="Calibri"/>
          <w:b/>
          <w:bCs/>
          <w:sz w:val="22"/>
          <w:szCs w:val="22"/>
        </w:rPr>
        <w:t>, de forma gratuita por 6 (anos) anos. A renovação da associação poderá ser feita mediante pagamento das taxas vigentes na data da renovação.</w:t>
      </w:r>
    </w:p>
    <w:p w14:paraId="56AA29EA" w14:textId="4031597C" w:rsidR="00275217" w:rsidRPr="002E6115" w:rsidRDefault="00275217"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2E6115" w:rsidRDefault="00875D3A" w:rsidP="006F7C89">
      <w:pPr>
        <w:pStyle w:val="Corpodetexto2"/>
        <w:spacing w:after="120" w:line="276" w:lineRule="auto"/>
        <w:jc w:val="left"/>
        <w:rPr>
          <w:rFonts w:ascii="Calibri" w:hAnsi="Calibri" w:cs="Calibri"/>
          <w:b/>
          <w:bCs/>
          <w:u w:val="single"/>
        </w:rPr>
      </w:pPr>
      <w:r w:rsidRPr="002E6115">
        <w:rPr>
          <w:rFonts w:ascii="Calibri" w:hAnsi="Calibri" w:cs="Calibri"/>
          <w:b/>
          <w:bCs/>
        </w:rPr>
        <w:t xml:space="preserve">I) </w:t>
      </w:r>
      <w:r w:rsidRPr="002E6115">
        <w:rPr>
          <w:rFonts w:ascii="Calibri" w:hAnsi="Calibri" w:cs="Calibri"/>
          <w:b/>
          <w:bCs/>
          <w:u w:val="single"/>
        </w:rPr>
        <w:t>DAS DISPOSIÇÕES GERAIS</w:t>
      </w:r>
    </w:p>
    <w:p w14:paraId="52547D1E" w14:textId="77777777" w:rsidR="00875D3A" w:rsidRPr="002E6115" w:rsidRDefault="00875D3A" w:rsidP="006F7C89">
      <w:pPr>
        <w:pStyle w:val="Corpodetexto2"/>
        <w:spacing w:after="120" w:line="276" w:lineRule="auto"/>
      </w:pPr>
      <w:r w:rsidRPr="002E6115">
        <w:rPr>
          <w:rFonts w:ascii="Calibri" w:hAnsi="Calibri" w:cs="Calibri"/>
          <w:b/>
          <w:bCs/>
        </w:rPr>
        <w:t>I.1)</w:t>
      </w:r>
      <w:r w:rsidRPr="002E6115">
        <w:rPr>
          <w:rFonts w:ascii="Calibri" w:hAnsi="Calibri" w:cs="Calibri"/>
        </w:rPr>
        <w:t xml:space="preserve"> São Anexos deste Contrato:</w:t>
      </w:r>
    </w:p>
    <w:p w14:paraId="0E50D260"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w:t>
      </w:r>
      <w:r w:rsidRPr="002E6115">
        <w:rPr>
          <w:rFonts w:ascii="Calibri" w:hAnsi="Calibri" w:cs="Calibri"/>
          <w:sz w:val="22"/>
          <w:szCs w:val="22"/>
        </w:rPr>
        <w:t xml:space="preserve"> – "Croquis" da Unidade Autônoma na qual a </w:t>
      </w:r>
      <w:r w:rsidRPr="002E6115">
        <w:rPr>
          <w:rFonts w:ascii="Calibri" w:hAnsi="Calibri" w:cs="Calibri"/>
          <w:b/>
          <w:bCs/>
          <w:sz w:val="22"/>
          <w:szCs w:val="22"/>
        </w:rPr>
        <w:t xml:space="preserve">FRAÇÃO DE TEMPO </w:t>
      </w:r>
      <w:r w:rsidRPr="002E6115">
        <w:rPr>
          <w:rFonts w:ascii="Calibri" w:hAnsi="Calibri" w:cs="Calibri"/>
          <w:sz w:val="22"/>
          <w:szCs w:val="22"/>
        </w:rPr>
        <w:t>se insere e da implantação do Empreendimento;</w:t>
      </w:r>
    </w:p>
    <w:p w14:paraId="4DA3649F"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II</w:t>
      </w:r>
      <w:r w:rsidRPr="002E6115">
        <w:rPr>
          <w:rFonts w:ascii="Calibri" w:hAnsi="Calibri" w:cs="Calibri"/>
          <w:sz w:val="22"/>
          <w:szCs w:val="22"/>
        </w:rPr>
        <w:t xml:space="preserve"> – Declarações do </w:t>
      </w:r>
      <w:r w:rsidRPr="002E6115">
        <w:rPr>
          <w:rFonts w:ascii="Calibri" w:hAnsi="Calibri" w:cs="Calibri"/>
          <w:b/>
          <w:bCs/>
          <w:sz w:val="22"/>
          <w:szCs w:val="22"/>
        </w:rPr>
        <w:t xml:space="preserve">COMPRADOR; </w:t>
      </w:r>
    </w:p>
    <w:p w14:paraId="10580700"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 xml:space="preserve">Anexo III </w:t>
      </w:r>
      <w:r w:rsidRPr="002E6115">
        <w:rPr>
          <w:rFonts w:ascii="Calibri" w:hAnsi="Calibri" w:cs="Calibri"/>
          <w:sz w:val="22"/>
          <w:szCs w:val="22"/>
        </w:rPr>
        <w:t xml:space="preserve">– Calendário Anual (inicial); </w:t>
      </w:r>
    </w:p>
    <w:p w14:paraId="1C11394F"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IV</w:t>
      </w:r>
      <w:r w:rsidRPr="002E6115">
        <w:rPr>
          <w:rFonts w:ascii="Calibri" w:hAnsi="Calibri" w:cs="Calibri"/>
          <w:sz w:val="22"/>
          <w:szCs w:val="22"/>
        </w:rPr>
        <w:t xml:space="preserve"> – Memorial de Incorporação, Convenção do Condomínio e Regimento Interno do Empreendimento; </w:t>
      </w:r>
    </w:p>
    <w:p w14:paraId="5BD048EA" w14:textId="77777777" w:rsidR="00875D3A" w:rsidRPr="002E6115" w:rsidRDefault="00875D3A" w:rsidP="006F7C89">
      <w:pPr>
        <w:numPr>
          <w:ilvl w:val="0"/>
          <w:numId w:val="1"/>
        </w:numPr>
        <w:spacing w:after="120" w:line="276" w:lineRule="auto"/>
        <w:jc w:val="both"/>
        <w:rPr>
          <w:rFonts w:ascii="Calibri" w:hAnsi="Calibri" w:cs="Calibri"/>
          <w:b/>
          <w:bCs/>
          <w:sz w:val="22"/>
          <w:szCs w:val="22"/>
        </w:rPr>
      </w:pPr>
      <w:r w:rsidRPr="002E6115">
        <w:rPr>
          <w:rFonts w:ascii="Calibri" w:hAnsi="Calibri" w:cs="Calibri"/>
          <w:b/>
          <w:bCs/>
          <w:sz w:val="22"/>
          <w:szCs w:val="22"/>
        </w:rPr>
        <w:t>Anexo V</w:t>
      </w:r>
      <w:r w:rsidRPr="002E6115">
        <w:rPr>
          <w:rFonts w:ascii="Calibri" w:hAnsi="Calibri" w:cs="Calibri"/>
          <w:sz w:val="22"/>
          <w:szCs w:val="22"/>
        </w:rPr>
        <w:t xml:space="preserve"> – Relação de Acessórios da </w:t>
      </w:r>
      <w:r w:rsidRPr="002E6115">
        <w:rPr>
          <w:rFonts w:ascii="Calibri" w:hAnsi="Calibri" w:cs="Calibri"/>
          <w:b/>
          <w:bCs/>
          <w:sz w:val="22"/>
          <w:szCs w:val="22"/>
        </w:rPr>
        <w:t xml:space="preserve">UNIDADE AUTÔNOMA – </w:t>
      </w:r>
      <w:r w:rsidRPr="002E6115">
        <w:rPr>
          <w:rFonts w:ascii="Calibri" w:hAnsi="Calibri" w:cs="Calibri"/>
          <w:sz w:val="22"/>
          <w:szCs w:val="22"/>
        </w:rPr>
        <w:t>esta</w:t>
      </w:r>
      <w:r w:rsidRPr="002E6115">
        <w:rPr>
          <w:rFonts w:ascii="Calibri" w:hAnsi="Calibri" w:cs="Calibri"/>
          <w:b/>
          <w:bCs/>
          <w:sz w:val="22"/>
          <w:szCs w:val="22"/>
        </w:rPr>
        <w:t xml:space="preserve"> </w:t>
      </w:r>
      <w:r w:rsidRPr="002E6115">
        <w:rPr>
          <w:rFonts w:ascii="Calibri" w:hAnsi="Calibri" w:cs="Calibri"/>
          <w:sz w:val="22"/>
          <w:szCs w:val="22"/>
        </w:rPr>
        <w:t xml:space="preserve">relação é de caráter </w:t>
      </w:r>
      <w:r w:rsidRPr="002E6115">
        <w:rPr>
          <w:rFonts w:ascii="Calibri" w:hAnsi="Calibri" w:cs="Calibri"/>
          <w:sz w:val="22"/>
          <w:szCs w:val="22"/>
          <w:u w:val="single"/>
        </w:rPr>
        <w:t>exemplificativo,</w:t>
      </w:r>
      <w:r w:rsidRPr="002E6115">
        <w:rPr>
          <w:rFonts w:ascii="Calibri" w:hAnsi="Calibri" w:cs="Calibri"/>
          <w:sz w:val="22"/>
          <w:szCs w:val="22"/>
        </w:rPr>
        <w:t xml:space="preserve"> sendo que a relação </w:t>
      </w:r>
      <w:r w:rsidRPr="002E6115">
        <w:rPr>
          <w:rFonts w:ascii="Calibri" w:hAnsi="Calibri" w:cs="Calibri"/>
          <w:sz w:val="22"/>
          <w:szCs w:val="22"/>
          <w:u w:val="single"/>
        </w:rPr>
        <w:t>definitiva</w:t>
      </w:r>
      <w:r w:rsidRPr="002E6115">
        <w:rPr>
          <w:rFonts w:ascii="Calibri" w:hAnsi="Calibri" w:cs="Calibri"/>
          <w:sz w:val="22"/>
          <w:szCs w:val="22"/>
        </w:rPr>
        <w:t xml:space="preserve">, contendo os bens que inicialmente integrarão a Unidade Autônoma será entregue ao </w:t>
      </w:r>
      <w:r w:rsidRPr="002E6115">
        <w:rPr>
          <w:rFonts w:ascii="Calibri" w:hAnsi="Calibri" w:cs="Calibri"/>
          <w:b/>
          <w:bCs/>
          <w:sz w:val="22"/>
          <w:szCs w:val="22"/>
        </w:rPr>
        <w:t xml:space="preserve">COMPRADOR </w:t>
      </w:r>
      <w:r w:rsidRPr="002E6115">
        <w:rPr>
          <w:rFonts w:ascii="Calibri" w:hAnsi="Calibri" w:cs="Calibri"/>
          <w:sz w:val="22"/>
          <w:szCs w:val="22"/>
        </w:rPr>
        <w:t>na data de sua primeira ocupação da unidade, passando, então, a integrar este Contrato.</w:t>
      </w:r>
    </w:p>
    <w:p w14:paraId="608A2235" w14:textId="77777777" w:rsidR="00875D3A" w:rsidRPr="002E6115" w:rsidRDefault="00875D3A" w:rsidP="006F7C89">
      <w:pPr>
        <w:spacing w:after="120" w:line="276" w:lineRule="auto"/>
        <w:ind w:left="360"/>
        <w:jc w:val="both"/>
        <w:rPr>
          <w:rFonts w:ascii="Calibri" w:hAnsi="Calibri" w:cs="Calibri"/>
          <w:sz w:val="22"/>
          <w:szCs w:val="22"/>
        </w:rPr>
      </w:pPr>
      <w:r w:rsidRPr="002E6115">
        <w:rPr>
          <w:rFonts w:ascii="Calibri" w:hAnsi="Calibri" w:cs="Calibri"/>
          <w:b/>
          <w:bCs/>
          <w:sz w:val="22"/>
          <w:szCs w:val="22"/>
        </w:rPr>
        <w:t xml:space="preserve">I.1.1) </w:t>
      </w:r>
      <w:r w:rsidRPr="002E6115">
        <w:rPr>
          <w:rFonts w:ascii="Calibri" w:hAnsi="Calibri" w:cs="Calibri"/>
          <w:sz w:val="22"/>
          <w:szCs w:val="22"/>
        </w:rPr>
        <w:t xml:space="preserve">Os Anexos </w:t>
      </w:r>
      <w:r w:rsidRPr="002E6115">
        <w:rPr>
          <w:rFonts w:ascii="Calibri" w:hAnsi="Calibri" w:cs="Calibri"/>
          <w:b/>
          <w:bCs/>
          <w:sz w:val="22"/>
          <w:szCs w:val="22"/>
        </w:rPr>
        <w:t>III e IV</w:t>
      </w:r>
      <w:r w:rsidRPr="002E6115">
        <w:rPr>
          <w:rFonts w:ascii="Calibri" w:hAnsi="Calibri" w:cs="Calibri"/>
          <w:sz w:val="22"/>
          <w:szCs w:val="22"/>
        </w:rPr>
        <w:t xml:space="preserve"> acima relacionados, poderão ser entregues ao </w:t>
      </w:r>
      <w:r w:rsidRPr="002E6115">
        <w:rPr>
          <w:rFonts w:ascii="Calibri" w:hAnsi="Calibri" w:cs="Calibri"/>
          <w:b/>
          <w:bCs/>
          <w:sz w:val="22"/>
          <w:szCs w:val="22"/>
        </w:rPr>
        <w:t xml:space="preserve">COMPRADOR </w:t>
      </w:r>
      <w:r w:rsidRPr="002E6115">
        <w:rPr>
          <w:rFonts w:ascii="Calibri" w:hAnsi="Calibri" w:cs="Calibri"/>
          <w:sz w:val="22"/>
          <w:szCs w:val="22"/>
        </w:rPr>
        <w:t>em</w:t>
      </w:r>
      <w:r w:rsidRPr="002E6115">
        <w:rPr>
          <w:rFonts w:ascii="Calibri" w:hAnsi="Calibri" w:cs="Calibri"/>
          <w:b/>
          <w:bCs/>
          <w:sz w:val="22"/>
          <w:szCs w:val="22"/>
        </w:rPr>
        <w:t xml:space="preserve"> </w:t>
      </w:r>
      <w:r w:rsidRPr="002E6115">
        <w:rPr>
          <w:rFonts w:ascii="Calibri" w:hAnsi="Calibri" w:cs="Calibri"/>
          <w:sz w:val="22"/>
          <w:szCs w:val="22"/>
        </w:rPr>
        <w:t>formato digital, sendo-lhe, entretanto, disponibilizadas no local de comercialização cópias impressas para consulta</w:t>
      </w:r>
      <w:r w:rsidRPr="002E6115">
        <w:rPr>
          <w:rFonts w:ascii="Calibri" w:hAnsi="Calibri" w:cs="Calibri"/>
          <w:b/>
          <w:bCs/>
          <w:sz w:val="22"/>
          <w:szCs w:val="22"/>
        </w:rPr>
        <w:t>.</w:t>
      </w:r>
      <w:r w:rsidRPr="002E6115">
        <w:rPr>
          <w:rFonts w:ascii="Calibri" w:hAnsi="Calibri" w:cs="Calibri"/>
          <w:sz w:val="22"/>
          <w:szCs w:val="22"/>
        </w:rPr>
        <w:t xml:space="preserve"> Para os fins de comprovação da entrega, o </w:t>
      </w:r>
      <w:r w:rsidRPr="002E6115">
        <w:rPr>
          <w:rFonts w:ascii="Calibri" w:hAnsi="Calibri" w:cs="Calibri"/>
          <w:b/>
          <w:bCs/>
          <w:sz w:val="22"/>
          <w:szCs w:val="22"/>
        </w:rPr>
        <w:t xml:space="preserve">COMPRADOR </w:t>
      </w:r>
      <w:r w:rsidRPr="002E6115">
        <w:rPr>
          <w:rFonts w:ascii="Calibri" w:hAnsi="Calibri" w:cs="Calibri"/>
          <w:sz w:val="22"/>
          <w:szCs w:val="22"/>
        </w:rPr>
        <w:t>firmará</w:t>
      </w:r>
      <w:r w:rsidRPr="002E6115">
        <w:rPr>
          <w:rFonts w:ascii="Calibri" w:hAnsi="Calibri" w:cs="Calibri"/>
          <w:b/>
          <w:bCs/>
          <w:sz w:val="22"/>
          <w:szCs w:val="22"/>
        </w:rPr>
        <w:t xml:space="preserve"> </w:t>
      </w:r>
      <w:r w:rsidRPr="002E6115">
        <w:rPr>
          <w:rFonts w:ascii="Calibri" w:hAnsi="Calibri" w:cs="Calibri"/>
          <w:sz w:val="22"/>
          <w:szCs w:val="22"/>
        </w:rPr>
        <w:t>declaração atestando o recebimento.</w:t>
      </w:r>
      <w:r w:rsidRPr="002E6115">
        <w:rPr>
          <w:rFonts w:ascii="Calibri" w:hAnsi="Calibri" w:cs="Calibri"/>
          <w:b/>
          <w:bCs/>
          <w:sz w:val="22"/>
          <w:szCs w:val="22"/>
        </w:rPr>
        <w:t xml:space="preserve"> </w:t>
      </w:r>
    </w:p>
    <w:p w14:paraId="2E4F25FE" w14:textId="2C5500AA" w:rsidR="00875D3A" w:rsidRPr="002E6115" w:rsidRDefault="00875D3A" w:rsidP="006F7C89">
      <w:pPr>
        <w:spacing w:after="120" w:line="276" w:lineRule="auto"/>
        <w:ind w:left="360"/>
        <w:jc w:val="both"/>
        <w:rPr>
          <w:rFonts w:ascii="Calibri" w:hAnsi="Calibri" w:cs="Calibri"/>
          <w:b/>
          <w:bCs/>
          <w:sz w:val="22"/>
          <w:szCs w:val="22"/>
        </w:rPr>
      </w:pPr>
      <w:r w:rsidRPr="002E6115">
        <w:rPr>
          <w:rFonts w:ascii="Calibri" w:hAnsi="Calibri" w:cs="Calibri"/>
          <w:b/>
          <w:bCs/>
          <w:sz w:val="22"/>
          <w:szCs w:val="22"/>
        </w:rPr>
        <w:t>I.1.2)</w:t>
      </w:r>
      <w:r w:rsidRPr="002E6115">
        <w:rPr>
          <w:rFonts w:ascii="Calibri" w:hAnsi="Calibri" w:cs="Calibri"/>
          <w:sz w:val="22"/>
          <w:szCs w:val="22"/>
        </w:rPr>
        <w:t xml:space="preserve"> A celebração deste Contrato implica na automática e imediata adesão e aceitação do </w:t>
      </w:r>
      <w:r w:rsidRPr="002E6115">
        <w:rPr>
          <w:rFonts w:ascii="Calibri" w:hAnsi="Calibri" w:cs="Calibri"/>
          <w:b/>
          <w:bCs/>
          <w:sz w:val="22"/>
          <w:szCs w:val="22"/>
        </w:rPr>
        <w:t xml:space="preserve">COMPRADOR </w:t>
      </w:r>
      <w:r w:rsidRPr="002E6115">
        <w:rPr>
          <w:rFonts w:ascii="Calibri" w:hAnsi="Calibri" w:cs="Calibri"/>
          <w:sz w:val="22"/>
          <w:szCs w:val="22"/>
        </w:rPr>
        <w:t>aos seus Anexos</w:t>
      </w:r>
      <w:r w:rsidRPr="002E6115">
        <w:rPr>
          <w:rFonts w:ascii="Calibri" w:hAnsi="Calibri" w:cs="Calibri"/>
          <w:b/>
          <w:bCs/>
          <w:sz w:val="22"/>
          <w:szCs w:val="22"/>
        </w:rPr>
        <w:t xml:space="preserve"> </w:t>
      </w:r>
      <w:r w:rsidRPr="002E6115">
        <w:rPr>
          <w:rFonts w:ascii="Calibri" w:hAnsi="Calibri" w:cs="Calibri"/>
          <w:sz w:val="22"/>
          <w:szCs w:val="22"/>
        </w:rPr>
        <w:t>acima</w:t>
      </w:r>
      <w:r w:rsidRPr="002E6115">
        <w:rPr>
          <w:rFonts w:ascii="Calibri" w:hAnsi="Calibri" w:cs="Calibri"/>
          <w:b/>
          <w:bCs/>
          <w:sz w:val="22"/>
          <w:szCs w:val="22"/>
        </w:rPr>
        <w:t xml:space="preserve"> </w:t>
      </w:r>
      <w:r w:rsidRPr="002E6115">
        <w:rPr>
          <w:rFonts w:ascii="Calibri" w:hAnsi="Calibri" w:cs="Calibri"/>
          <w:sz w:val="22"/>
          <w:szCs w:val="22"/>
        </w:rPr>
        <w:t>indicados</w:t>
      </w:r>
      <w:r w:rsidR="007C2E68" w:rsidRPr="002E6115">
        <w:rPr>
          <w:rFonts w:ascii="Calibri" w:hAnsi="Calibri" w:cs="Calibri"/>
          <w:sz w:val="22"/>
          <w:szCs w:val="22"/>
        </w:rPr>
        <w:t>, aos quais, o COMPRADOR declara ter recebido na forma descrita no presente instrumento</w:t>
      </w:r>
      <w:r w:rsidRPr="002E6115">
        <w:rPr>
          <w:rFonts w:ascii="Calibri" w:hAnsi="Calibri" w:cs="Calibri"/>
          <w:sz w:val="22"/>
          <w:szCs w:val="22"/>
        </w:rPr>
        <w:t>.</w:t>
      </w:r>
      <w:r w:rsidRPr="002E6115">
        <w:rPr>
          <w:rFonts w:ascii="Calibri" w:hAnsi="Calibri" w:cs="Calibri"/>
          <w:b/>
          <w:bCs/>
          <w:sz w:val="22"/>
          <w:szCs w:val="22"/>
        </w:rPr>
        <w:t xml:space="preserve"> </w:t>
      </w:r>
    </w:p>
    <w:p w14:paraId="2D7159D7" w14:textId="392B5CCF" w:rsidR="00875D3A" w:rsidRPr="002E6115" w:rsidRDefault="00875D3A" w:rsidP="006F7C89">
      <w:pPr>
        <w:spacing w:after="120" w:line="276" w:lineRule="auto"/>
        <w:ind w:left="360"/>
        <w:jc w:val="both"/>
        <w:rPr>
          <w:rFonts w:ascii="Calibri" w:hAnsi="Calibri" w:cs="Calibri"/>
          <w:b/>
          <w:bCs/>
          <w:sz w:val="22"/>
          <w:szCs w:val="22"/>
        </w:rPr>
      </w:pPr>
      <w:r w:rsidRPr="002E6115">
        <w:rPr>
          <w:rFonts w:ascii="Calibri" w:hAnsi="Calibri" w:cs="Calibri"/>
          <w:b/>
          <w:bCs/>
          <w:sz w:val="22"/>
          <w:szCs w:val="22"/>
        </w:rPr>
        <w:t xml:space="preserve">I.1.3)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2E6115">
        <w:rPr>
          <w:rFonts w:ascii="Calibri" w:hAnsi="Calibri" w:cs="Calibri"/>
          <w:b/>
          <w:bCs/>
          <w:sz w:val="22"/>
          <w:szCs w:val="22"/>
        </w:rPr>
        <w:t>COMPRADOR</w:t>
      </w:r>
      <w:r w:rsidRPr="002E6115">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2E6115">
        <w:rPr>
          <w:rFonts w:ascii="Calibri" w:hAnsi="Calibri" w:cs="Calibri"/>
          <w:b/>
          <w:bCs/>
          <w:sz w:val="22"/>
          <w:szCs w:val="22"/>
        </w:rPr>
        <w:t>VENDEDORA</w:t>
      </w:r>
      <w:r w:rsidRPr="002E6115">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2E6115">
        <w:rPr>
          <w:rFonts w:ascii="Calibri" w:hAnsi="Calibri" w:cs="Calibri"/>
          <w:b/>
          <w:bCs/>
          <w:sz w:val="22"/>
          <w:szCs w:val="22"/>
        </w:rPr>
        <w:t>COMPRADOR</w:t>
      </w:r>
      <w:r w:rsidRPr="002E6115">
        <w:rPr>
          <w:rFonts w:ascii="Calibri" w:hAnsi="Calibri" w:cs="Calibri"/>
          <w:sz w:val="22"/>
          <w:szCs w:val="22"/>
        </w:rPr>
        <w:t xml:space="preserve"> e aos demais adquirentes de </w:t>
      </w:r>
      <w:r w:rsidR="007C2E68" w:rsidRPr="002E6115">
        <w:rPr>
          <w:rFonts w:ascii="Calibri" w:hAnsi="Calibri" w:cs="Calibri"/>
          <w:sz w:val="22"/>
          <w:szCs w:val="22"/>
        </w:rPr>
        <w:t xml:space="preserve">Unidades Autônomas </w:t>
      </w:r>
      <w:r w:rsidRPr="002E6115">
        <w:rPr>
          <w:rFonts w:ascii="Calibri" w:hAnsi="Calibri" w:cs="Calibri"/>
          <w:sz w:val="22"/>
          <w:szCs w:val="22"/>
        </w:rPr>
        <w:t xml:space="preserve">suportarem tal custeio, na proporção das frações de tempo vinculadas às respectivas </w:t>
      </w:r>
      <w:r w:rsidR="007C2E68" w:rsidRPr="002E6115">
        <w:rPr>
          <w:rFonts w:ascii="Calibri" w:hAnsi="Calibri" w:cs="Calibri"/>
          <w:sz w:val="22"/>
          <w:szCs w:val="22"/>
        </w:rPr>
        <w:t>Unidades Autônomas</w:t>
      </w:r>
      <w:r w:rsidRPr="002E6115">
        <w:rPr>
          <w:rFonts w:ascii="Calibri" w:hAnsi="Calibri" w:cs="Calibri"/>
          <w:sz w:val="22"/>
          <w:szCs w:val="22"/>
        </w:rPr>
        <w:t xml:space="preserve">. </w:t>
      </w:r>
    </w:p>
    <w:p w14:paraId="70905B67" w14:textId="77777777" w:rsidR="00875D3A" w:rsidRPr="002E6115" w:rsidRDefault="00875D3A" w:rsidP="006F7C89">
      <w:pPr>
        <w:pStyle w:val="Corpodetexto"/>
        <w:spacing w:after="120" w:line="276" w:lineRule="auto"/>
        <w:rPr>
          <w:rFonts w:ascii="Calibri" w:hAnsi="Calibri" w:cs="Calibri"/>
        </w:rPr>
      </w:pPr>
      <w:r w:rsidRPr="002E6115">
        <w:rPr>
          <w:rFonts w:ascii="Calibri" w:hAnsi="Calibri" w:cs="Calibri"/>
        </w:rPr>
        <w:t xml:space="preserve">I.2) </w:t>
      </w:r>
      <w:r w:rsidRPr="002E6115">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2E6115">
        <w:rPr>
          <w:rFonts w:ascii="Calibri" w:hAnsi="Calibri" w:cs="Calibri"/>
        </w:rPr>
        <w:t>COMPRADOR</w:t>
      </w:r>
      <w:r w:rsidRPr="002E6115">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b/>
          <w:bCs/>
          <w:sz w:val="22"/>
          <w:szCs w:val="22"/>
        </w:rPr>
        <w:t xml:space="preserve">I.3)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obriga-se a assumir todas as obrigações constantes da Convenção Condominial do Empreendimento e dos contratos celebrados pela </w:t>
      </w:r>
      <w:r w:rsidRPr="002E6115">
        <w:rPr>
          <w:rFonts w:ascii="Calibri" w:hAnsi="Calibri" w:cs="Calibri"/>
          <w:b/>
          <w:bCs/>
          <w:sz w:val="22"/>
          <w:szCs w:val="22"/>
        </w:rPr>
        <w:t>VENDEDORA</w:t>
      </w:r>
      <w:r w:rsidRPr="002E6115">
        <w:rPr>
          <w:rFonts w:ascii="Calibri" w:hAnsi="Calibri" w:cs="Calibri"/>
          <w:sz w:val="22"/>
          <w:szCs w:val="22"/>
        </w:rPr>
        <w:t xml:space="preserve"> com a Administradora, a </w:t>
      </w:r>
      <w:proofErr w:type="spellStart"/>
      <w:r w:rsidRPr="002E6115">
        <w:rPr>
          <w:rFonts w:ascii="Calibri" w:hAnsi="Calibri" w:cs="Calibri"/>
          <w:sz w:val="22"/>
          <w:szCs w:val="22"/>
        </w:rPr>
        <w:t>Intercambiadora</w:t>
      </w:r>
      <w:proofErr w:type="spellEnd"/>
      <w:r w:rsidRPr="002E6115">
        <w:rPr>
          <w:rFonts w:ascii="Calibri" w:hAnsi="Calibri" w:cs="Calibri"/>
          <w:sz w:val="22"/>
          <w:szCs w:val="22"/>
        </w:rPr>
        <w:t xml:space="preserve"> e terceiros contratados para desenvolver atividades no Condomínio.</w:t>
      </w:r>
    </w:p>
    <w:p w14:paraId="056857B9"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b/>
          <w:bCs/>
          <w:sz w:val="22"/>
          <w:szCs w:val="22"/>
        </w:rPr>
        <w:lastRenderedPageBreak/>
        <w:t xml:space="preserve">I.4)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obriga-se a comunicar expressamente a seus cessionários, locatários, usuários e adquirentes da </w:t>
      </w:r>
      <w:r w:rsidRPr="002E6115">
        <w:rPr>
          <w:rFonts w:ascii="Calibri" w:hAnsi="Calibri" w:cs="Calibri"/>
          <w:b/>
          <w:bCs/>
          <w:sz w:val="22"/>
          <w:szCs w:val="22"/>
        </w:rPr>
        <w:t>FRAÇÃO DE TEMPO,</w:t>
      </w:r>
      <w:r w:rsidRPr="002E6115">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w:t>
      </w:r>
      <w:proofErr w:type="spellStart"/>
      <w:r w:rsidRPr="002E6115">
        <w:rPr>
          <w:rFonts w:ascii="Calibri" w:hAnsi="Calibri" w:cs="Calibri"/>
          <w:sz w:val="22"/>
          <w:szCs w:val="22"/>
        </w:rPr>
        <w:t>Intercambiadora</w:t>
      </w:r>
      <w:proofErr w:type="spellEnd"/>
      <w:r w:rsidRPr="002E6115">
        <w:rPr>
          <w:rFonts w:ascii="Calibri" w:hAnsi="Calibri" w:cs="Calibri"/>
          <w:sz w:val="22"/>
          <w:szCs w:val="22"/>
        </w:rPr>
        <w:t>.</w:t>
      </w:r>
    </w:p>
    <w:p w14:paraId="0EFA0F2E" w14:textId="14D4B98C"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I.5)</w:t>
      </w:r>
      <w:r w:rsidRPr="002E6115">
        <w:rPr>
          <w:rFonts w:ascii="Calibri" w:hAnsi="Calibri" w:cs="Calibri"/>
          <w:sz w:val="22"/>
          <w:szCs w:val="22"/>
        </w:rPr>
        <w:t xml:space="preserve"> O presente Quadro Resumo é parte integrante do instrumento particular de </w:t>
      </w:r>
      <w:r w:rsidRPr="002E6115">
        <w:rPr>
          <w:rFonts w:ascii="Calibri" w:hAnsi="Calibri" w:cs="Calibri"/>
          <w:i/>
          <w:iCs/>
          <w:sz w:val="22"/>
          <w:szCs w:val="22"/>
        </w:rPr>
        <w:t>Promessa de Venda e Compra de Fração de Tempo de Unidade Autônoma, em Regime de Multipropriedade, e Outras Avenças</w:t>
      </w:r>
      <w:r w:rsidRPr="002E6115">
        <w:rPr>
          <w:rFonts w:ascii="Calibri" w:hAnsi="Calibri" w:cs="Calibri"/>
          <w:b/>
          <w:bCs/>
          <w:sz w:val="22"/>
          <w:szCs w:val="22"/>
        </w:rPr>
        <w:t xml:space="preserve"> </w:t>
      </w:r>
      <w:r w:rsidRPr="002E6115">
        <w:rPr>
          <w:rFonts w:ascii="Calibri" w:hAnsi="Calibri" w:cs="Calibri"/>
          <w:sz w:val="22"/>
          <w:szCs w:val="22"/>
        </w:rPr>
        <w:t xml:space="preserve">(o “Contrato”) do empreendimento denominado </w:t>
      </w:r>
      <w:r w:rsidRPr="002E6115">
        <w:rPr>
          <w:rFonts w:ascii="Calibri" w:hAnsi="Calibri" w:cs="Calibri"/>
          <w:b/>
          <w:bCs/>
          <w:sz w:val="22"/>
          <w:szCs w:val="22"/>
        </w:rPr>
        <w:t>“</w:t>
      </w:r>
      <w:r w:rsidR="00CE0A70" w:rsidRPr="002E6115">
        <w:rPr>
          <w:rFonts w:ascii="Calibri" w:hAnsi="Calibri" w:cs="Calibri"/>
          <w:b/>
          <w:bCs/>
          <w:sz w:val="22"/>
          <w:szCs w:val="22"/>
        </w:rPr>
        <w:t>PYRENÉUS RESIDENCE</w:t>
      </w:r>
      <w:r w:rsidRPr="002E6115">
        <w:rPr>
          <w:rFonts w:ascii="Calibri" w:hAnsi="Calibri" w:cs="Calibri"/>
          <w:b/>
          <w:bCs/>
          <w:i/>
          <w:iCs/>
          <w:sz w:val="22"/>
          <w:szCs w:val="22"/>
        </w:rPr>
        <w:t>”</w:t>
      </w:r>
      <w:r w:rsidRPr="002E6115">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080F26BC"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I.6) </w:t>
      </w:r>
      <w:r w:rsidRPr="002E6115">
        <w:rPr>
          <w:rFonts w:ascii="Calibri" w:hAnsi="Calibri" w:cs="Calibri"/>
          <w:sz w:val="22"/>
          <w:szCs w:val="22"/>
        </w:rPr>
        <w:t xml:space="preserve">Poderá o </w:t>
      </w:r>
      <w:r w:rsidRPr="002E6115">
        <w:rPr>
          <w:rFonts w:ascii="Calibri" w:hAnsi="Calibri" w:cs="Calibri"/>
          <w:b/>
          <w:bCs/>
          <w:sz w:val="22"/>
          <w:szCs w:val="22"/>
        </w:rPr>
        <w:t>COMPRADOR</w:t>
      </w:r>
      <w:r w:rsidRPr="002E6115">
        <w:rPr>
          <w:rFonts w:ascii="Calibri" w:hAnsi="Calibri" w:cs="Calibri"/>
          <w:sz w:val="22"/>
          <w:szCs w:val="22"/>
        </w:rPr>
        <w:t>, em até 07 (sete) dias</w:t>
      </w:r>
      <w:r w:rsidR="007C2E68" w:rsidRPr="002E6115">
        <w:rPr>
          <w:rFonts w:ascii="Calibri" w:hAnsi="Calibri" w:cs="Calibri"/>
          <w:sz w:val="22"/>
          <w:szCs w:val="22"/>
        </w:rPr>
        <w:t xml:space="preserve"> corridos</w:t>
      </w:r>
      <w:r w:rsidRPr="002E6115">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2E6115">
        <w:rPr>
          <w:rFonts w:ascii="Calibri" w:hAnsi="Calibri" w:cs="Calibri"/>
          <w:b/>
          <w:bCs/>
          <w:sz w:val="22"/>
          <w:szCs w:val="22"/>
        </w:rPr>
        <w:t>VENDEDORA</w:t>
      </w:r>
      <w:r w:rsidRPr="002E6115">
        <w:rPr>
          <w:rFonts w:ascii="Calibri" w:hAnsi="Calibri" w:cs="Calibri"/>
          <w:sz w:val="22"/>
          <w:szCs w:val="22"/>
        </w:rPr>
        <w:t xml:space="preserve"> ou do estabelecimento comercial.</w:t>
      </w:r>
    </w:p>
    <w:p w14:paraId="69E32557"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I.6.1) </w:t>
      </w:r>
      <w:r w:rsidRPr="002E6115">
        <w:rPr>
          <w:rFonts w:ascii="Calibri" w:hAnsi="Calibri" w:cs="Calibri"/>
          <w:sz w:val="22"/>
          <w:szCs w:val="22"/>
        </w:rPr>
        <w:t xml:space="preserve">Caso o </w:t>
      </w:r>
      <w:r w:rsidRPr="002E6115">
        <w:rPr>
          <w:rFonts w:ascii="Calibri" w:hAnsi="Calibri" w:cs="Calibri"/>
          <w:b/>
          <w:bCs/>
          <w:sz w:val="22"/>
          <w:szCs w:val="22"/>
        </w:rPr>
        <w:t>COMPRADOR</w:t>
      </w:r>
      <w:r w:rsidRPr="002E6115">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I.6.2) </w:t>
      </w:r>
      <w:r w:rsidRPr="002E6115">
        <w:rPr>
          <w:rFonts w:ascii="Calibri" w:hAnsi="Calibri" w:cs="Calibri"/>
          <w:sz w:val="22"/>
          <w:szCs w:val="22"/>
        </w:rPr>
        <w:t xml:space="preserve">Caberá ao </w:t>
      </w:r>
      <w:r w:rsidRPr="002E6115">
        <w:rPr>
          <w:rFonts w:ascii="Calibri" w:hAnsi="Calibri" w:cs="Calibri"/>
          <w:b/>
          <w:bCs/>
          <w:sz w:val="22"/>
          <w:szCs w:val="22"/>
        </w:rPr>
        <w:t>COMPRADOR</w:t>
      </w:r>
      <w:r w:rsidRPr="002E6115">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I.6.3) </w:t>
      </w:r>
      <w:r w:rsidRPr="002E6115">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sz w:val="22"/>
          <w:szCs w:val="22"/>
        </w:rPr>
        <w:t>E por estarem justas e contratadas, as Partes firmam o presente Instrumento e rubricam todas as folhas do Quadro Resumo e das Normas Gerais</w:t>
      </w:r>
      <w:r w:rsidRPr="002E6115">
        <w:rPr>
          <w:rFonts w:ascii="Calibri" w:hAnsi="Calibri" w:cs="Calibri"/>
          <w:b/>
          <w:bCs/>
          <w:sz w:val="22"/>
          <w:szCs w:val="22"/>
        </w:rPr>
        <w:t>,</w:t>
      </w:r>
      <w:r w:rsidRPr="002E6115">
        <w:rPr>
          <w:rFonts w:ascii="Calibri" w:hAnsi="Calibri" w:cs="Calibri"/>
          <w:b/>
          <w:bCs/>
          <w:i/>
          <w:iCs/>
          <w:sz w:val="22"/>
          <w:szCs w:val="22"/>
        </w:rPr>
        <w:t xml:space="preserve"> </w:t>
      </w:r>
      <w:r w:rsidRPr="002E6115">
        <w:rPr>
          <w:rFonts w:ascii="Calibri" w:hAnsi="Calibri" w:cs="Calibri"/>
          <w:sz w:val="22"/>
          <w:szCs w:val="22"/>
        </w:rPr>
        <w:t>tudo em 02 (duas) vias, de igual teor e forma, diante das duas testemunhas abaixo assinadas.</w:t>
      </w:r>
    </w:p>
    <w:bookmarkStart w:id="65" w:name="SALADEVENDAS"/>
    <w:p w14:paraId="4E8207C8" w14:textId="523539D5"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2E6115">
        <w:rPr>
          <w:rFonts w:ascii="Calibri" w:hAnsi="Calibri" w:cs="Calibri"/>
          <w:sz w:val="22"/>
          <w:szCs w:val="22"/>
        </w:rPr>
        <w:fldChar w:fldCharType="begin">
          <w:ffData>
            <w:name w:val="SalaDeVenda"/>
            <w:enabled/>
            <w:calcOnExit w:val="0"/>
            <w:textInput>
              <w:default w:val="Sala de vendas"/>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Sala de vendas</w:t>
      </w:r>
      <w:r w:rsidRPr="002E6115">
        <w:rPr>
          <w:rFonts w:ascii="Calibri" w:hAnsi="Calibri" w:cs="Calibri"/>
          <w:sz w:val="22"/>
          <w:szCs w:val="22"/>
        </w:rPr>
        <w:fldChar w:fldCharType="end"/>
      </w:r>
      <w:bookmarkEnd w:id="65"/>
      <w:r w:rsidRPr="002E6115">
        <w:rPr>
          <w:rFonts w:ascii="Calibri" w:hAnsi="Calibri" w:cs="Calibri"/>
          <w:sz w:val="22"/>
          <w:szCs w:val="22"/>
        </w:rPr>
        <w:t xml:space="preserve">, </w:t>
      </w:r>
      <w:bookmarkStart w:id="66" w:name="DATA"/>
      <w:r w:rsidRPr="002E6115">
        <w:rPr>
          <w:rFonts w:ascii="Calibri" w:hAnsi="Calibri" w:cs="Calibri"/>
          <w:sz w:val="22"/>
          <w:szCs w:val="22"/>
        </w:rPr>
        <w:fldChar w:fldCharType="begin">
          <w:ffData>
            <w:name w:val="DataAtual"/>
            <w:enabled/>
            <w:calcOnExit w:val="0"/>
            <w:textInput>
              <w:default w:val="DD de MMMM de AAAA"/>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DD de MMMM de AAAA</w:t>
      </w:r>
      <w:r w:rsidRPr="002E6115">
        <w:rPr>
          <w:rFonts w:ascii="Calibri" w:hAnsi="Calibri" w:cs="Calibri"/>
          <w:sz w:val="22"/>
          <w:szCs w:val="22"/>
        </w:rPr>
        <w:fldChar w:fldCharType="end"/>
      </w:r>
      <w:bookmarkEnd w:id="66"/>
      <w:r w:rsidR="00595F46">
        <w:rPr>
          <w:rFonts w:ascii="Calibri" w:hAnsi="Calibri" w:cs="Calibri"/>
          <w:sz w:val="22"/>
          <w:szCs w:val="22"/>
        </w:rPr>
        <w:t>.</w:t>
      </w:r>
    </w:p>
    <w:p w14:paraId="6D715C12"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2E6115"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67" w:name="_Hlk50468845"/>
      <w:r w:rsidRPr="002E6115">
        <w:rPr>
          <w:rFonts w:ascii="Calibri" w:hAnsi="Calibri" w:cs="Calibri"/>
          <w:b/>
          <w:bCs/>
          <w:sz w:val="22"/>
          <w:szCs w:val="22"/>
        </w:rPr>
        <w:t>__________________________________________________________________</w:t>
      </w:r>
    </w:p>
    <w:bookmarkEnd w:id="67"/>
    <w:p w14:paraId="0364DCBF" w14:textId="7ACE4ACD" w:rsidR="00BB2C48" w:rsidRPr="002E6115" w:rsidRDefault="00CE0A70"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2E6115">
        <w:rPr>
          <w:rFonts w:ascii="Calibri" w:hAnsi="Calibri" w:cs="Calibri"/>
          <w:b/>
          <w:bCs/>
          <w:color w:val="181717"/>
          <w:sz w:val="22"/>
          <w:szCs w:val="22"/>
        </w:rPr>
        <w:t>GAV PIRENOPOLIS EMPREENDIMENTO IMOBILIARIO SPE LTDA</w:t>
      </w:r>
    </w:p>
    <w:p w14:paraId="4F753319"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2E6115">
        <w:rPr>
          <w:rFonts w:ascii="Calibri" w:hAnsi="Calibri" w:cs="Calibri"/>
          <w:b/>
          <w:bCs/>
          <w:sz w:val="22"/>
          <w:szCs w:val="22"/>
        </w:rPr>
        <w:t>VENDEDORA</w:t>
      </w:r>
    </w:p>
    <w:p w14:paraId="5E362A42"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2E6115"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8" w:name="NOME2"/>
          <w:bookmarkStart w:id="69" w:name="_Hlk50469231"/>
          <w:p w14:paraId="5F00208F"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E6115">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01º comprador</w:t>
            </w:r>
            <w:r w:rsidRPr="002E6115">
              <w:rPr>
                <w:rFonts w:ascii="Calibri" w:hAnsi="Calibri" w:cs="Calibri"/>
                <w:sz w:val="22"/>
                <w:szCs w:val="22"/>
              </w:rPr>
              <w:fldChar w:fldCharType="end"/>
            </w:r>
            <w:bookmarkEnd w:id="68"/>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0"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2E6115">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2E6115">
              <w:rPr>
                <w:rFonts w:ascii="Calibri" w:hAnsi="Calibri" w:cs="Calibri"/>
                <w:sz w:val="22"/>
                <w:szCs w:val="22"/>
              </w:rPr>
              <w:instrText xml:space="preserve"> FORMTEXT </w:instrText>
            </w:r>
            <w:r w:rsidRPr="002E6115">
              <w:rPr>
                <w:rFonts w:ascii="Calibri" w:hAnsi="Calibri" w:cs="Calibri"/>
                <w:sz w:val="22"/>
                <w:szCs w:val="22"/>
              </w:rPr>
            </w:r>
            <w:r w:rsidRPr="002E6115">
              <w:rPr>
                <w:rFonts w:ascii="Calibri" w:hAnsi="Calibri" w:cs="Calibri"/>
                <w:sz w:val="22"/>
                <w:szCs w:val="22"/>
              </w:rPr>
              <w:fldChar w:fldCharType="separate"/>
            </w:r>
            <w:r w:rsidRPr="002E6115">
              <w:rPr>
                <w:rFonts w:ascii="Calibri" w:hAnsi="Calibri" w:cs="Calibri"/>
                <w:noProof/>
                <w:sz w:val="22"/>
                <w:szCs w:val="22"/>
              </w:rPr>
              <w:t>Nome do 02º comprador</w:t>
            </w:r>
            <w:r w:rsidRPr="002E6115">
              <w:rPr>
                <w:rFonts w:ascii="Calibri" w:hAnsi="Calibri" w:cs="Calibri"/>
                <w:sz w:val="22"/>
                <w:szCs w:val="22"/>
              </w:rPr>
              <w:fldChar w:fldCharType="end"/>
            </w:r>
            <w:bookmarkEnd w:id="70"/>
          </w:p>
        </w:tc>
      </w:tr>
      <w:tr w:rsidR="0010399A" w:rsidRPr="002E6115"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E6115">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E6115">
              <w:rPr>
                <w:rFonts w:ascii="Calibri" w:hAnsi="Calibri" w:cs="Calibri"/>
                <w:b/>
                <w:bCs/>
                <w:sz w:val="22"/>
                <w:szCs w:val="22"/>
              </w:rPr>
              <w:t>COMPRADOR</w:t>
            </w:r>
          </w:p>
        </w:tc>
      </w:tr>
      <w:bookmarkEnd w:id="69"/>
    </w:tbl>
    <w:p w14:paraId="7066AE68"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2E6115">
        <w:rPr>
          <w:rFonts w:ascii="Calibri" w:hAnsi="Calibri" w:cs="Calibri"/>
          <w:b/>
          <w:bCs/>
          <w:sz w:val="22"/>
          <w:szCs w:val="22"/>
        </w:rPr>
        <w:t>Testemunhas:</w:t>
      </w:r>
    </w:p>
    <w:p w14:paraId="118F9DCD" w14:textId="77777777" w:rsidR="0010399A" w:rsidRPr="002E6115"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E6115"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2E6115"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1" w:name="_Hlk50469202"/>
            <w:r w:rsidRPr="002E6115">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Nome:</w:t>
            </w:r>
          </w:p>
        </w:tc>
      </w:tr>
      <w:tr w:rsidR="0010399A" w:rsidRPr="002E6115"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2E6115"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R.G.:</w:t>
            </w:r>
          </w:p>
        </w:tc>
      </w:tr>
      <w:bookmarkEnd w:id="71"/>
    </w:tbl>
    <w:p w14:paraId="58ADBC17"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10ED9F8C" w:rsidR="00875D3A" w:rsidRPr="0010399A" w:rsidRDefault="00875D3A" w:rsidP="006F7C89">
      <w:pPr>
        <w:pStyle w:val="SemEspaamento"/>
        <w:spacing w:after="120" w:line="276" w:lineRule="auto"/>
        <w:rPr>
          <w:rFonts w:ascii="Calibri" w:hAnsi="Calibri" w:cs="Calibri"/>
          <w:b/>
          <w:bCs/>
          <w:sz w:val="16"/>
          <w:szCs w:val="16"/>
        </w:rPr>
      </w:pPr>
      <w:r w:rsidRPr="002E6115">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C2E68" w:rsidRPr="002E6115">
        <w:rPr>
          <w:rFonts w:ascii="Calibri" w:hAnsi="Calibri" w:cs="Calibri"/>
          <w:b/>
          <w:bCs/>
          <w:sz w:val="16"/>
          <w:szCs w:val="16"/>
        </w:rPr>
        <w:t>FRAÇÃO DE TEMPO</w:t>
      </w:r>
      <w:r w:rsidR="0010399A" w:rsidRPr="002E6115">
        <w:rPr>
          <w:rFonts w:ascii="Calibri" w:hAnsi="Calibri" w:cs="Calibri"/>
          <w:b/>
          <w:bCs/>
          <w:sz w:val="16"/>
          <w:szCs w:val="16"/>
        </w:rPr>
        <w:t xml:space="preserve"> da </w:t>
      </w:r>
      <w:r w:rsidR="007C2E68" w:rsidRPr="002E6115">
        <w:rPr>
          <w:rFonts w:ascii="Calibri" w:hAnsi="Calibri" w:cs="Calibri"/>
          <w:b/>
          <w:bCs/>
          <w:sz w:val="16"/>
          <w:szCs w:val="16"/>
        </w:rPr>
        <w:t>unidade autônoma</w:t>
      </w:r>
      <w:r w:rsidRPr="002E6115">
        <w:rPr>
          <w:rFonts w:ascii="Calibri" w:hAnsi="Calibri" w:cs="Calibri"/>
          <w:b/>
          <w:bCs/>
          <w:sz w:val="16"/>
          <w:szCs w:val="16"/>
        </w:rPr>
        <w:t xml:space="preserve"> </w:t>
      </w:r>
      <w:r w:rsidR="00D31293" w:rsidRPr="002E6115">
        <w:rPr>
          <w:rFonts w:ascii="Calibri" w:hAnsi="Calibri" w:cs="Calibri"/>
          <w:b/>
          <w:bCs/>
          <w:sz w:val="16"/>
          <w:szCs w:val="16"/>
        </w:rPr>
        <w:t>nº</w:t>
      </w:r>
      <w:r w:rsidR="00231357" w:rsidRPr="002E6115">
        <w:rPr>
          <w:rFonts w:ascii="Calibri" w:hAnsi="Calibri" w:cs="Calibri"/>
          <w:b/>
          <w:bCs/>
          <w:sz w:val="16"/>
          <w:szCs w:val="16"/>
        </w:rPr>
        <w:t xml:space="preserve"> </w:t>
      </w:r>
      <w:bookmarkStart w:id="72" w:name="TORRE2"/>
      <w:r w:rsidR="00231357" w:rsidRPr="002E6115">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2E6115">
        <w:rPr>
          <w:rFonts w:ascii="Calibri" w:hAnsi="Calibri" w:cs="Calibri"/>
          <w:b/>
          <w:bCs/>
          <w:sz w:val="16"/>
          <w:szCs w:val="16"/>
        </w:rPr>
        <w:instrText xml:space="preserve"> FORMTEXT </w:instrText>
      </w:r>
      <w:r w:rsidR="00231357" w:rsidRPr="002E6115">
        <w:rPr>
          <w:rFonts w:ascii="Calibri" w:hAnsi="Calibri" w:cs="Calibri"/>
          <w:b/>
          <w:bCs/>
          <w:sz w:val="16"/>
          <w:szCs w:val="16"/>
        </w:rPr>
      </w:r>
      <w:r w:rsidR="00231357" w:rsidRPr="002E6115">
        <w:rPr>
          <w:rFonts w:ascii="Calibri" w:hAnsi="Calibri" w:cs="Calibri"/>
          <w:b/>
          <w:bCs/>
          <w:sz w:val="16"/>
          <w:szCs w:val="16"/>
        </w:rPr>
        <w:fldChar w:fldCharType="separate"/>
      </w:r>
      <w:r w:rsidR="00231357" w:rsidRPr="002E6115">
        <w:rPr>
          <w:rFonts w:ascii="Calibri" w:hAnsi="Calibri" w:cs="Calibri"/>
          <w:b/>
          <w:bCs/>
          <w:noProof/>
          <w:sz w:val="16"/>
          <w:szCs w:val="16"/>
        </w:rPr>
        <w:t>00</w:t>
      </w:r>
      <w:r w:rsidR="00231357" w:rsidRPr="002E6115">
        <w:rPr>
          <w:rFonts w:ascii="Calibri" w:hAnsi="Calibri" w:cs="Calibri"/>
          <w:b/>
          <w:bCs/>
          <w:sz w:val="16"/>
          <w:szCs w:val="16"/>
        </w:rPr>
        <w:fldChar w:fldCharType="end"/>
      </w:r>
      <w:bookmarkEnd w:id="72"/>
      <w:r w:rsidR="00231357" w:rsidRPr="002E6115">
        <w:rPr>
          <w:rFonts w:ascii="Calibri" w:hAnsi="Calibri" w:cs="Calibri"/>
          <w:b/>
          <w:bCs/>
          <w:sz w:val="16"/>
          <w:szCs w:val="16"/>
        </w:rPr>
        <w:t>-Apto</w:t>
      </w:r>
      <w:bookmarkStart w:id="73" w:name="APTO2"/>
      <w:r w:rsidR="00231357" w:rsidRPr="002E6115">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2E6115">
        <w:rPr>
          <w:rFonts w:ascii="Calibri" w:hAnsi="Calibri" w:cs="Calibri"/>
          <w:b/>
          <w:bCs/>
          <w:sz w:val="16"/>
          <w:szCs w:val="16"/>
        </w:rPr>
        <w:instrText xml:space="preserve"> FORMTEXT </w:instrText>
      </w:r>
      <w:r w:rsidR="00231357" w:rsidRPr="002E6115">
        <w:rPr>
          <w:rFonts w:ascii="Calibri" w:hAnsi="Calibri" w:cs="Calibri"/>
          <w:b/>
          <w:bCs/>
          <w:sz w:val="16"/>
          <w:szCs w:val="16"/>
        </w:rPr>
      </w:r>
      <w:r w:rsidR="00231357" w:rsidRPr="002E6115">
        <w:rPr>
          <w:rFonts w:ascii="Calibri" w:hAnsi="Calibri" w:cs="Calibri"/>
          <w:b/>
          <w:bCs/>
          <w:sz w:val="16"/>
          <w:szCs w:val="16"/>
        </w:rPr>
        <w:fldChar w:fldCharType="separate"/>
      </w:r>
      <w:r w:rsidR="00231357" w:rsidRPr="002E6115">
        <w:rPr>
          <w:rFonts w:ascii="Calibri" w:hAnsi="Calibri" w:cs="Calibri"/>
          <w:b/>
          <w:bCs/>
          <w:noProof/>
          <w:sz w:val="16"/>
          <w:szCs w:val="16"/>
        </w:rPr>
        <w:t>00</w:t>
      </w:r>
      <w:r w:rsidR="00231357" w:rsidRPr="002E6115">
        <w:rPr>
          <w:rFonts w:ascii="Calibri" w:hAnsi="Calibri" w:cs="Calibri"/>
          <w:b/>
          <w:bCs/>
          <w:sz w:val="16"/>
          <w:szCs w:val="16"/>
        </w:rPr>
        <w:fldChar w:fldCharType="end"/>
      </w:r>
      <w:bookmarkEnd w:id="73"/>
      <w:r w:rsidR="00231357" w:rsidRPr="002E6115">
        <w:rPr>
          <w:rFonts w:ascii="Calibri" w:hAnsi="Calibri" w:cs="Calibri"/>
          <w:b/>
          <w:bCs/>
          <w:sz w:val="16"/>
          <w:szCs w:val="16"/>
        </w:rPr>
        <w:t>-Cota</w:t>
      </w:r>
      <w:bookmarkStart w:id="74" w:name="COTA2"/>
      <w:r w:rsidR="00231357" w:rsidRPr="002E6115">
        <w:rPr>
          <w:rFonts w:ascii="Calibri" w:hAnsi="Calibri" w:cs="Calibri"/>
          <w:b/>
          <w:bCs/>
          <w:sz w:val="16"/>
          <w:szCs w:val="16"/>
        </w:rPr>
        <w:fldChar w:fldCharType="begin">
          <w:ffData>
            <w:name w:val="QtdeCotas01"/>
            <w:enabled/>
            <w:calcOnExit w:val="0"/>
            <w:textInput>
              <w:default w:val="00"/>
              <w:format w:val="teste"/>
            </w:textInput>
          </w:ffData>
        </w:fldChar>
      </w:r>
      <w:r w:rsidR="00231357" w:rsidRPr="002E6115">
        <w:rPr>
          <w:rFonts w:ascii="Calibri" w:hAnsi="Calibri" w:cs="Calibri"/>
          <w:b/>
          <w:bCs/>
          <w:sz w:val="16"/>
          <w:szCs w:val="16"/>
        </w:rPr>
        <w:instrText xml:space="preserve"> FORMTEXT </w:instrText>
      </w:r>
      <w:r w:rsidR="00231357" w:rsidRPr="002E6115">
        <w:rPr>
          <w:rFonts w:ascii="Calibri" w:hAnsi="Calibri" w:cs="Calibri"/>
          <w:b/>
          <w:bCs/>
          <w:sz w:val="16"/>
          <w:szCs w:val="16"/>
        </w:rPr>
      </w:r>
      <w:r w:rsidR="00231357" w:rsidRPr="002E6115">
        <w:rPr>
          <w:rFonts w:ascii="Calibri" w:hAnsi="Calibri" w:cs="Calibri"/>
          <w:b/>
          <w:bCs/>
          <w:sz w:val="16"/>
          <w:szCs w:val="16"/>
        </w:rPr>
        <w:fldChar w:fldCharType="separate"/>
      </w:r>
      <w:r w:rsidR="00231357" w:rsidRPr="002E6115">
        <w:rPr>
          <w:rFonts w:ascii="Calibri" w:hAnsi="Calibri" w:cs="Calibri"/>
          <w:b/>
          <w:bCs/>
          <w:noProof/>
          <w:sz w:val="16"/>
          <w:szCs w:val="16"/>
        </w:rPr>
        <w:t>00</w:t>
      </w:r>
      <w:r w:rsidR="00231357" w:rsidRPr="002E6115">
        <w:rPr>
          <w:rFonts w:ascii="Calibri" w:hAnsi="Calibri" w:cs="Calibri"/>
          <w:b/>
          <w:bCs/>
          <w:sz w:val="16"/>
          <w:szCs w:val="16"/>
        </w:rPr>
        <w:fldChar w:fldCharType="end"/>
      </w:r>
      <w:bookmarkEnd w:id="74"/>
      <w:r w:rsidR="00D31293" w:rsidRPr="002E6115">
        <w:rPr>
          <w:rFonts w:ascii="Calibri" w:hAnsi="Calibri" w:cs="Calibri"/>
          <w:b/>
          <w:bCs/>
          <w:sz w:val="16"/>
          <w:szCs w:val="16"/>
        </w:rPr>
        <w:t xml:space="preserve">, </w:t>
      </w:r>
      <w:r w:rsidRPr="002E6115">
        <w:rPr>
          <w:rFonts w:ascii="Calibri" w:hAnsi="Calibri" w:cs="Calibri"/>
          <w:b/>
          <w:bCs/>
          <w:sz w:val="16"/>
          <w:szCs w:val="16"/>
        </w:rPr>
        <w:t>do “</w:t>
      </w:r>
      <w:r w:rsidR="00CE0A70" w:rsidRPr="002E6115">
        <w:rPr>
          <w:rFonts w:ascii="Calibri" w:hAnsi="Calibri" w:cs="Calibri"/>
          <w:b/>
          <w:bCs/>
          <w:sz w:val="16"/>
          <w:szCs w:val="16"/>
        </w:rPr>
        <w:t>PYRENÉUS RESIDENCE</w:t>
      </w:r>
      <w:r w:rsidRPr="002E6115">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30B0E" w14:textId="77777777" w:rsidR="009F381F" w:rsidRDefault="009F381F">
      <w:r>
        <w:separator/>
      </w:r>
    </w:p>
  </w:endnote>
  <w:endnote w:type="continuationSeparator" w:id="0">
    <w:p w14:paraId="22599713" w14:textId="77777777" w:rsidR="009F381F" w:rsidRDefault="009F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256E5F" w:rsidRPr="006F7C89" w:rsidRDefault="00256E5F"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256E5F" w:rsidRPr="00966FD6" w14:paraId="5FED14ED" w14:textId="77777777" w:rsidTr="00C620C1">
      <w:trPr>
        <w:trHeight w:val="269"/>
        <w:jc w:val="right"/>
      </w:trPr>
      <w:tc>
        <w:tcPr>
          <w:tcW w:w="340" w:type="dxa"/>
          <w:vMerge w:val="restart"/>
          <w:vAlign w:val="center"/>
        </w:tcPr>
        <w:p w14:paraId="4CEAE097" w14:textId="09CAD115" w:rsidR="00256E5F" w:rsidRPr="00E50199" w:rsidRDefault="00256E5F" w:rsidP="00C620C1">
          <w:pPr>
            <w:pStyle w:val="Rodap"/>
            <w:ind w:right="-711"/>
            <w:rPr>
              <w:b/>
              <w:bCs/>
            </w:rPr>
          </w:pPr>
          <w:r>
            <w:fldChar w:fldCharType="begin"/>
          </w:r>
          <w:r>
            <w:instrText>PAGE   \* MERGEFORMAT</w:instrText>
          </w:r>
          <w:r>
            <w:fldChar w:fldCharType="separate"/>
          </w:r>
          <w:r>
            <w:rPr>
              <w:noProof/>
            </w:rPr>
            <w:t>8</w:t>
          </w:r>
          <w:r>
            <w:fldChar w:fldCharType="end"/>
          </w:r>
        </w:p>
      </w:tc>
      <w:tc>
        <w:tcPr>
          <w:tcW w:w="850" w:type="dxa"/>
          <w:shd w:val="clear" w:color="auto" w:fill="E7E6E6" w:themeFill="background2"/>
        </w:tcPr>
        <w:p w14:paraId="69B6E316"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256E5F" w:rsidRPr="00E50199" w:rsidRDefault="00256E5F" w:rsidP="00781E2D">
          <w:pPr>
            <w:pStyle w:val="Rodap"/>
            <w:jc w:val="center"/>
            <w:rPr>
              <w:b/>
              <w:bCs/>
            </w:rPr>
          </w:pPr>
        </w:p>
      </w:tc>
      <w:tc>
        <w:tcPr>
          <w:tcW w:w="850" w:type="dxa"/>
          <w:shd w:val="clear" w:color="auto" w:fill="E7E6E6" w:themeFill="background2"/>
        </w:tcPr>
        <w:p w14:paraId="39780063"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256E5F" w:rsidRPr="00E50199" w:rsidRDefault="00256E5F" w:rsidP="00781E2D">
          <w:pPr>
            <w:pStyle w:val="Rodap"/>
            <w:jc w:val="center"/>
            <w:rPr>
              <w:b/>
              <w:bCs/>
            </w:rPr>
          </w:pPr>
        </w:p>
      </w:tc>
      <w:tc>
        <w:tcPr>
          <w:tcW w:w="850" w:type="dxa"/>
          <w:shd w:val="clear" w:color="auto" w:fill="E7E6E6" w:themeFill="background2"/>
        </w:tcPr>
        <w:p w14:paraId="4638B158"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256E5F" w:rsidRPr="00E50199" w:rsidRDefault="00256E5F" w:rsidP="00781E2D">
          <w:pPr>
            <w:pStyle w:val="Rodap"/>
            <w:jc w:val="center"/>
            <w:rPr>
              <w:b/>
              <w:bCs/>
            </w:rPr>
          </w:pPr>
        </w:p>
      </w:tc>
    </w:tr>
    <w:tr w:rsidR="00256E5F" w:rsidRPr="00966FD6" w14:paraId="196497EB" w14:textId="77777777" w:rsidTr="00C620C1">
      <w:trPr>
        <w:trHeight w:val="287"/>
        <w:jc w:val="right"/>
      </w:trPr>
      <w:tc>
        <w:tcPr>
          <w:tcW w:w="340" w:type="dxa"/>
          <w:vMerge/>
        </w:tcPr>
        <w:p w14:paraId="2548B366" w14:textId="77777777" w:rsidR="00256E5F" w:rsidRPr="00C620C1" w:rsidRDefault="00256E5F" w:rsidP="00C620C1">
          <w:pPr>
            <w:pStyle w:val="Rodap"/>
            <w:tabs>
              <w:tab w:val="clear" w:pos="4252"/>
              <w:tab w:val="clear" w:pos="8504"/>
            </w:tabs>
            <w:ind w:right="-711"/>
          </w:pPr>
        </w:p>
      </w:tc>
      <w:tc>
        <w:tcPr>
          <w:tcW w:w="850" w:type="dxa"/>
          <w:shd w:val="clear" w:color="auto" w:fill="E7E6E6" w:themeFill="background2"/>
        </w:tcPr>
        <w:p w14:paraId="711707B9"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256E5F" w:rsidRPr="00E50199" w:rsidRDefault="00256E5F"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256E5F" w:rsidRPr="00E50199" w:rsidRDefault="00256E5F" w:rsidP="00781E2D">
          <w:pPr>
            <w:pStyle w:val="Rodap"/>
            <w:jc w:val="center"/>
            <w:rPr>
              <w:b/>
              <w:bCs/>
            </w:rPr>
          </w:pPr>
          <w:r>
            <w:rPr>
              <w:b/>
              <w:bCs/>
            </w:rPr>
            <w:t>Comprador(es)</w:t>
          </w:r>
        </w:p>
      </w:tc>
      <w:tc>
        <w:tcPr>
          <w:tcW w:w="850" w:type="dxa"/>
          <w:shd w:val="clear" w:color="auto" w:fill="E7E6E6" w:themeFill="background2"/>
        </w:tcPr>
        <w:p w14:paraId="7B45D92C"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256E5F" w:rsidRPr="00E50199" w:rsidRDefault="00256E5F" w:rsidP="00781E2D">
          <w:pPr>
            <w:pStyle w:val="Rodap"/>
            <w:jc w:val="center"/>
            <w:rPr>
              <w:b/>
              <w:bCs/>
            </w:rPr>
          </w:pPr>
          <w:r w:rsidRPr="00E50199">
            <w:rPr>
              <w:b/>
              <w:bCs/>
            </w:rPr>
            <w:t>Comprador(es)</w:t>
          </w:r>
        </w:p>
      </w:tc>
    </w:tr>
  </w:tbl>
  <w:p w14:paraId="4324C912" w14:textId="77777777" w:rsidR="00256E5F" w:rsidRDefault="00256E5F"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256E5F" w:rsidRPr="006F7C89" w:rsidRDefault="00256E5F"/>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256E5F" w:rsidRPr="00966FD6" w14:paraId="6A46A8DD" w14:textId="77777777" w:rsidTr="00C1750D">
      <w:trPr>
        <w:trHeight w:val="269"/>
      </w:trPr>
      <w:tc>
        <w:tcPr>
          <w:tcW w:w="850" w:type="dxa"/>
          <w:shd w:val="clear" w:color="auto" w:fill="E7E6E6" w:themeFill="background2"/>
        </w:tcPr>
        <w:p w14:paraId="2C23198F"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256E5F" w:rsidRPr="00E50199" w:rsidRDefault="00256E5F" w:rsidP="00781E2D">
          <w:pPr>
            <w:pStyle w:val="Rodap"/>
            <w:jc w:val="center"/>
            <w:rPr>
              <w:b/>
              <w:bCs/>
            </w:rPr>
          </w:pPr>
        </w:p>
      </w:tc>
      <w:tc>
        <w:tcPr>
          <w:tcW w:w="850" w:type="dxa"/>
          <w:shd w:val="clear" w:color="auto" w:fill="E7E6E6" w:themeFill="background2"/>
        </w:tcPr>
        <w:p w14:paraId="435DB7E0"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256E5F" w:rsidRPr="00E50199" w:rsidRDefault="00256E5F" w:rsidP="00781E2D">
          <w:pPr>
            <w:pStyle w:val="Rodap"/>
            <w:jc w:val="center"/>
            <w:rPr>
              <w:b/>
              <w:bCs/>
            </w:rPr>
          </w:pPr>
        </w:p>
      </w:tc>
      <w:tc>
        <w:tcPr>
          <w:tcW w:w="850" w:type="dxa"/>
          <w:shd w:val="clear" w:color="auto" w:fill="E7E6E6" w:themeFill="background2"/>
        </w:tcPr>
        <w:p w14:paraId="7E246AE6"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256E5F" w:rsidRPr="00E50199" w:rsidRDefault="00256E5F" w:rsidP="00781E2D">
          <w:pPr>
            <w:pStyle w:val="Rodap"/>
            <w:jc w:val="center"/>
            <w:rPr>
              <w:b/>
              <w:bCs/>
            </w:rPr>
          </w:pPr>
        </w:p>
      </w:tc>
      <w:tc>
        <w:tcPr>
          <w:tcW w:w="340" w:type="dxa"/>
          <w:vMerge w:val="restart"/>
          <w:vAlign w:val="center"/>
        </w:tcPr>
        <w:p w14:paraId="068D0006" w14:textId="48D6BD18" w:rsidR="00256E5F" w:rsidRPr="00E50199" w:rsidRDefault="00256E5F" w:rsidP="00C1750D">
          <w:pPr>
            <w:pStyle w:val="Rodap"/>
            <w:ind w:left="-426" w:right="-3"/>
            <w:jc w:val="right"/>
            <w:rPr>
              <w:b/>
              <w:bCs/>
            </w:rPr>
          </w:pPr>
          <w:r>
            <w:fldChar w:fldCharType="begin"/>
          </w:r>
          <w:r>
            <w:instrText>PAGE   \* MERGEFORMAT</w:instrText>
          </w:r>
          <w:r>
            <w:fldChar w:fldCharType="separate"/>
          </w:r>
          <w:r>
            <w:rPr>
              <w:noProof/>
            </w:rPr>
            <w:t>7</w:t>
          </w:r>
          <w:r>
            <w:fldChar w:fldCharType="end"/>
          </w:r>
        </w:p>
      </w:tc>
    </w:tr>
    <w:tr w:rsidR="00256E5F" w:rsidRPr="00966FD6" w14:paraId="6B29600A" w14:textId="77777777" w:rsidTr="00C1750D">
      <w:trPr>
        <w:trHeight w:val="287"/>
      </w:trPr>
      <w:tc>
        <w:tcPr>
          <w:tcW w:w="850" w:type="dxa"/>
          <w:shd w:val="clear" w:color="auto" w:fill="E7E6E6" w:themeFill="background2"/>
        </w:tcPr>
        <w:p w14:paraId="33C91973"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256E5F" w:rsidRPr="00E50199" w:rsidRDefault="00256E5F"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256E5F" w:rsidRPr="00E50199" w:rsidRDefault="00256E5F" w:rsidP="00781E2D">
          <w:pPr>
            <w:pStyle w:val="Rodap"/>
            <w:jc w:val="center"/>
            <w:rPr>
              <w:b/>
              <w:bCs/>
            </w:rPr>
          </w:pPr>
          <w:r>
            <w:rPr>
              <w:b/>
              <w:bCs/>
            </w:rPr>
            <w:t>Comprador(es)</w:t>
          </w:r>
        </w:p>
      </w:tc>
      <w:tc>
        <w:tcPr>
          <w:tcW w:w="850" w:type="dxa"/>
          <w:shd w:val="clear" w:color="auto" w:fill="E7E6E6" w:themeFill="background2"/>
        </w:tcPr>
        <w:p w14:paraId="1AD6A38C"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256E5F" w:rsidRPr="00E50199" w:rsidRDefault="00256E5F" w:rsidP="00781E2D">
          <w:pPr>
            <w:pStyle w:val="Rodap"/>
            <w:jc w:val="center"/>
            <w:rPr>
              <w:b/>
              <w:bCs/>
            </w:rPr>
          </w:pPr>
          <w:r w:rsidRPr="00E50199">
            <w:rPr>
              <w:b/>
              <w:bCs/>
            </w:rPr>
            <w:t>Comprador(es)</w:t>
          </w:r>
        </w:p>
      </w:tc>
      <w:tc>
        <w:tcPr>
          <w:tcW w:w="340" w:type="dxa"/>
          <w:vMerge/>
        </w:tcPr>
        <w:p w14:paraId="1C93BF94" w14:textId="77777777" w:rsidR="00256E5F" w:rsidRPr="00C1750D" w:rsidRDefault="00256E5F" w:rsidP="00C1750D">
          <w:pPr>
            <w:pStyle w:val="Rodap"/>
            <w:tabs>
              <w:tab w:val="clear" w:pos="4252"/>
              <w:tab w:val="clear" w:pos="8504"/>
            </w:tabs>
            <w:ind w:left="-426" w:right="-3"/>
            <w:jc w:val="right"/>
          </w:pPr>
        </w:p>
      </w:tc>
    </w:tr>
  </w:tbl>
  <w:p w14:paraId="2D564038" w14:textId="77777777" w:rsidR="00256E5F" w:rsidRDefault="00256E5F"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A06DC" w14:textId="77777777" w:rsidR="009F381F" w:rsidRDefault="009F381F">
      <w:r>
        <w:separator/>
      </w:r>
    </w:p>
  </w:footnote>
  <w:footnote w:type="continuationSeparator" w:id="0">
    <w:p w14:paraId="6740F0D1" w14:textId="77777777" w:rsidR="009F381F" w:rsidRDefault="009F381F">
      <w:r>
        <w:continuationSeparator/>
      </w:r>
    </w:p>
  </w:footnote>
  <w:footnote w:id="1">
    <w:p w14:paraId="37987F1B" w14:textId="77777777" w:rsidR="00256E5F" w:rsidRDefault="00256E5F"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3346"/>
    <w:rsid w:val="00052637"/>
    <w:rsid w:val="000B3280"/>
    <w:rsid w:val="0010399A"/>
    <w:rsid w:val="00143A33"/>
    <w:rsid w:val="001904A6"/>
    <w:rsid w:val="001E7343"/>
    <w:rsid w:val="0021237E"/>
    <w:rsid w:val="0021299F"/>
    <w:rsid w:val="002216B6"/>
    <w:rsid w:val="002271BE"/>
    <w:rsid w:val="00231357"/>
    <w:rsid w:val="00233C0D"/>
    <w:rsid w:val="00256E5F"/>
    <w:rsid w:val="0027489D"/>
    <w:rsid w:val="00275217"/>
    <w:rsid w:val="002818BD"/>
    <w:rsid w:val="002E6115"/>
    <w:rsid w:val="00304DFA"/>
    <w:rsid w:val="00350EF2"/>
    <w:rsid w:val="00374E1B"/>
    <w:rsid w:val="00375A50"/>
    <w:rsid w:val="003A79A6"/>
    <w:rsid w:val="003C6905"/>
    <w:rsid w:val="003D138B"/>
    <w:rsid w:val="003D23AF"/>
    <w:rsid w:val="003D3A79"/>
    <w:rsid w:val="00407BB1"/>
    <w:rsid w:val="0042325E"/>
    <w:rsid w:val="00434C22"/>
    <w:rsid w:val="004B02E0"/>
    <w:rsid w:val="004B07DD"/>
    <w:rsid w:val="004B151A"/>
    <w:rsid w:val="004D50D5"/>
    <w:rsid w:val="004E3A54"/>
    <w:rsid w:val="004E659A"/>
    <w:rsid w:val="004F0B1D"/>
    <w:rsid w:val="004F4E2A"/>
    <w:rsid w:val="00521A18"/>
    <w:rsid w:val="00523A3D"/>
    <w:rsid w:val="00526810"/>
    <w:rsid w:val="005272C9"/>
    <w:rsid w:val="00533870"/>
    <w:rsid w:val="00595F46"/>
    <w:rsid w:val="005A0742"/>
    <w:rsid w:val="005B1F39"/>
    <w:rsid w:val="005E68A2"/>
    <w:rsid w:val="005F510C"/>
    <w:rsid w:val="00613E17"/>
    <w:rsid w:val="00647644"/>
    <w:rsid w:val="00654D51"/>
    <w:rsid w:val="00662D88"/>
    <w:rsid w:val="006A24D6"/>
    <w:rsid w:val="006C4B75"/>
    <w:rsid w:val="006F32CE"/>
    <w:rsid w:val="006F7C89"/>
    <w:rsid w:val="00702A90"/>
    <w:rsid w:val="00715EEB"/>
    <w:rsid w:val="00770A20"/>
    <w:rsid w:val="007817C2"/>
    <w:rsid w:val="00781E2D"/>
    <w:rsid w:val="00795DBD"/>
    <w:rsid w:val="007B1DAB"/>
    <w:rsid w:val="007B3164"/>
    <w:rsid w:val="007B6E43"/>
    <w:rsid w:val="007C2E68"/>
    <w:rsid w:val="00816666"/>
    <w:rsid w:val="0083759D"/>
    <w:rsid w:val="008437EA"/>
    <w:rsid w:val="00854D01"/>
    <w:rsid w:val="00875D3A"/>
    <w:rsid w:val="008A0295"/>
    <w:rsid w:val="008A2895"/>
    <w:rsid w:val="008A5A4B"/>
    <w:rsid w:val="008C6779"/>
    <w:rsid w:val="008F095E"/>
    <w:rsid w:val="008F4F9D"/>
    <w:rsid w:val="00944951"/>
    <w:rsid w:val="00946083"/>
    <w:rsid w:val="009637CA"/>
    <w:rsid w:val="00966FD6"/>
    <w:rsid w:val="00985FE3"/>
    <w:rsid w:val="009B6ED0"/>
    <w:rsid w:val="009E0082"/>
    <w:rsid w:val="009F381F"/>
    <w:rsid w:val="00A02A7D"/>
    <w:rsid w:val="00A5523A"/>
    <w:rsid w:val="00A637DC"/>
    <w:rsid w:val="00A6457B"/>
    <w:rsid w:val="00AF143A"/>
    <w:rsid w:val="00B13486"/>
    <w:rsid w:val="00B353B6"/>
    <w:rsid w:val="00B5651B"/>
    <w:rsid w:val="00B66B2B"/>
    <w:rsid w:val="00B93762"/>
    <w:rsid w:val="00B96D83"/>
    <w:rsid w:val="00BB2C48"/>
    <w:rsid w:val="00C06623"/>
    <w:rsid w:val="00C1750D"/>
    <w:rsid w:val="00C17E8D"/>
    <w:rsid w:val="00C21C69"/>
    <w:rsid w:val="00C244D6"/>
    <w:rsid w:val="00C620C1"/>
    <w:rsid w:val="00C915DC"/>
    <w:rsid w:val="00C97241"/>
    <w:rsid w:val="00CA7BD7"/>
    <w:rsid w:val="00CB1B23"/>
    <w:rsid w:val="00CB6304"/>
    <w:rsid w:val="00CC453F"/>
    <w:rsid w:val="00CE0A70"/>
    <w:rsid w:val="00D04406"/>
    <w:rsid w:val="00D31293"/>
    <w:rsid w:val="00D43DA2"/>
    <w:rsid w:val="00D5594B"/>
    <w:rsid w:val="00D57021"/>
    <w:rsid w:val="00D85C9C"/>
    <w:rsid w:val="00DC7541"/>
    <w:rsid w:val="00DD7231"/>
    <w:rsid w:val="00DF3E69"/>
    <w:rsid w:val="00E50199"/>
    <w:rsid w:val="00E52A92"/>
    <w:rsid w:val="00E545BA"/>
    <w:rsid w:val="00E63BF9"/>
    <w:rsid w:val="00E82A14"/>
    <w:rsid w:val="00E84897"/>
    <w:rsid w:val="00EB570F"/>
    <w:rsid w:val="00EC6F8D"/>
    <w:rsid w:val="00F110F1"/>
    <w:rsid w:val="00F11D57"/>
    <w:rsid w:val="00F12BB1"/>
    <w:rsid w:val="00F30544"/>
    <w:rsid w:val="00F34E51"/>
    <w:rsid w:val="00F43740"/>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DBB1A-1653-4524-850D-4CC0FF5C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5062</Words>
  <Characters>27340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20</cp:revision>
  <cp:lastPrinted>2020-09-23T18:36:00Z</cp:lastPrinted>
  <dcterms:created xsi:type="dcterms:W3CDTF">2020-11-16T20:29:00Z</dcterms:created>
  <dcterms:modified xsi:type="dcterms:W3CDTF">2022-11-24T15:08:00Z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