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2C672" w14:textId="31EE9D13"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3353F814"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14:paraId="3760E9FD"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14:paraId="1BFD56C5"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60F67E75"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14:paraId="6B5E45DD"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1AAB16B0"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14:paraId="30922AE4"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r w:rsidRPr="00BD30B4">
        <w:rPr>
          <w:rFonts w:ascii="Times New Roman" w:eastAsia="Times New Roman" w:hAnsi="Times New Roman" w:cs="Times New Roman"/>
          <w:b/>
          <w:bCs/>
          <w:kern w:val="0"/>
          <w:lang w:val="es-MX" w:eastAsia="es-MX"/>
          <w14:ligatures w14:val="none"/>
        </w:rPr>
        <w:t>RStudio</w:t>
      </w:r>
      <w:r w:rsidRPr="00BD30B4">
        <w:rPr>
          <w:rFonts w:ascii="Times New Roman" w:eastAsia="Times New Roman" w:hAnsi="Times New Roman" w:cs="Times New Roman"/>
          <w:kern w:val="0"/>
          <w:lang w:val="es-MX" w:eastAsia="es-MX"/>
          <w14:ligatures w14:val="none"/>
        </w:rPr>
        <w:t>.</w:t>
      </w:r>
    </w:p>
    <w:p w14:paraId="72843535"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r w:rsidRPr="00BD30B4">
        <w:rPr>
          <w:rFonts w:ascii="Courier New" w:eastAsia="Times New Roman" w:hAnsi="Courier New" w:cs="Courier New"/>
          <w:kern w:val="0"/>
          <w:sz w:val="20"/>
          <w:szCs w:val="20"/>
          <w:lang w:val="es-MX" w:eastAsia="es-MX"/>
          <w14:ligatures w14:val="none"/>
        </w:rPr>
        <w:t>tidyverse</w:t>
      </w:r>
      <w:r w:rsidRPr="00BD30B4">
        <w:rPr>
          <w:rFonts w:ascii="Times New Roman" w:eastAsia="Times New Roman" w:hAnsi="Times New Roman" w:cs="Times New Roman"/>
          <w:kern w:val="0"/>
          <w:lang w:val="es-MX" w:eastAsia="es-MX"/>
          <w14:ligatures w14:val="none"/>
        </w:rPr>
        <w:t xml:space="preserve"> (dplyr, ggplot2).</w:t>
      </w:r>
    </w:p>
    <w:p w14:paraId="54FA1DED"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Dataset: Simulación de 600 registros generada en el script.</w:t>
      </w:r>
    </w:p>
    <w:p w14:paraId="1A5AE7B0"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4. Tareas a realizar por el alumno</w:t>
      </w:r>
    </w:p>
    <w:p w14:paraId="2C771591"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14:paraId="6F833237" w14:textId="77777777"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dataset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p>
    <w:p w14:paraId="172A6051" w14:textId="77777777"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Descriptivos:</w:t>
      </w:r>
      <w:r w:rsidRPr="00BD30B4">
        <w:rPr>
          <w:rFonts w:ascii="Times New Roman" w:eastAsia="Times New Roman" w:hAnsi="Times New Roman" w:cs="Times New Roman"/>
          <w:kern w:val="0"/>
          <w:lang w:val="es-MX" w:eastAsia="es-MX"/>
          <w14:ligatures w14:val="none"/>
        </w:rPr>
        <w:t xml:space="preserve"> Calcula la media y desviación estándar del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w:t>
      </w:r>
    </w:p>
    <w:p w14:paraId="4FBDD279"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2: Análisis de Relaciones</w:t>
      </w:r>
    </w:p>
    <w:p w14:paraId="40405E00" w14:textId="77777777" w:rsidR="00BD30B4" w:rsidRPr="00BD30B4" w:rsidRDefault="00BD30B4"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Correlación:</w:t>
      </w:r>
      <w:r w:rsidRPr="00BD30B4">
        <w:rPr>
          <w:rFonts w:ascii="Times New Roman" w:eastAsia="Times New Roman" w:hAnsi="Times New Roman" w:cs="Times New Roman"/>
          <w:kern w:val="0"/>
          <w:lang w:val="es-MX" w:eastAsia="es-MX"/>
          <w14:ligatures w14:val="none"/>
        </w:rPr>
        <w:t xml:space="preserve"> Calcula el coeficiente de Pearson entre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y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 ¿Es la relación tan fuerte como se esperaba?</w:t>
      </w:r>
    </w:p>
    <w:p w14:paraId="0062EB03"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3: Comparativa de Modalidades</w:t>
      </w:r>
    </w:p>
    <w:p w14:paraId="6DDE90BA" w14:textId="77777777" w:rsidR="00BD30B4" w:rsidRP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14:paraId="0E632A15" w14:textId="77777777" w:rsidR="00BD30B4" w:rsidRP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lastRenderedPageBreak/>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14:paraId="0D5228E5"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4: Visualización</w:t>
      </w:r>
    </w:p>
    <w:p w14:paraId="23F794B0"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3653EA0C" w14:textId="3C2FA9CB" w:rsidR="001F5A6C" w:rsidRDefault="00BD30B4" w:rsidP="001F5A6C">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r w:rsidRPr="00BD30B4">
        <w:rPr>
          <w:rFonts w:ascii="Times New Roman" w:eastAsia="Times New Roman" w:hAnsi="Times New Roman" w:cs="Times New Roman"/>
          <w:b/>
          <w:bCs/>
          <w:kern w:val="0"/>
          <w:lang w:val="es-MX" w:eastAsia="es-MX"/>
          <w14:ligatures w14:val="none"/>
        </w:rPr>
        <w:t>Boxplot</w:t>
      </w:r>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701EB016" w14:textId="77777777" w:rsidR="001F5A6C" w:rsidRDefault="001F5A6C" w:rsidP="001F5A6C">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6F4CE17" w14:textId="178E2321" w:rsidR="001F5A6C" w:rsidRPr="001F5A6C" w:rsidRDefault="001F5A6C" w:rsidP="001F5A6C">
      <w:pPr>
        <w:spacing w:before="100" w:beforeAutospacing="1" w:after="100" w:afterAutospacing="1" w:line="240" w:lineRule="auto"/>
        <w:rPr>
          <w:rFonts w:ascii="Arial" w:eastAsia="Times New Roman" w:hAnsi="Arial" w:cs="Arial"/>
          <w:b/>
          <w:bCs/>
          <w:kern w:val="0"/>
          <w:lang w:val="es-MX" w:eastAsia="es-MX"/>
          <w14:ligatures w14:val="none"/>
        </w:rPr>
      </w:pPr>
      <w:r w:rsidRPr="001F5A6C">
        <w:rPr>
          <w:rFonts w:ascii="Arial" w:eastAsia="Times New Roman" w:hAnsi="Arial" w:cs="Arial"/>
          <w:b/>
          <w:bCs/>
          <w:kern w:val="0"/>
          <w:lang w:eastAsia="es-MX"/>
          <w14:ligatures w14:val="none"/>
        </w:rPr>
        <w:t>Inicio del Script (cargar librerías)</w:t>
      </w:r>
    </w:p>
    <w:p w14:paraId="2E4A1172" w14:textId="1B48BBB9" w:rsidR="001F5A6C" w:rsidRDefault="001F5A6C">
      <w:pPr>
        <w:rPr>
          <w:lang w:val="es-MX"/>
        </w:rPr>
      </w:pPr>
      <w:r>
        <w:rPr>
          <w:noProof/>
          <w:lang w:val="es-MX"/>
        </w:rPr>
        <w:drawing>
          <wp:inline distT="0" distB="0" distL="0" distR="0" wp14:anchorId="0C3C323E" wp14:editId="2B141D10">
            <wp:extent cx="5608320" cy="1356360"/>
            <wp:effectExtent l="0" t="0" r="0" b="0"/>
            <wp:docPr id="702768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8320" cy="1356360"/>
                    </a:xfrm>
                    <a:prstGeom prst="rect">
                      <a:avLst/>
                    </a:prstGeom>
                    <a:noFill/>
                    <a:ln>
                      <a:noFill/>
                    </a:ln>
                  </pic:spPr>
                </pic:pic>
              </a:graphicData>
            </a:graphic>
          </wp:inline>
        </w:drawing>
      </w:r>
    </w:p>
    <w:p w14:paraId="3C8BE432" w14:textId="77777777" w:rsidR="001F5A6C" w:rsidRDefault="001F5A6C">
      <w:pPr>
        <w:rPr>
          <w:lang w:val="es-MX"/>
        </w:rPr>
      </w:pPr>
    </w:p>
    <w:p w14:paraId="1A55F01C" w14:textId="3A243278" w:rsidR="001F5A6C" w:rsidRPr="001F5A6C" w:rsidRDefault="001F5A6C">
      <w:pPr>
        <w:rPr>
          <w:rFonts w:ascii="Arial" w:hAnsi="Arial" w:cs="Arial"/>
          <w:b/>
          <w:bCs/>
        </w:rPr>
      </w:pPr>
      <w:r w:rsidRPr="001F5A6C">
        <w:rPr>
          <w:rFonts w:ascii="Arial" w:hAnsi="Arial" w:cs="Arial"/>
          <w:b/>
          <w:bCs/>
        </w:rPr>
        <w:t xml:space="preserve">Generar el </w:t>
      </w:r>
      <w:proofErr w:type="spellStart"/>
      <w:r w:rsidRPr="001F5A6C">
        <w:rPr>
          <w:rFonts w:ascii="Arial" w:hAnsi="Arial" w:cs="Arial"/>
          <w:b/>
          <w:bCs/>
        </w:rPr>
        <w:t>dataset</w:t>
      </w:r>
      <w:proofErr w:type="spellEnd"/>
      <w:r w:rsidRPr="001F5A6C">
        <w:rPr>
          <w:rFonts w:ascii="Arial" w:hAnsi="Arial" w:cs="Arial"/>
          <w:b/>
          <w:bCs/>
        </w:rPr>
        <w:t xml:space="preserve"> de 600 envíos</w:t>
      </w:r>
    </w:p>
    <w:p w14:paraId="17C08CC6" w14:textId="50567393" w:rsidR="001F5A6C" w:rsidRDefault="001F5A6C">
      <w:pPr>
        <w:rPr>
          <w:lang w:val="es-MX"/>
        </w:rPr>
      </w:pPr>
      <w:r>
        <w:rPr>
          <w:noProof/>
          <w:lang w:val="es-MX"/>
        </w:rPr>
        <w:drawing>
          <wp:inline distT="0" distB="0" distL="0" distR="0" wp14:anchorId="1F8055CC" wp14:editId="58FDD54E">
            <wp:extent cx="5608320" cy="1760220"/>
            <wp:effectExtent l="0" t="0" r="0" b="0"/>
            <wp:docPr id="17955510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8320" cy="1760220"/>
                    </a:xfrm>
                    <a:prstGeom prst="rect">
                      <a:avLst/>
                    </a:prstGeom>
                    <a:noFill/>
                    <a:ln>
                      <a:noFill/>
                    </a:ln>
                  </pic:spPr>
                </pic:pic>
              </a:graphicData>
            </a:graphic>
          </wp:inline>
        </w:drawing>
      </w:r>
    </w:p>
    <w:p w14:paraId="64576C46" w14:textId="77777777" w:rsidR="001F5A6C" w:rsidRDefault="001F5A6C">
      <w:pPr>
        <w:rPr>
          <w:lang w:val="es-MX"/>
        </w:rPr>
      </w:pPr>
    </w:p>
    <w:p w14:paraId="739A4FF6" w14:textId="77777777" w:rsidR="001F5A6C" w:rsidRPr="001F5A6C" w:rsidRDefault="001F5A6C" w:rsidP="001F5A6C">
      <w:pPr>
        <w:rPr>
          <w:rFonts w:ascii="Arial" w:hAnsi="Arial" w:cs="Arial"/>
          <w:b/>
          <w:bCs/>
          <w:lang w:val="es-MX"/>
        </w:rPr>
      </w:pPr>
      <w:r w:rsidRPr="001F5A6C">
        <w:rPr>
          <w:rFonts w:ascii="Arial" w:hAnsi="Arial" w:cs="Arial"/>
          <w:b/>
          <w:bCs/>
          <w:lang w:val="es-MX"/>
        </w:rPr>
        <w:t>FASE 1 – Calidad de Datos</w:t>
      </w:r>
    </w:p>
    <w:p w14:paraId="3A7F8A48" w14:textId="6EACBB4C" w:rsidR="001F5A6C" w:rsidRPr="001F5A6C" w:rsidRDefault="001F5A6C" w:rsidP="001F5A6C">
      <w:pPr>
        <w:rPr>
          <w:rFonts w:ascii="Arial" w:hAnsi="Arial" w:cs="Arial"/>
          <w:b/>
          <w:bCs/>
          <w:lang w:val="es-MX"/>
        </w:rPr>
      </w:pPr>
      <w:r w:rsidRPr="001F5A6C">
        <w:rPr>
          <w:rFonts w:ascii="Arial" w:hAnsi="Arial" w:cs="Arial"/>
          <w:b/>
          <w:bCs/>
          <w:lang w:val="es-MX"/>
        </w:rPr>
        <w:t>Limpieza (imputar NA con la mediana)</w:t>
      </w:r>
    </w:p>
    <w:p w14:paraId="03E24A4A" w14:textId="2917AC0F" w:rsidR="001F5A6C" w:rsidRDefault="001F5A6C" w:rsidP="001F5A6C">
      <w:pPr>
        <w:rPr>
          <w:b/>
          <w:bCs/>
          <w:lang w:val="es-MX"/>
        </w:rPr>
      </w:pPr>
      <w:r>
        <w:rPr>
          <w:b/>
          <w:bCs/>
          <w:noProof/>
          <w:lang w:val="es-MX"/>
        </w:rPr>
        <w:drawing>
          <wp:inline distT="0" distB="0" distL="0" distR="0" wp14:anchorId="571B67E1" wp14:editId="60293D0B">
            <wp:extent cx="5608320" cy="441960"/>
            <wp:effectExtent l="0" t="0" r="0" b="0"/>
            <wp:docPr id="17313984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8320" cy="441960"/>
                    </a:xfrm>
                    <a:prstGeom prst="rect">
                      <a:avLst/>
                    </a:prstGeom>
                    <a:noFill/>
                    <a:ln>
                      <a:noFill/>
                    </a:ln>
                  </pic:spPr>
                </pic:pic>
              </a:graphicData>
            </a:graphic>
          </wp:inline>
        </w:drawing>
      </w:r>
    </w:p>
    <w:p w14:paraId="41D29985" w14:textId="77777777" w:rsidR="001F5A6C" w:rsidRDefault="001F5A6C" w:rsidP="001F5A6C">
      <w:pPr>
        <w:rPr>
          <w:b/>
          <w:bCs/>
          <w:lang w:val="es-MX"/>
        </w:rPr>
      </w:pPr>
    </w:p>
    <w:p w14:paraId="20D5BD6B" w14:textId="494DE7A0" w:rsidR="001F5A6C" w:rsidRPr="001F5A6C" w:rsidRDefault="001F5A6C" w:rsidP="001F5A6C">
      <w:pPr>
        <w:rPr>
          <w:rFonts w:ascii="Arial" w:hAnsi="Arial" w:cs="Arial"/>
          <w:b/>
          <w:bCs/>
        </w:rPr>
      </w:pPr>
      <w:r w:rsidRPr="001F5A6C">
        <w:rPr>
          <w:rFonts w:ascii="Arial" w:hAnsi="Arial" w:cs="Arial"/>
          <w:b/>
          <w:bCs/>
        </w:rPr>
        <w:lastRenderedPageBreak/>
        <w:t>Media y desviación estándar del tiempo de entrega</w:t>
      </w:r>
    </w:p>
    <w:p w14:paraId="5A5D9E69" w14:textId="0759DEF9" w:rsidR="001F5A6C" w:rsidRDefault="001F5A6C" w:rsidP="001F5A6C">
      <w:pPr>
        <w:rPr>
          <w:b/>
          <w:bCs/>
          <w:lang w:val="es-MX"/>
        </w:rPr>
      </w:pPr>
      <w:r>
        <w:rPr>
          <w:b/>
          <w:bCs/>
          <w:noProof/>
        </w:rPr>
        <w:drawing>
          <wp:inline distT="0" distB="0" distL="0" distR="0" wp14:anchorId="5922FDE6" wp14:editId="75CAFD07">
            <wp:extent cx="5090160" cy="1775460"/>
            <wp:effectExtent l="0" t="0" r="0" b="0"/>
            <wp:docPr id="16752321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0160" cy="1775460"/>
                    </a:xfrm>
                    <a:prstGeom prst="rect">
                      <a:avLst/>
                    </a:prstGeom>
                    <a:noFill/>
                    <a:ln>
                      <a:noFill/>
                    </a:ln>
                  </pic:spPr>
                </pic:pic>
              </a:graphicData>
            </a:graphic>
          </wp:inline>
        </w:drawing>
      </w:r>
    </w:p>
    <w:p w14:paraId="47006C95" w14:textId="77777777" w:rsidR="001F5A6C" w:rsidRDefault="001F5A6C" w:rsidP="001F5A6C">
      <w:pPr>
        <w:rPr>
          <w:b/>
          <w:bCs/>
          <w:lang w:val="es-MX"/>
        </w:rPr>
      </w:pPr>
    </w:p>
    <w:p w14:paraId="125F59AE" w14:textId="77777777" w:rsidR="001F5A6C" w:rsidRPr="001F5A6C" w:rsidRDefault="001F5A6C" w:rsidP="001F5A6C">
      <w:pPr>
        <w:rPr>
          <w:rFonts w:ascii="Arial" w:hAnsi="Arial" w:cs="Arial"/>
          <w:b/>
          <w:bCs/>
          <w:lang w:val="es-MX"/>
        </w:rPr>
      </w:pPr>
      <w:r w:rsidRPr="001F5A6C">
        <w:rPr>
          <w:rFonts w:ascii="Arial" w:hAnsi="Arial" w:cs="Arial"/>
          <w:b/>
          <w:bCs/>
          <w:lang w:val="es-MX"/>
        </w:rPr>
        <w:t>FASE 2 – Análisis de Relaciones</w:t>
      </w:r>
    </w:p>
    <w:p w14:paraId="6F003622" w14:textId="77777777" w:rsidR="001F5A6C" w:rsidRPr="001F5A6C" w:rsidRDefault="001F5A6C" w:rsidP="001F5A6C">
      <w:pPr>
        <w:rPr>
          <w:rFonts w:ascii="Arial" w:hAnsi="Arial" w:cs="Arial"/>
          <w:b/>
          <w:bCs/>
          <w:lang w:val="es-MX"/>
        </w:rPr>
      </w:pPr>
      <w:r w:rsidRPr="001F5A6C">
        <w:rPr>
          <w:rFonts w:ascii="Arial" w:hAnsi="Arial" w:cs="Arial"/>
          <w:b/>
          <w:bCs/>
          <w:lang w:val="es-MX"/>
        </w:rPr>
        <w:t>Correlación de Pearson</w:t>
      </w:r>
    </w:p>
    <w:p w14:paraId="50201EA4" w14:textId="473BDAB8" w:rsidR="001F5A6C" w:rsidRPr="001F5A6C" w:rsidRDefault="001F5A6C" w:rsidP="001F5A6C">
      <w:pPr>
        <w:rPr>
          <w:b/>
          <w:bCs/>
          <w:lang w:val="es-MX"/>
        </w:rPr>
      </w:pPr>
      <w:r>
        <w:rPr>
          <w:b/>
          <w:bCs/>
          <w:noProof/>
          <w:lang w:val="es-MX"/>
        </w:rPr>
        <w:drawing>
          <wp:inline distT="0" distB="0" distL="0" distR="0" wp14:anchorId="027838C0" wp14:editId="08913F73">
            <wp:extent cx="5608320" cy="662940"/>
            <wp:effectExtent l="0" t="0" r="0" b="3810"/>
            <wp:docPr id="13704776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8320" cy="662940"/>
                    </a:xfrm>
                    <a:prstGeom prst="rect">
                      <a:avLst/>
                    </a:prstGeom>
                    <a:noFill/>
                    <a:ln>
                      <a:noFill/>
                    </a:ln>
                  </pic:spPr>
                </pic:pic>
              </a:graphicData>
            </a:graphic>
          </wp:inline>
        </w:drawing>
      </w:r>
    </w:p>
    <w:p w14:paraId="07389E88" w14:textId="77777777" w:rsidR="001F5A6C" w:rsidRDefault="001F5A6C">
      <w:pPr>
        <w:rPr>
          <w:lang w:val="es-MX"/>
        </w:rPr>
      </w:pPr>
    </w:p>
    <w:p w14:paraId="6FABA337" w14:textId="77777777" w:rsidR="001F5A6C" w:rsidRPr="001F5A6C" w:rsidRDefault="001F5A6C" w:rsidP="001F5A6C">
      <w:pPr>
        <w:rPr>
          <w:rFonts w:ascii="Arial" w:hAnsi="Arial" w:cs="Arial"/>
          <w:b/>
          <w:bCs/>
          <w:lang w:val="es-MX"/>
        </w:rPr>
      </w:pPr>
      <w:r w:rsidRPr="001F5A6C">
        <w:rPr>
          <w:rFonts w:ascii="Arial" w:hAnsi="Arial" w:cs="Arial"/>
          <w:b/>
          <w:bCs/>
          <w:lang w:val="es-MX"/>
        </w:rPr>
        <w:t>FASE 3 – Comparativa de Modalidades</w:t>
      </w:r>
    </w:p>
    <w:p w14:paraId="26A16DD7" w14:textId="6E990A84" w:rsidR="001F5A6C" w:rsidRDefault="001F5A6C" w:rsidP="001F5A6C">
      <w:pPr>
        <w:rPr>
          <w:rFonts w:ascii="Arial" w:hAnsi="Arial" w:cs="Arial"/>
          <w:b/>
          <w:bCs/>
          <w:lang w:val="es-MX"/>
        </w:rPr>
      </w:pPr>
      <w:r w:rsidRPr="001F5A6C">
        <w:rPr>
          <w:rFonts w:ascii="Arial" w:hAnsi="Arial" w:cs="Arial"/>
          <w:b/>
          <w:bCs/>
          <w:lang w:val="es-MX"/>
        </w:rPr>
        <w:t>Agrupar por tipo de transporte</w:t>
      </w:r>
    </w:p>
    <w:p w14:paraId="3B0B5A6C" w14:textId="19F7ACBC" w:rsidR="001F5A6C" w:rsidRPr="001F5A6C" w:rsidRDefault="001F5A6C" w:rsidP="001F5A6C">
      <w:pPr>
        <w:rPr>
          <w:rFonts w:ascii="Arial" w:hAnsi="Arial" w:cs="Arial"/>
          <w:b/>
          <w:bCs/>
          <w:lang w:val="es-MX"/>
        </w:rPr>
      </w:pPr>
      <w:r>
        <w:rPr>
          <w:rFonts w:ascii="Arial" w:hAnsi="Arial" w:cs="Arial"/>
          <w:b/>
          <w:bCs/>
          <w:noProof/>
          <w:lang w:val="es-MX"/>
        </w:rPr>
        <w:drawing>
          <wp:inline distT="0" distB="0" distL="0" distR="0" wp14:anchorId="6E8AAE9B" wp14:editId="7A834B96">
            <wp:extent cx="5440680" cy="2476500"/>
            <wp:effectExtent l="0" t="0" r="7620" b="0"/>
            <wp:docPr id="5042478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0680" cy="2476500"/>
                    </a:xfrm>
                    <a:prstGeom prst="rect">
                      <a:avLst/>
                    </a:prstGeom>
                    <a:noFill/>
                    <a:ln>
                      <a:noFill/>
                    </a:ln>
                  </pic:spPr>
                </pic:pic>
              </a:graphicData>
            </a:graphic>
          </wp:inline>
        </w:drawing>
      </w:r>
    </w:p>
    <w:p w14:paraId="3E9A5C8E" w14:textId="74F27238" w:rsidR="001F5A6C" w:rsidRDefault="001F5A6C">
      <w:pPr>
        <w:rPr>
          <w:rFonts w:ascii="Arial" w:hAnsi="Arial" w:cs="Arial"/>
          <w:noProof/>
        </w:rPr>
      </w:pPr>
      <w:r w:rsidRPr="001F5A6C">
        <w:rPr>
          <w:rFonts w:ascii="Arial" w:hAnsi="Arial" w:cs="Arial"/>
          <w:b/>
          <w:bCs/>
        </w:rPr>
        <w:lastRenderedPageBreak/>
        <w:t>Prueba de hipótesis (t-test)</w:t>
      </w:r>
      <w:r w:rsidRPr="001F5A6C">
        <w:rPr>
          <w:rFonts w:ascii="Arial" w:hAnsi="Arial" w:cs="Arial"/>
          <w:noProof/>
        </w:rPr>
        <w:t xml:space="preserve"> </w:t>
      </w:r>
      <w:r>
        <w:rPr>
          <w:rFonts w:ascii="Arial" w:hAnsi="Arial" w:cs="Arial"/>
          <w:noProof/>
        </w:rPr>
        <w:drawing>
          <wp:inline distT="0" distB="0" distL="0" distR="0" wp14:anchorId="096E2672" wp14:editId="61C59BAF">
            <wp:extent cx="5608320" cy="1478280"/>
            <wp:effectExtent l="0" t="0" r="0" b="7620"/>
            <wp:docPr id="4238119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1478280"/>
                    </a:xfrm>
                    <a:prstGeom prst="rect">
                      <a:avLst/>
                    </a:prstGeom>
                    <a:noFill/>
                    <a:ln>
                      <a:noFill/>
                    </a:ln>
                  </pic:spPr>
                </pic:pic>
              </a:graphicData>
            </a:graphic>
          </wp:inline>
        </w:drawing>
      </w:r>
    </w:p>
    <w:p w14:paraId="7DEB5B1A" w14:textId="77777777" w:rsidR="001F5A6C" w:rsidRDefault="001F5A6C">
      <w:pPr>
        <w:rPr>
          <w:rFonts w:ascii="Arial" w:hAnsi="Arial" w:cs="Arial"/>
          <w:noProof/>
        </w:rPr>
      </w:pPr>
    </w:p>
    <w:p w14:paraId="3EF50690" w14:textId="77777777" w:rsidR="001F5A6C" w:rsidRPr="001F5A6C" w:rsidRDefault="001F5A6C" w:rsidP="001F5A6C">
      <w:pPr>
        <w:rPr>
          <w:rFonts w:ascii="Arial" w:hAnsi="Arial" w:cs="Arial"/>
          <w:b/>
          <w:bCs/>
          <w:lang w:val="es-MX"/>
        </w:rPr>
      </w:pPr>
      <w:r w:rsidRPr="001F5A6C">
        <w:rPr>
          <w:rFonts w:ascii="Arial" w:hAnsi="Arial" w:cs="Arial"/>
          <w:b/>
          <w:bCs/>
          <w:lang w:val="es-MX"/>
        </w:rPr>
        <w:t>FASE 4 – Visualización</w:t>
      </w:r>
    </w:p>
    <w:p w14:paraId="59099B53" w14:textId="6DA35BAD" w:rsidR="001F5A6C" w:rsidRDefault="001F5A6C" w:rsidP="001F5A6C">
      <w:pPr>
        <w:rPr>
          <w:rFonts w:ascii="Arial" w:hAnsi="Arial" w:cs="Arial"/>
          <w:b/>
          <w:bCs/>
          <w:lang w:val="es-MX"/>
        </w:rPr>
      </w:pPr>
      <w:r w:rsidRPr="001F5A6C">
        <w:rPr>
          <w:rFonts w:ascii="Arial" w:hAnsi="Arial" w:cs="Arial"/>
          <w:b/>
          <w:bCs/>
          <w:lang w:val="es-MX"/>
        </w:rPr>
        <w:t>Gráfico de dispersión</w:t>
      </w:r>
    </w:p>
    <w:p w14:paraId="50E9D1E4" w14:textId="08DC00D5" w:rsidR="001F5A6C" w:rsidRDefault="001F5A6C" w:rsidP="001F5A6C">
      <w:pPr>
        <w:rPr>
          <w:rFonts w:ascii="Arial" w:hAnsi="Arial" w:cs="Arial"/>
          <w:b/>
          <w:bCs/>
          <w:lang w:val="es-MX"/>
        </w:rPr>
      </w:pPr>
      <w:r>
        <w:rPr>
          <w:rFonts w:ascii="Arial" w:hAnsi="Arial" w:cs="Arial"/>
          <w:b/>
          <w:bCs/>
          <w:noProof/>
          <w:lang w:val="es-MX"/>
        </w:rPr>
        <w:drawing>
          <wp:inline distT="0" distB="0" distL="0" distR="0" wp14:anchorId="24C2F9FD" wp14:editId="1827B6F9">
            <wp:extent cx="5600700" cy="1074420"/>
            <wp:effectExtent l="0" t="0" r="0" b="0"/>
            <wp:docPr id="7352986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1074420"/>
                    </a:xfrm>
                    <a:prstGeom prst="rect">
                      <a:avLst/>
                    </a:prstGeom>
                    <a:noFill/>
                    <a:ln>
                      <a:noFill/>
                    </a:ln>
                  </pic:spPr>
                </pic:pic>
              </a:graphicData>
            </a:graphic>
          </wp:inline>
        </w:drawing>
      </w:r>
      <w:r>
        <w:rPr>
          <w:rFonts w:ascii="Arial" w:hAnsi="Arial" w:cs="Arial"/>
          <w:b/>
          <w:bCs/>
          <w:noProof/>
          <w:lang w:val="es-MX"/>
        </w:rPr>
        <w:drawing>
          <wp:inline distT="0" distB="0" distL="0" distR="0" wp14:anchorId="686AA54C" wp14:editId="4ED696C7">
            <wp:extent cx="5402580" cy="4065019"/>
            <wp:effectExtent l="0" t="0" r="7620" b="0"/>
            <wp:docPr id="13300843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0342" cy="4078383"/>
                    </a:xfrm>
                    <a:prstGeom prst="rect">
                      <a:avLst/>
                    </a:prstGeom>
                    <a:noFill/>
                    <a:ln>
                      <a:noFill/>
                    </a:ln>
                  </pic:spPr>
                </pic:pic>
              </a:graphicData>
            </a:graphic>
          </wp:inline>
        </w:drawing>
      </w:r>
    </w:p>
    <w:p w14:paraId="0F032D1E" w14:textId="77777777" w:rsidR="001F5A6C" w:rsidRDefault="001F5A6C" w:rsidP="001F5A6C">
      <w:pPr>
        <w:rPr>
          <w:rFonts w:ascii="Arial" w:hAnsi="Arial" w:cs="Arial"/>
          <w:b/>
          <w:bCs/>
          <w:lang w:val="es-MX"/>
        </w:rPr>
      </w:pPr>
    </w:p>
    <w:p w14:paraId="344C7EBA" w14:textId="6464CA84" w:rsidR="001F5A6C" w:rsidRDefault="001F5A6C" w:rsidP="001F5A6C">
      <w:pPr>
        <w:rPr>
          <w:rFonts w:ascii="Arial" w:hAnsi="Arial" w:cs="Arial"/>
          <w:b/>
          <w:bCs/>
        </w:rPr>
      </w:pPr>
      <w:proofErr w:type="spellStart"/>
      <w:r w:rsidRPr="001F5A6C">
        <w:rPr>
          <w:rFonts w:ascii="Arial" w:hAnsi="Arial" w:cs="Arial"/>
          <w:b/>
          <w:bCs/>
        </w:rPr>
        <w:lastRenderedPageBreak/>
        <w:t>Boxplot</w:t>
      </w:r>
      <w:proofErr w:type="spellEnd"/>
      <w:r w:rsidRPr="001F5A6C">
        <w:rPr>
          <w:rFonts w:ascii="Arial" w:hAnsi="Arial" w:cs="Arial"/>
          <w:b/>
          <w:bCs/>
        </w:rPr>
        <w:t xml:space="preserve"> para comparar tiempos de entrega</w:t>
      </w:r>
    </w:p>
    <w:p w14:paraId="433B3A97" w14:textId="2F55966A" w:rsidR="001F5A6C" w:rsidRPr="001F5A6C" w:rsidRDefault="001F5A6C" w:rsidP="001F5A6C">
      <w:pPr>
        <w:rPr>
          <w:rFonts w:ascii="Arial" w:hAnsi="Arial" w:cs="Arial"/>
          <w:b/>
          <w:bCs/>
          <w:lang w:val="es-MX"/>
        </w:rPr>
      </w:pPr>
      <w:r>
        <w:rPr>
          <w:rFonts w:ascii="Arial" w:hAnsi="Arial" w:cs="Arial"/>
          <w:b/>
          <w:bCs/>
          <w:noProof/>
          <w:lang w:val="es-MX"/>
        </w:rPr>
        <w:drawing>
          <wp:inline distT="0" distB="0" distL="0" distR="0" wp14:anchorId="31E81711" wp14:editId="7506E840">
            <wp:extent cx="5608320" cy="1104900"/>
            <wp:effectExtent l="0" t="0" r="0" b="0"/>
            <wp:docPr id="44200612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8320" cy="1104900"/>
                    </a:xfrm>
                    <a:prstGeom prst="rect">
                      <a:avLst/>
                    </a:prstGeom>
                    <a:noFill/>
                    <a:ln>
                      <a:noFill/>
                    </a:ln>
                  </pic:spPr>
                </pic:pic>
              </a:graphicData>
            </a:graphic>
          </wp:inline>
        </w:drawing>
      </w:r>
      <w:r>
        <w:rPr>
          <w:rFonts w:ascii="Arial" w:hAnsi="Arial" w:cs="Arial"/>
          <w:b/>
          <w:bCs/>
          <w:noProof/>
        </w:rPr>
        <w:drawing>
          <wp:inline distT="0" distB="0" distL="0" distR="0" wp14:anchorId="017821ED" wp14:editId="78BA2429">
            <wp:extent cx="5608320" cy="5158740"/>
            <wp:effectExtent l="0" t="0" r="0" b="3810"/>
            <wp:docPr id="708158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8320" cy="5158740"/>
                    </a:xfrm>
                    <a:prstGeom prst="rect">
                      <a:avLst/>
                    </a:prstGeom>
                    <a:noFill/>
                    <a:ln>
                      <a:noFill/>
                    </a:ln>
                  </pic:spPr>
                </pic:pic>
              </a:graphicData>
            </a:graphic>
          </wp:inline>
        </w:drawing>
      </w:r>
    </w:p>
    <w:p w14:paraId="76E739FC" w14:textId="77777777" w:rsidR="001F5A6C" w:rsidRPr="001F5A6C" w:rsidRDefault="001F5A6C">
      <w:pPr>
        <w:rPr>
          <w:rFonts w:ascii="Arial" w:hAnsi="Arial" w:cs="Arial"/>
          <w:lang w:val="es-MX"/>
        </w:rPr>
      </w:pPr>
    </w:p>
    <w:sectPr w:rsidR="001F5A6C" w:rsidRPr="001F5A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9026864">
    <w:abstractNumId w:val="2"/>
  </w:num>
  <w:num w:numId="2" w16cid:durableId="372391214">
    <w:abstractNumId w:val="0"/>
  </w:num>
  <w:num w:numId="3" w16cid:durableId="2090149380">
    <w:abstractNumId w:val="4"/>
  </w:num>
  <w:num w:numId="4" w16cid:durableId="663901838">
    <w:abstractNumId w:val="1"/>
  </w:num>
  <w:num w:numId="5" w16cid:durableId="329337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40D73"/>
    <w:rsid w:val="000E152A"/>
    <w:rsid w:val="001550AE"/>
    <w:rsid w:val="001F5A6C"/>
    <w:rsid w:val="002F0CA5"/>
    <w:rsid w:val="00396A49"/>
    <w:rsid w:val="00411851"/>
    <w:rsid w:val="006E2CF8"/>
    <w:rsid w:val="00A04A61"/>
    <w:rsid w:val="00BD30B4"/>
    <w:rsid w:val="00DE5F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E0579"/>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367</Words>
  <Characters>2023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RUIZ GERARDO</cp:lastModifiedBy>
  <cp:revision>2</cp:revision>
  <dcterms:created xsi:type="dcterms:W3CDTF">2026-03-11T02:01:00Z</dcterms:created>
  <dcterms:modified xsi:type="dcterms:W3CDTF">2026-03-11T02:01:00Z</dcterms:modified>
</cp:coreProperties>
</file>