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Electrónica de Venta No. FE-3390</w:t>
      </w:r>
    </w:p>
    <w:p>
      <w:r>
        <w:rPr>
          <w:b/>
        </w:rPr>
        <w:t xml:space="preserve">Vendedor: </w:t>
      </w:r>
      <w:r>
        <w:t>Distribuidora El Roble Ltda. - NIT 830.221.554-9</w:t>
      </w:r>
    </w:p>
    <w:p>
      <w:r>
        <w:rPr>
          <w:b/>
        </w:rPr>
        <w:t xml:space="preserve">Comprador: </w:t>
      </w:r>
      <w:r>
        <w:t>Alcaldía Municipal de Piedecuesta - NIT 890.208.001-1</w:t>
      </w:r>
    </w:p>
    <w:p>
      <w:r>
        <w:rPr>
          <w:b/>
        </w:rPr>
        <w:t xml:space="preserve">Fecha de expedición: </w:t>
      </w:r>
      <w:r>
        <w:t>21 de enero de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Ítem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Cantidad</w:t>
            </w:r>
          </w:p>
        </w:tc>
        <w:tc>
          <w:tcPr>
            <w:tcW w:type="dxa" w:w="1728"/>
          </w:tcPr>
          <w:p>
            <w:r>
              <w:t>Vr. Unitario</w:t>
            </w:r>
          </w:p>
        </w:tc>
        <w:tc>
          <w:tcPr>
            <w:tcW w:type="dxa" w:w="1728"/>
          </w:tcPr>
          <w:p>
            <w:r>
              <w:t>Vr.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Resma de papel bond carta x 500 hojas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$14.500</w:t>
            </w:r>
          </w:p>
        </w:tc>
        <w:tc>
          <w:tcPr>
            <w:tcW w:type="dxa" w:w="1728"/>
          </w:tcPr>
          <w:p>
            <w:r>
              <w:t>$1.160.000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Caja de esferos punta fina x 50 und.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$32.000</w:t>
            </w:r>
          </w:p>
        </w:tc>
        <w:tc>
          <w:tcPr>
            <w:tcW w:type="dxa" w:w="1728"/>
          </w:tcPr>
          <w:p>
            <w:r>
              <w:t>$640.000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Tóner compatible impresora HP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$185.000</w:t>
            </w:r>
          </w:p>
        </w:tc>
        <w:tc>
          <w:tcPr>
            <w:tcW w:type="dxa" w:w="1728"/>
          </w:tcPr>
          <w:p>
            <w:r>
              <w:t>$1.110.000</w:t>
            </w:r>
          </w:p>
        </w:tc>
      </w:tr>
    </w:tbl>
    <w:p>
      <w:r>
        <w:t>Subtotal: $2.910.000     IVA: $552.900     Total: $3.462.900</w:t>
      </w:r>
    </w:p>
    <w:p>
      <w:r>
        <w:t>Condición comercial: pago contra entrega en almacén general.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