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endnotes.xml.rels" ContentType="application/vnd.openxmlformats-package.relationship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footer4.xml" ContentType="application/vnd.openxmlformats-officedocument.wordprocessingml.footer+xml"/>
  <Override PartName="/word/header11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embeddings/oleObject1.bin" ContentType="application/vnd.openxmlformats-officedocument.oleObject"/>
  <Override PartName="/word/header15.xml" ContentType="application/vnd.openxmlformats-officedocument.wordprocessingml.head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media/image2.wmf" ContentType="image/x-wmf"/>
  <Override PartName="/word/media/image3.png" ContentType="image/png"/>
  <Override PartName="/word/media/image4.jpeg" ContentType="image/jpeg"/>
  <Override PartName="/word/header14.xml" ContentType="application/vnd.openxmlformats-officedocument.wordprocessingml.header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word/footer5.xml" ContentType="application/vnd.openxmlformats-officedocument.wordprocessingml.footer+xml"/>
  <Override PartName="/word/footer12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114300" distR="114300" simplePos="0" locked="0" layoutInCell="0" allowOverlap="1" relativeHeight="48">
            <wp:simplePos x="0" y="0"/>
            <wp:positionH relativeFrom="column">
              <wp:posOffset>457200</wp:posOffset>
            </wp:positionH>
            <wp:positionV relativeFrom="paragraph">
              <wp:posOffset>2286000</wp:posOffset>
            </wp:positionV>
            <wp:extent cx="4711065" cy="4312920"/>
            <wp:effectExtent l="0" t="0" r="0" b="0"/>
            <wp:wrapTopAndBottom/>
            <wp:docPr id="1" name="Picture 20" descr="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0" descr="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  <w:lang w:bidi="fa-IR"/>
        </w:rPr>
      </w:pPr>
      <w:r>
        <w:rPr>
          <w:rFonts w:cs="B Nazanin"/>
          <w:rtl w:val="true"/>
        </w:rPr>
        <w:t xml:space="preserve">دانشکده مهندسي </w:t>
      </w:r>
      <w:r>
        <w:rPr>
          <w:rFonts w:cs="B Nazanin"/>
          <w:rtl w:val="true"/>
          <w:lang w:bidi="fa-IR"/>
        </w:rPr>
        <w:t xml:space="preserve">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ormal"/>
        <w:tabs>
          <w:tab w:val="clear" w:pos="2204"/>
          <w:tab w:val="left" w:pos="3942" w:leader="none"/>
        </w:tabs>
        <w:rPr>
          <w:rFonts w:cs="B Nazanin"/>
        </w:rPr>
      </w:pPr>
      <w:r>
        <w:rPr>
          <w:rFonts w:cs="B Nazanin"/>
          <w:rtl w:val="true"/>
        </w:rPr>
        <w:tab/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 xml:space="preserve">پایان‌نامه </w:t>
      </w:r>
      <w:r>
        <w:rPr>
          <w:rFonts w:cs="B Nazanin"/>
          <w:rtl w:val="true"/>
          <w:lang w:bidi="fa-IR"/>
        </w:rPr>
        <w:t>کارشناسی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رشته مهندسی کامپيوتر گرايش‌های نرم‌‌ افزار و هوش مصنوعی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استادان راهنما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bookmarkStart w:id="0" w:name="__RefHeading___Toc2456_3268838694"/>
      <w:bookmarkEnd w:id="0"/>
      <w:r>
        <w:rPr>
          <w:rFonts w:cs="B Nazanin"/>
          <w:rtl w:val="true"/>
        </w:rPr>
        <w:t>دکتر مهدی کلباسی</w:t>
      </w:r>
    </w:p>
    <w:p>
      <w:pPr>
        <w:pStyle w:val="Style15"/>
        <w:rPr>
          <w:rFonts w:cs="B Nazanin"/>
        </w:rPr>
      </w:pPr>
      <w:bookmarkStart w:id="1" w:name="__RefHeading___Toc2458_3268838694"/>
      <w:bookmarkEnd w:id="1"/>
      <w:r>
        <w:rPr>
          <w:rFonts w:cs="B Nazanin"/>
          <w:rtl w:val="true"/>
        </w:rPr>
        <w:t>دکتر حمید ملا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3"/>
        <w:rPr>
          <w:rFonts w:cs="B Nazanin"/>
        </w:rPr>
      </w:pPr>
      <w:r>
        <w:rPr>
          <w:rFonts w:cs="B Nazanin"/>
          <w:rtl w:val="true"/>
        </w:rPr>
        <w:t>پژوهشگران</w:t>
      </w:r>
      <w:r>
        <w:rPr>
          <w:rFonts w:cs="B Nazanin"/>
          <w:rtl w:val="true"/>
        </w:rPr>
        <w:t>:</w:t>
      </w:r>
    </w:p>
    <w:p>
      <w:pPr>
        <w:pStyle w:val="Style15"/>
        <w:rPr>
          <w:rFonts w:cs="B Nazanin"/>
        </w:rPr>
      </w:pPr>
      <w:bookmarkStart w:id="2" w:name="__RefHeading___Toc2460_3268838694"/>
      <w:bookmarkEnd w:id="2"/>
      <w:r>
        <w:rPr>
          <w:rFonts w:cs="B Nazanin"/>
          <w:rtl w:val="true"/>
        </w:rPr>
        <w:t>زینب جنتی</w:t>
      </w:r>
    </w:p>
    <w:p>
      <w:pPr>
        <w:pStyle w:val="Style15"/>
        <w:rPr>
          <w:rFonts w:cs="B Nazanin"/>
        </w:rPr>
      </w:pPr>
      <w:bookmarkStart w:id="3" w:name="__RefHeading___Toc2462_3268838694"/>
      <w:bookmarkEnd w:id="3"/>
      <w:r>
        <w:rPr>
          <w:rtl w:val="true"/>
        </w:rPr>
        <w:t>امیرحسین مرادی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5"/>
        <w:rPr>
          <w:rFonts w:cs="B Nazanin"/>
        </w:rPr>
      </w:pPr>
      <w:bookmarkStart w:id="4" w:name="__RefHeading___Toc2464_3268838694"/>
      <w:bookmarkEnd w:id="4"/>
      <w:r>
        <w:rPr>
          <w:rFonts w:cs="B Nazanin"/>
          <w:rtl w:val="true"/>
          <w:lang w:bidi="fa-IR"/>
        </w:rPr>
        <w:t>شهریور</w:t>
      </w:r>
      <w:r>
        <w:rPr>
          <w:rFonts w:cs="B Nazanin"/>
          <w:rtl w:val="true"/>
        </w:rPr>
        <w:t xml:space="preserve"> </w:t>
      </w:r>
      <w:r>
        <w:rPr>
          <w:rFonts w:cs="B Nazanin"/>
        </w:rPr>
        <w:t>۱۴۰۵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object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53pt;margin-top:-80.3pt;width:118.75pt;height:73.35pt;mso-wrap-distance-right:0pt;mso-position-horizontal-relative:text;mso-position-vertical-relative:text" filled="t" fillcolor="#FFFFFF" o:ole="">
            <v:imagedata r:id="rId4" o:title=""/>
          </v:shape>
          <o:OLEObject Type="Embed" ProgID="" ShapeID="ole_rId3" DrawAspect="Content" ObjectID="_1300005417" r:id="rId3"/>
        </w:object>
      </w:r>
      <w:r>
        <w:rPr>
          <w:rFonts w:cs="B Nazanin"/>
          <w:rtl w:val="true"/>
        </w:rPr>
        <w:t>دانشگاه اصفهان</w:t>
      </w:r>
    </w:p>
    <w:p>
      <w:pPr>
        <w:pStyle w:val="Nazanin12B"/>
        <w:rPr>
          <w:rFonts w:cs="B Nazanin"/>
        </w:rPr>
      </w:pPr>
      <w:r>
        <w:rPr>
          <w:rFonts w:cs="B Nazanin"/>
          <w:rtl w:val="true"/>
        </w:rPr>
        <w:t>دانشکده مهندسي کامپیوتر</w:t>
      </w:r>
    </w:p>
    <w:p>
      <w:pPr>
        <w:pStyle w:val="Nazanin12B"/>
        <w:rPr>
          <w:rFonts w:cs="B Nazanin"/>
          <w:sz w:val="20"/>
          <w:szCs w:val="22"/>
        </w:rPr>
      </w:pPr>
      <w:r>
        <w:rPr>
          <w:rFonts w:cs="B Nazanin"/>
          <w:sz w:val="20"/>
          <w:sz w:val="20"/>
          <w:szCs w:val="22"/>
          <w:rtl w:val="true"/>
        </w:rPr>
        <w:t>گروه مهندسی فناوری اطلاعات و مهندسی معماری کامپیوتر</w:t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1B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پروژه کارشناسی رشته‌ي مهندسی کامپيوتر گرايش نرم‌آفزار و هوش مصنوعی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خانم زینب جنتی و آقای امیرحسین مرادی</w:t>
      </w:r>
    </w:p>
    <w:p>
      <w:pPr>
        <w:pStyle w:val="Style11"/>
        <w:rPr>
          <w:rFonts w:cs="B Nazanin"/>
        </w:rPr>
      </w:pPr>
      <w:r>
        <w:rPr>
          <w:rFonts w:cs="B Nazanin"/>
          <w:rtl w:val="true"/>
        </w:rPr>
        <w:t>تحت عنوان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گِش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ابزاری برای تشخیص بیماریهای قلبی به کمک هوش مصنوعی</w:t>
      </w:r>
    </w:p>
    <w:p>
      <w:pPr>
        <w:pStyle w:val="Style14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در تاريخ  </w:t>
      </w:r>
      <w:r>
        <w:rPr>
          <w:rStyle w:val="Style6"/>
          <w:rFonts w:cs="B Nazanin"/>
          <w:rtl w:val="true"/>
        </w:rPr>
        <w:t xml:space="preserve">  </w:t>
      </w:r>
      <w:r>
        <w:rPr>
          <w:rStyle w:val="Style6"/>
          <w:rFonts w:cs="B Nazanin"/>
          <w:rtl w:val="true"/>
        </w:rPr>
        <w:t xml:space="preserve">/    /    </w:t>
      </w:r>
      <w:r>
        <w:rPr>
          <w:rStyle w:val="Style6"/>
          <w:rFonts w:cs="B Nazanin"/>
        </w:rPr>
        <w:t>14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</w:t>
      </w:r>
      <w:r>
        <w:rPr>
          <w:rFonts w:cs="B Nazanin"/>
          <w:rtl w:val="true"/>
        </w:rPr>
        <w:t>توسط هيأت داوران زير بررسي و با نمره       به تصويب نهايي رسيد</w:t>
      </w:r>
      <w:r>
        <w:rPr>
          <w:rFonts w:cs="B Nazanin"/>
          <w:rtl w:val="true"/>
        </w:rPr>
        <w:t xml:space="preserve">.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1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ab/>
        <w:t xml:space="preserve">  </w:t>
      </w:r>
      <w:r>
        <w:rPr>
          <w:rFonts w:cs="B Nazanin"/>
          <w:rtl w:val="true"/>
        </w:rPr>
        <w:t>دکتر مهدی کلباسی</w:t>
      </w:r>
      <w:r>
        <w:rPr>
          <w:rStyle w:val="Style6"/>
          <w:rFonts w:cs="B Nazanin"/>
          <w:rtl w:val="true"/>
        </w:rPr>
        <w:t xml:space="preserve">                               </w:t>
      </w:r>
      <w:r>
        <w:rPr>
          <w:rFonts w:cs="B Nazanin"/>
          <w:rtl w:val="true"/>
        </w:rPr>
        <w:t xml:space="preserve">                  </w:t>
      </w:r>
      <w:r>
        <w:rPr>
          <w:rStyle w:val="Style6"/>
          <w:rFonts w:cs="B Nazanin"/>
          <w:rtl w:val="true"/>
        </w:rPr>
        <w:t xml:space="preserve"> </w:t>
      </w:r>
      <w:r>
        <w:rPr>
          <w:rFonts w:cs="B Nazanin"/>
          <w:rtl w:val="true"/>
        </w:rPr>
        <w:t xml:space="preserve">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</w:rPr>
        <w:t>۲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>استاد راهنماي پروژه</w:t>
      </w:r>
      <w:r>
        <w:rPr>
          <w:rFonts w:cs="B Nazanin"/>
          <w:rtl w:val="true"/>
        </w:rPr>
        <w:t>:</w:t>
      </w:r>
    </w:p>
    <w:p>
      <w:pPr>
        <w:pStyle w:val="Normal"/>
        <w:ind w:hanging="0"/>
        <w:rPr>
          <w:rFonts w:cs="B Nazanin"/>
        </w:rPr>
      </w:pPr>
      <w:r>
        <w:rPr>
          <w:rFonts w:cs="B Nazanin"/>
          <w:rtl w:val="true"/>
        </w:rPr>
        <w:t xml:space="preserve">         </w:t>
      </w:r>
      <w:r>
        <w:rPr>
          <w:rFonts w:cs="B Nazanin"/>
          <w:rtl w:val="true"/>
        </w:rPr>
        <w:t xml:space="preserve">دکتر حمید ملا                                                    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lang w:bidi="fa-IR"/>
        </w:rPr>
        <w:t>۳</w:t>
      </w:r>
      <w:r>
        <w:rPr>
          <w:rFonts w:cs="B Nazanin"/>
          <w:rtl w:val="true"/>
        </w:rPr>
        <w:t xml:space="preserve">- </w:t>
      </w:r>
      <w:r>
        <w:rPr>
          <w:rFonts w:cs="B Nazanin"/>
          <w:rtl w:val="true"/>
        </w:rPr>
        <w:t xml:space="preserve">استاد داور </w:t>
      </w:r>
      <w:r>
        <w:rPr>
          <w:rFonts w:cs="B Nazanin"/>
          <w:rtl w:val="true"/>
        </w:rPr>
        <w:t>: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 xml:space="preserve">  </w:t>
      </w:r>
      <w:r>
        <w:rPr>
          <w:rFonts w:cs="B Nazanin"/>
          <w:rtl w:val="true"/>
        </w:rPr>
        <w:t xml:space="preserve">دکتر </w:t>
      </w:r>
      <w:r>
        <w:rPr>
          <w:rStyle w:val="Style6"/>
          <w:rFonts w:cs="B Nazanin"/>
          <w:rtl w:val="true"/>
        </w:rPr>
        <w:t xml:space="preserve">                                                                </w:t>
      </w:r>
      <w:r>
        <w:rPr>
          <w:rFonts w:cs="B Nazanin"/>
          <w:rtl w:val="true"/>
        </w:rPr>
        <w:t xml:space="preserve">                         امضا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azanin13B"/>
        <w:rPr>
          <w:rFonts w:cs="B Nazanin"/>
        </w:rPr>
      </w:pPr>
      <w:r>
        <w:rPr>
          <w:rFonts w:cs="B Nazanin"/>
          <w:rtl w:val="true"/>
          <w:lang w:bidi="fa-IR"/>
        </w:rPr>
        <w:t xml:space="preserve">                                                    </w:t>
      </w:r>
      <w:r>
        <w:rPr>
          <w:rFonts w:cs="B Nazanin"/>
          <w:rtl w:val="true"/>
        </w:rPr>
        <w:t>امضاي مدير گروه</w:t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تشکر و قدرداني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این بخش اختیاری است و می‌توانید از کسانی که شما را در انجام این پروژه یاری رسانده‌اند تشکر و قدردانی نمایید</w:t>
      </w:r>
      <w:r>
        <w:rPr>
          <w:rFonts w:cs="B Nazanin"/>
          <w:rtl w:val="true"/>
          <w:lang w:bidi="fa-IR"/>
        </w:rPr>
        <w:t xml:space="preserve">.  </w:t>
      </w:r>
      <w:r>
        <w:rPr>
          <w:rFonts w:cs="B Nazanin"/>
          <w:rtl w:val="true"/>
          <w:lang w:bidi="fa-IR"/>
        </w:rPr>
        <w:t>تشکر از دکتر تیموری انجام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دکتر زهرا تیموری جروکانی عضو هیئت علمی دانشگاه علوم پزشکی اصفهان در مسیر پروژه همراه ما بودند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محبت و مهر ایشان از خاطرمان فراموش نخواهد شد</w:t>
      </w:r>
      <w:r>
        <w:rPr>
          <w:rFonts w:cs="B Nazanin"/>
          <w:rtl w:val="true"/>
          <w:lang w:bidi="fa-IR"/>
        </w:rPr>
        <w:t>.</w:t>
      </w:r>
      <w:r>
        <w:br w:type="page"/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...............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زینب جنتی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Style w:val="Style5"/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</w:t>
      </w:r>
      <w:r>
        <w:rPr>
          <w:rStyle w:val="Style5"/>
          <w:rFonts w:cs="B Nazanin"/>
          <w:rtl w:val="true"/>
        </w:rPr>
        <w:t xml:space="preserve">تقديم به </w:t>
      </w:r>
    </w:p>
    <w:p>
      <w:pPr>
        <w:pStyle w:val="Normal"/>
        <w:rPr>
          <w:rFonts w:cs="B Nazanin"/>
        </w:rPr>
      </w:pPr>
      <w:r>
        <w:rPr>
          <w:rStyle w:val="Style5"/>
          <w:rFonts w:cs="B Nazanin"/>
          <w:rtl w:val="true"/>
        </w:rPr>
        <w:t xml:space="preserve">                                           </w:t>
      </w:r>
      <w:r>
        <w:rPr>
          <w:rStyle w:val="Style5"/>
          <w:rFonts w:cs="B Nazanin"/>
          <w:rtl w:val="true"/>
        </w:rPr>
        <w:t>آنان که مرا شنیدند</w:t>
      </w:r>
      <w:r>
        <w:rPr>
          <w:rStyle w:val="Style5"/>
          <w:rFonts w:cs="B Nazanin"/>
          <w:rtl w:val="true"/>
        </w:rPr>
        <w:t>.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  <w:t>امیرحسین مرادی</w:t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4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  <w:r>
        <w:br w:type="page"/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12"/>
        <w:rPr>
          <w:rFonts w:cs="B Nazanin"/>
        </w:rPr>
      </w:pPr>
      <w:r>
        <w:rPr>
          <w:rFonts w:cs="B Nazanin"/>
          <w:rtl w:val="true"/>
        </w:rPr>
        <w:t>چکيده</w:t>
      </w:r>
      <w:r>
        <w:rPr>
          <w:rFonts w:cs="B Nazanin"/>
          <w:rtl w:val="true"/>
        </w:rPr>
        <w:t>: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قلب در چرخه انقباض خود سیگنال‌های الکتریکی تولید می‌کند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تحلیل درست سیگنال‌های قلبی نقش مهمی در تشخیص بیماری‌ها دارد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این راستا، دستگاه‌های نوارقلب ساخته شده و نقطه عطفی در تاریخ پزشکی ایجاد کردند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تحلیل داده‌های نوارقلب به دانش و تخصص بالایی نیازمند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این عامل باعث می‌شود در جوامع محروم که با چالش مراجعه به پزشک متخصص مواجه هستند، مشکلاتی به وجود آید</w:t>
      </w:r>
      <w:r>
        <w:rPr>
          <w:rFonts w:cs="B Nazanin"/>
          <w:rtl w:val="true"/>
        </w:rPr>
        <w:t>.</w:t>
      </w:r>
      <w:r>
        <w:rPr>
          <w:rFonts w:cs="B Nazanin"/>
          <w:rtl w:val="true"/>
        </w:rPr>
        <w:t>با توجه به پیشرفت‌های اخیر در دانش هوش مصنوعی و فناوری اطلاعات، برآن شدیم سامانه‌ای طراحی کنیم تا با تشخیص خودکار ناهنجاری‌های نوار قلب و ارتباطا الکترونیکی پزشک</w:t>
      </w:r>
      <w:r>
        <w:rPr>
          <w:rFonts w:cs="B Nazanin"/>
          <w:rtl w:val="true"/>
        </w:rPr>
        <w:t>-</w:t>
      </w:r>
      <w:r>
        <w:rPr>
          <w:rFonts w:cs="B Nazanin"/>
          <w:rtl w:val="true"/>
        </w:rPr>
        <w:t>بیمار، مراجعه بیماران به مراکز تخصصی را کمتر کند</w:t>
      </w:r>
      <w:r>
        <w:rPr>
          <w:rFonts w:cs="B Nazanin"/>
          <w:rtl w:val="true"/>
        </w:rPr>
        <w:t>.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  <w:t>گِش واژه‌ای ایرانی به معنای قلب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هدف از تعریف پروژه گِش، توسعه وب‌ اپلیکیشن تشخیص مبتنی بر هوش مصنوعی و یادگیری برای ناهنجاری‌های قلبی نوار قلب بیماران است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کاربران این سامانه،‌ کادر درمان و بیماران قلبی هستند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کاربرد این سامانه تسهیل فرآیند تشخیص است و جایگزین پزشکان متخصصان نخواهد شد</w:t>
      </w:r>
      <w:r>
        <w:rPr>
          <w:rFonts w:cs="B Nazanin"/>
          <w:rtl w:val="true"/>
        </w:rPr>
        <w:t>.</w:t>
      </w:r>
    </w:p>
    <w:p>
      <w:pPr>
        <w:pStyle w:val="Normal"/>
        <w:rPr>
          <w:rStyle w:val="Char1"/>
          <w:rFonts w:cs="B Nazanin"/>
        </w:rPr>
      </w:pPr>
      <w:r>
        <w:rPr>
          <w:rStyle w:val="Char3"/>
          <w:rFonts w:cs="B Nazanin"/>
          <w:rtl w:val="true"/>
        </w:rPr>
        <w:t>واژگان کليدي</w:t>
      </w:r>
      <w:r>
        <w:rPr>
          <w:rStyle w:val="Char3"/>
          <w:rFonts w:cs="B Nazanin"/>
          <w:rtl w:val="true"/>
        </w:rPr>
        <w:t>: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دانشگاه اصفهان، گرایش نرم‌افزار کامپیوتر، پروژه کارشناسی</w:t>
      </w:r>
      <w:r>
        <w:rPr>
          <w:rStyle w:val="Char1"/>
          <w:rFonts w:cs="B Nazanin"/>
          <w:rtl w:val="true"/>
        </w:rPr>
        <w:t>(</w:t>
      </w:r>
      <w:r>
        <w:rPr>
          <w:rStyle w:val="Char1"/>
          <w:rFonts w:cs="B Nazanin"/>
          <w:rtl w:val="true"/>
        </w:rPr>
        <w:t xml:space="preserve">حداقل </w:t>
      </w:r>
      <w:r>
        <w:rPr>
          <w:rStyle w:val="Char1"/>
          <w:rFonts w:cs="B Nazanin"/>
        </w:rPr>
        <w:t>3</w:t>
      </w:r>
      <w:r>
        <w:rPr>
          <w:rStyle w:val="Char1"/>
          <w:rFonts w:cs="B Nazanin"/>
          <w:rtl w:val="true"/>
        </w:rPr>
        <w:t xml:space="preserve"> </w:t>
      </w:r>
      <w:r>
        <w:rPr>
          <w:rStyle w:val="Char1"/>
          <w:rFonts w:cs="B Nazanin"/>
          <w:rtl w:val="true"/>
        </w:rPr>
        <w:t>کلمه کلیدی پروژه خود را بنویسید</w:t>
      </w:r>
      <w:r>
        <w:rPr>
          <w:rStyle w:val="Char1"/>
          <w:rFonts w:cs="B Nazanin"/>
          <w:rtl w:val="true"/>
        </w:rPr>
        <w:t>)</w:t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Style8"/>
        <w:rPr>
          <w:rFonts w:cs="B Nazanin"/>
        </w:rPr>
      </w:pPr>
      <w:r>
        <w:rPr>
          <w:rFonts w:cs="B Nazanin"/>
          <w:rtl w:val="true"/>
        </w:rPr>
      </w:r>
    </w:p>
    <w:p>
      <w:pPr>
        <w:sectPr>
          <w:headerReference w:type="even" r:id="rId5"/>
          <w:headerReference w:type="default" r:id="rId6"/>
          <w:footerReference w:type="even" r:id="rId7"/>
          <w:footerReference w:type="default" r:id="rId8"/>
          <w:type w:val="nextPage"/>
          <w:pgSz w:w="11906" w:h="16838"/>
          <w:pgMar w:left="1418" w:right="1985" w:gutter="0" w:header="0" w:top="1135" w:footer="0" w:bottom="1418"/>
          <w:pgNumType w:fmt="decimal"/>
          <w:formProt w:val="false"/>
          <w:titlePg/>
          <w:textDirection w:val="lrTb"/>
          <w:bidi/>
          <w:docGrid w:type="default" w:linePitch="10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"1-2"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Contents1"/>
        <w:tabs>
          <w:tab w:val="left" w:pos="2407" w:leader="none"/>
          <w:tab w:val="right" w:pos="8494" w:leader="dot"/>
        </w:tabs>
        <w:ind w:hanging="46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</w:p>
    <w:p>
      <w:pPr>
        <w:pStyle w:val="Normal"/>
        <w:tabs>
          <w:tab w:val="right" w:pos="2204" w:leader="none"/>
          <w:tab w:val="left" w:pos="8144" w:leader="none"/>
          <w:tab w:val="right" w:pos="8324" w:leader="dot"/>
          <w:tab w:val="right" w:pos="8504" w:leader="dot"/>
        </w:tabs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9"/>
          <w:footerReference w:type="default" r:id="rId10"/>
          <w:type w:val="nextPage"/>
          <w:pgSz w:w="11906" w:h="16838"/>
          <w:pgMar w:left="1418" w:right="1985" w:gutter="0" w:header="709" w:top="1135" w:footer="709" w:bottom="1418"/>
          <w:pgNumType w:start="1"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3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2456_3268838694">
            <w:r>
              <w:rPr>
                <w:webHidden/>
                <w:rStyle w:val="IndexLink"/>
                <w:vanish w:val="false"/>
                <w:rtl w:val="true"/>
              </w:rPr>
              <w:t>دکتر مهدی کلباسی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58_3268838694">
            <w:r>
              <w:rPr>
                <w:webHidden/>
                <w:rStyle w:val="IndexLink"/>
                <w:vanish w:val="false"/>
                <w:rtl w:val="true"/>
              </w:rPr>
              <w:t>دکتر حمید ملا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0_3268838694">
            <w:r>
              <w:rPr>
                <w:webHidden/>
                <w:rStyle w:val="IndexLink"/>
                <w:vanish w:val="false"/>
                <w:rtl w:val="true"/>
              </w:rPr>
              <w:t>زینب جنتی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2_3268838694">
            <w:r>
              <w:rPr>
                <w:webHidden/>
                <w:rStyle w:val="IndexLink"/>
                <w:vanish w:val="false"/>
                <w:rtl w:val="true"/>
              </w:rPr>
              <w:t>امیرحسین مرادی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4_3268838694">
            <w:r>
              <w:rPr>
                <w:webHidden/>
                <w:rStyle w:val="IndexLink"/>
                <w:vanish w:val="false"/>
                <w:rtl w:val="true"/>
              </w:rPr>
              <w:t xml:space="preserve">شهریور </w:t>
            </w:r>
            <w:r>
              <w:rPr>
                <w:rStyle w:val="IndexLink"/>
              </w:rPr>
              <w:t>۱۴۰۵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شبکه هادی قلب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0_3268838694">
            <w:r>
              <w:rPr>
                <w:webHidden/>
                <w:rStyle w:val="IndexLink"/>
                <w:vanish w:val="false"/>
              </w:rPr>
              <w:t>3-2-2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تحلیل 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8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0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08_3268838694">
            <w:r>
              <w:rPr>
                <w:webHidden/>
                <w:rStyle w:val="IndexLink"/>
                <w:vanish w:val="false"/>
              </w:rPr>
              <w:t>2-2-2-1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مثالی از آوردن شکل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10_3268838694">
            <w:r>
              <w:rPr>
                <w:webHidden/>
                <w:rStyle w:val="IndexLink"/>
                <w:vanish w:val="false"/>
              </w:rPr>
              <w:t>2-2-2-2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مثالی از آوردن جدول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sectPr>
          <w:headerReference w:type="default" r:id="rId11"/>
          <w:footerReference w:type="default" r:id="rId12"/>
          <w:type w:val="nextPage"/>
          <w:pgSz w:w="11906" w:h="16838"/>
          <w:pgMar w:left="1418" w:right="1985" w:gutter="0" w:header="709" w:top="1135" w:footer="709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3"/>
            <w:tabs>
              <w:tab w:val="right" w:pos="8503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 xml:space="preserve"> TOC \z \o "1-9"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_RefHeading___Toc2456_3268838694">
            <w:r>
              <w:rPr>
                <w:webHidden/>
                <w:rStyle w:val="IndexLink"/>
                <w:vanish w:val="false"/>
                <w:rtl w:val="true"/>
              </w:rPr>
              <w:t>دکتر مهدی کلباسی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58_3268838694">
            <w:r>
              <w:rPr>
                <w:webHidden/>
                <w:rStyle w:val="IndexLink"/>
                <w:vanish w:val="false"/>
                <w:rtl w:val="true"/>
              </w:rPr>
              <w:t>دکتر حمید ملا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0_3268838694">
            <w:r>
              <w:rPr>
                <w:webHidden/>
                <w:rStyle w:val="IndexLink"/>
                <w:vanish w:val="false"/>
                <w:rtl w:val="true"/>
              </w:rPr>
              <w:t>زینب جنتی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2_3268838694">
            <w:r>
              <w:rPr>
                <w:webHidden/>
                <w:rStyle w:val="IndexLink"/>
                <w:vanish w:val="false"/>
                <w:rtl w:val="true"/>
              </w:rPr>
              <w:t>امیرحسین مرادی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4_3268838694">
            <w:r>
              <w:rPr>
                <w:webHidden/>
                <w:rStyle w:val="IndexLink"/>
                <w:vanish w:val="false"/>
                <w:rtl w:val="true"/>
              </w:rPr>
              <w:t xml:space="preserve">شهریور </w:t>
            </w:r>
            <w:r>
              <w:rPr>
                <w:rStyle w:val="IndexLink"/>
              </w:rPr>
              <w:t>۱۴۰۵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88_4132671640">
            <w:r>
              <w:rPr>
                <w:webHidden/>
                <w:rStyle w:val="IndexLink"/>
                <w:vanish w:val="false"/>
                <w:rtl w:val="true"/>
              </w:rPr>
              <w:t>فصل اول 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0_4132671640">
            <w:r>
              <w:rPr>
                <w:webHidden/>
                <w:rStyle w:val="IndexLink"/>
                <w:vanish w:val="false"/>
              </w:rPr>
              <w:t>1-1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هدف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2_4132671640">
            <w:r>
              <w:rPr>
                <w:webHidden/>
                <w:rStyle w:val="IndexLink"/>
                <w:vanish w:val="false"/>
              </w:rPr>
              <w:t>2-1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کاربردهای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4_4132671640">
            <w:r>
              <w:rPr>
                <w:webHidden/>
                <w:rStyle w:val="IndexLink"/>
                <w:vanish w:val="false"/>
              </w:rPr>
              <w:t>3-1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 xml:space="preserve">ساختار پایان نامه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این قسمت الزامی است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196_4132671640">
            <w:r>
              <w:rPr>
                <w:webHidden/>
                <w:rStyle w:val="IndexLink"/>
                <w:vanish w:val="false"/>
                <w:rtl w:val="true"/>
              </w:rPr>
              <w:t>فصل دوم مفاهیم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198_4132671640">
            <w:r>
              <w:rPr>
                <w:webHidden/>
                <w:rStyle w:val="IndexLink"/>
                <w:vanish w:val="false"/>
              </w:rPr>
              <w:t>1-2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ساختار قلب</w:t>
            </w:r>
            <w:r>
              <w:rPr>
                <w:rStyle w:val="IndexLink"/>
                <w:rtl w:val="true"/>
              </w:rPr>
              <w:t>[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>]</w:t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شبکه هادی قلب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6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0_3268838694">
            <w:r>
              <w:rPr>
                <w:webHidden/>
                <w:rStyle w:val="IndexLink"/>
                <w:vanish w:val="false"/>
              </w:rPr>
              <w:t>3-2-2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تحلیل نوار قلب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ECG</w:t>
            </w:r>
            <w:r>
              <w:rPr>
                <w:rStyle w:val="IndexLink"/>
                <w:rtl w:val="true"/>
              </w:rPr>
              <w:t xml:space="preserve"> 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7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0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2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88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0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4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2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4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6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6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498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18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0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2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0_4132671640">
            <w:r>
              <w:rPr>
                <w:webHidden/>
                <w:rStyle w:val="IndexLink"/>
                <w:vanish w:val="false"/>
              </w:rPr>
              <w:t>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شماره گذاری زیر بخش‌ها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4_3268838694">
            <w:r>
              <w:rPr>
                <w:webHidden/>
                <w:rStyle w:val="IndexLink"/>
                <w:vanish w:val="false"/>
              </w:rPr>
              <w:t>1-2-2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Contents3"/>
            <w:tabs>
              <w:tab w:val="right" w:pos="8503" w:leader="dot"/>
            </w:tabs>
            <w:rPr/>
          </w:pPr>
          <w:hyperlink w:anchor="__RefHeading___Toc2506_3268838694">
            <w:r>
              <w:rPr>
                <w:webHidden/>
                <w:rStyle w:val="IndexLink"/>
                <w:vanish w:val="false"/>
              </w:rPr>
              <w:t>2-2-2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زیربخش سه سطحی دوم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08_3268838694">
            <w:r>
              <w:rPr>
                <w:webHidden/>
                <w:rStyle w:val="IndexLink"/>
                <w:vanish w:val="false"/>
              </w:rPr>
              <w:t>2-2-2-1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مثالی از آوردن شکل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4"/>
            <w:tabs>
              <w:tab w:val="clear" w:pos="7653"/>
              <w:tab w:val="right" w:pos="8503" w:leader="dot"/>
            </w:tabs>
            <w:rPr/>
          </w:pPr>
          <w:hyperlink w:anchor="__RefHeading___Toc2510_3268838694">
            <w:r>
              <w:rPr>
                <w:webHidden/>
                <w:rStyle w:val="IndexLink"/>
                <w:vanish w:val="false"/>
              </w:rPr>
              <w:t>2-2-2-2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مثالی از آوردن جدول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2_4132671640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24_4132671640">
            <w:r>
              <w:rPr>
                <w:webHidden/>
                <w:rStyle w:val="IndexLink"/>
                <w:vanish w:val="false"/>
                <w:rtl w:val="true"/>
              </w:rPr>
              <w:t>فصل سوم شرح پروژه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6_4132671640">
            <w:r>
              <w:rPr>
                <w:webHidden/>
                <w:rStyle w:val="IndexLink"/>
                <w:vanish w:val="false"/>
              </w:rPr>
              <w:t>1-3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28_4132671640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0_4132671640">
            <w:r>
              <w:rPr>
                <w:webHidden/>
                <w:rStyle w:val="IndexLink"/>
                <w:vanish w:val="false"/>
                <w:rtl w:val="true"/>
              </w:rPr>
              <w:t>فصل چهارم نتایج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2_4132671640">
            <w:r>
              <w:rPr>
                <w:webHidden/>
                <w:rStyle w:val="IndexLink"/>
                <w:vanish w:val="false"/>
              </w:rPr>
              <w:t>1-4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مقدمه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4_413267164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؟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جمع‌بندي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Contents1"/>
            <w:tabs>
              <w:tab w:val="right" w:pos="8503" w:leader="dot"/>
            </w:tabs>
            <w:rPr/>
          </w:pPr>
          <w:hyperlink w:anchor="__RefHeading___Toc1236_4132671640">
            <w:r>
              <w:rPr>
                <w:webHidden/>
                <w:rStyle w:val="IndexLink"/>
                <w:vanish w:val="false"/>
                <w:rtl w:val="true"/>
              </w:rPr>
              <w:t>فصل پنجم نتیجه‌گیری و پیشنهادات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38_4132671640">
            <w:r>
              <w:rPr>
                <w:webHidden/>
                <w:rStyle w:val="IndexLink"/>
                <w:vanish w:val="false"/>
                <w:rtl w:val="true"/>
              </w:rPr>
              <w:t>منابع</w:t>
            </w:r>
            <w:r>
              <w:rPr>
                <w:rStyle w:val="IndexLink"/>
                <w:rtl w:val="true"/>
              </w:rPr>
              <w:t>:</w:t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Contents2"/>
            <w:tabs>
              <w:tab w:val="clear" w:pos="8504"/>
              <w:tab w:val="right" w:pos="8503" w:leader="dot"/>
            </w:tabs>
            <w:rPr/>
          </w:pPr>
          <w:hyperlink w:anchor="__RefHeading___Toc1240_4132671640">
            <w:r>
              <w:rPr>
                <w:webHidden/>
                <w:rStyle w:val="IndexLink"/>
                <w:vanish w:val="false"/>
                <w:rtl w:val="true"/>
              </w:rPr>
              <w:t xml:space="preserve">پيوست 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لیست برنامه‌ها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  <w:r>
            <w:rPr>
              <w:rtl w:val="true"/>
              <w:rStyle w:val="IndexLink"/>
            </w:rPr>
            <w:fldChar w:fldCharType="end"/>
          </w:r>
        </w:p>
        <w:p>
          <w:pPr>
            <w:sectPr>
              <w:headerReference w:type="default" r:id="rId13"/>
              <w:footerReference w:type="default" r:id="rId14"/>
              <w:type w:val="nextPage"/>
              <w:pgSz w:w="11906" w:h="16838"/>
              <w:pgMar w:left="1418" w:right="1985" w:gutter="0" w:header="709" w:top="1135" w:footer="709" w:bottom="1418"/>
              <w:pgNumType w:fmt="arabicAlpha"/>
              <w:formProt w:val="false"/>
              <w:textDirection w:val="lrTb"/>
              <w:bidi/>
              <w:docGrid w:type="default" w:linePitch="360" w:charSpace="0"/>
            </w:sectPr>
          </w:pPr>
        </w:p>
      </w:sdtContent>
    </w:sdt>
    <w:p>
      <w:pPr>
        <w:pStyle w:val="Style12"/>
        <w:rPr>
          <w:rFonts w:cs="B Nazanin"/>
          <w:lang w:bidi="fa-IR"/>
        </w:rPr>
      </w:pPr>
      <w:r>
        <w:rPr>
          <w:rFonts w:cs="B Nazanin"/>
          <w:rtl w:val="true"/>
        </w:rPr>
        <w:t>مخفف‌ها</w:t>
      </w:r>
      <w:r>
        <w:rPr>
          <w:rFonts w:cs="B Nazanin"/>
          <w:rtl w:val="true"/>
          <w:lang w:bidi="fa-IR"/>
        </w:rPr>
        <w:t>:</w:t>
      </w:r>
    </w:p>
    <w:tbl>
      <w:tblPr>
        <w:tblpPr w:bottomFromText="0" w:horzAnchor="margin" w:leftFromText="180" w:rightFromText="180" w:tblpX="0" w:tblpY="210" w:topFromText="0" w:vertAnchor="text"/>
        <w:bidiVisual w:val="true"/>
        <w:tblW w:w="8653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0"/>
        <w:gridCol w:w="6372"/>
      </w:tblGrid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</w:rPr>
              <w:t>ECG</w:t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Electrocardiography</w:t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lang w:bidi="fa-IR"/>
              </w:rPr>
            </w:pPr>
            <w:r>
              <w:rPr>
                <w:rFonts w:cs="B Nazanin"/>
                <w:rtl w:val="true"/>
                <w:lang w:bidi="fa-IR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  <w:b/>
                <w:b/>
                <w:bCs/>
              </w:rPr>
            </w:pPr>
            <w:r>
              <w:rPr>
                <w:rFonts w:cs="B Nazanin"/>
                <w:b/>
                <w:bCs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403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  <w:tr>
        <w:trPr>
          <w:trHeight w:val="300" w:hRule="atLeast"/>
        </w:trPr>
        <w:tc>
          <w:tcPr>
            <w:tcW w:w="2280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  <w:tc>
          <w:tcPr>
            <w:tcW w:w="6372" w:type="dxa"/>
            <w:tcBorders/>
            <w:shd w:color="auto" w:fill="auto" w:val="clear"/>
            <w:vAlign w:val="bottom"/>
          </w:tcPr>
          <w:p>
            <w:pPr>
              <w:pStyle w:val="Englishleft"/>
              <w:widowControl w:val="false"/>
              <w:rPr>
                <w:rFonts w:cs="B Nazanin"/>
              </w:rPr>
            </w:pPr>
            <w:r>
              <w:rPr>
                <w:rFonts w:cs="B Nazanin"/>
                <w:rtl w:val="true"/>
              </w:rPr>
            </w:r>
          </w:p>
        </w:tc>
      </w:tr>
    </w:tbl>
    <w:p>
      <w:pPr>
        <w:sectPr>
          <w:headerReference w:type="default" r:id="rId15"/>
          <w:footerReference w:type="default" r:id="rId16"/>
          <w:type w:val="nextPage"/>
          <w:pgSz w:w="11906" w:h="16838"/>
          <w:pgMar w:left="1418" w:right="1985" w:gutter="0" w:header="0" w:top="1985" w:footer="0" w:bottom="1418"/>
          <w:pgNumType w:fmt="arabicAlpha"/>
          <w:formProt w:val="false"/>
          <w:textDirection w:val="lrTb"/>
          <w:bidi/>
          <w:docGrid w:type="default" w:linePitch="360" w:charSpace="0"/>
        </w:sectPr>
      </w:pPr>
    </w:p>
    <w:p>
      <w:pPr>
        <w:pStyle w:val="Heading1"/>
        <w:rPr>
          <w:rFonts w:cs="B Nazanin"/>
        </w:rPr>
      </w:pPr>
      <w:bookmarkStart w:id="5" w:name="__RefHeading___Toc1188_4132671640"/>
      <w:bookmarkStart w:id="6" w:name="_Toc165202159"/>
      <w:bookmarkEnd w:id="5"/>
      <w:r>
        <mc:AlternateContent>
          <mc:Choice Requires="wps">
            <w:drawing>
              <wp:anchor behindDoc="0" distT="635" distB="635" distL="0" distR="635" simplePos="0" locked="0" layoutInCell="0" allowOverlap="1" relativeHeight="46">
                <wp:simplePos x="0" y="0"/>
                <wp:positionH relativeFrom="column">
                  <wp:posOffset>-74295</wp:posOffset>
                </wp:positionH>
                <wp:positionV relativeFrom="paragraph">
                  <wp:posOffset>-531495</wp:posOffset>
                </wp:positionV>
                <wp:extent cx="685800" cy="571500"/>
                <wp:effectExtent l="0" t="635" r="635" b="635"/>
                <wp:wrapNone/>
                <wp:docPr id="14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7" path="m0,0l-2147483645,0l-2147483645,-2147483646l0,-2147483646xe" fillcolor="white" stroked="f" o:allowincell="f" style="position:absolute;margin-left:-5.85pt;margin-top:-41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فصل اول</w:t>
      </w:r>
      <w:r>
        <w:rPr>
          <w:rFonts w:cs="B Nazanin"/>
          <w:rtl w:val="true"/>
        </w:rPr>
        <w:br/>
      </w:r>
      <w:r>
        <w:rPr>
          <w:rFonts w:cs="B Nazanin"/>
          <w:rtl w:val="true"/>
        </w:rPr>
        <w:t>مقدمه</w:t>
      </w:r>
      <w:bookmarkEnd w:id="6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در این فصل در 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صفحه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معمولا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یا </w:t>
      </w:r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توضیحات کلی در مورد پروژه، مشکلاتی که پروژه شما آن را حل می‌کند، اهداف پروژه، ارزش پروژه، کاربردهای پروژه و نهایتا روند ارائه مطالب در فصل‌های بعدی را می‌نویسید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به نحوی که اگر شخص این بخش را بخواند متوجه شود که چه فصلی برایش مفیدتر است و برنامه ریزی کند که چگونه گزارش شما را مطالعه کند</w:t>
      </w:r>
      <w:r>
        <w:rPr>
          <w:rFonts w:cs="B Nazanin"/>
          <w:rtl w:val="true"/>
          <w:lang w:bidi="fa-IR"/>
        </w:rPr>
        <w:t>)[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].</w:t>
      </w:r>
    </w:p>
    <w:p>
      <w:pPr>
        <w:pStyle w:val="Heading2"/>
        <w:rPr>
          <w:rFonts w:cs="B Nazanin"/>
          <w:lang w:bidi="fa-IR"/>
        </w:rPr>
      </w:pPr>
      <w:bookmarkStart w:id="7" w:name="__RefHeading___Toc1190_4132671640"/>
      <w:bookmarkStart w:id="8" w:name="_Toc165202160"/>
      <w:bookmarkEnd w:id="7"/>
      <w:r>
        <w:rPr>
          <w:rFonts w:cs="B Nazanin"/>
          <w:lang w:bidi="fa-IR"/>
        </w:rPr>
        <w:t>1-1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هدف پروژه</w:t>
      </w:r>
      <w:bookmarkEnd w:id="8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هدف از تعریف پروژه گِش توسعه سامانه ای برای تسهیل تشخیص ناهنجاری‌های قلبی است</w:t>
      </w:r>
      <w:r>
        <w:rPr>
          <w:rtl w:val="true"/>
          <w:lang w:bidi="fa-IR"/>
        </w:rPr>
        <w:t>.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9" w:name="__RefHeading___Toc1192_4132671640"/>
      <w:bookmarkStart w:id="10" w:name="_Toc165202161"/>
      <w:bookmarkEnd w:id="9"/>
      <w:r>
        <w:rPr>
          <w:rFonts w:cs="B Nazanin"/>
          <w:lang w:bidi="fa-IR"/>
        </w:rPr>
        <w:t>2-1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کاربردهای پروژه</w:t>
      </w:r>
      <w:bookmarkEnd w:id="10"/>
    </w:p>
    <w:p>
      <w:pPr>
        <w:pStyle w:val="Normal"/>
        <w:rPr>
          <w:lang w:bidi="fa-IR"/>
        </w:rPr>
      </w:pPr>
      <w:r>
        <w:rPr>
          <w:rtl w:val="true"/>
          <w:lang w:bidi="fa-IR"/>
        </w:rPr>
        <w:t>پروژه گِش در تسهیل ارتباطات بیمار و پزشک و تشخیص خودکار ناهنجاری‌های قلبی کاربرد دارد</w:t>
      </w:r>
      <w:r>
        <w:rPr>
          <w:rtl w:val="true"/>
          <w:lang w:bidi="fa-IR"/>
        </w:rPr>
        <w:t xml:space="preserve">. </w:t>
      </w:r>
      <w:r>
        <w:rPr>
          <w:rtl w:val="true"/>
          <w:lang w:bidi="fa-IR"/>
        </w:rPr>
        <w:t>با توجه به رشد روزافزون قابلیت‌های سامانه‌های مبتنی بر هوش مصنوعی و افزایش داده‌های بیماران، می‌توان در مسیر توسعه فرآیند درمان سامانه‌هایی پیاده کرد که با یاری پزشکان در تشخیص الگوهای مشابه در ناهنجاری‌های بیماری، دقت مداوای بیماران را ارتقاء بخشیده و این امید را داشت پزشکان بتوانند کارهای بیشتری در زمان کمتر انجام بدهند</w:t>
      </w:r>
      <w:r>
        <w:rPr>
          <w:rtl w:val="true"/>
          <w:lang w:bidi="fa-IR"/>
        </w:rPr>
        <w:t xml:space="preserve">. </w:t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Normal"/>
        <w:rPr>
          <w:lang w:bidi="fa-IR"/>
        </w:rPr>
      </w:pPr>
      <w:r>
        <w:rPr>
          <w:rtl w:val="true"/>
          <w:lang w:bidi="fa-IR"/>
        </w:rPr>
      </w:r>
    </w:p>
    <w:p>
      <w:pPr>
        <w:pStyle w:val="Heading2"/>
        <w:rPr>
          <w:rFonts w:cs="B Nazanin"/>
          <w:lang w:bidi="fa-IR"/>
        </w:rPr>
      </w:pPr>
      <w:bookmarkStart w:id="11" w:name="__RefHeading___Toc1194_4132671640"/>
      <w:bookmarkStart w:id="12" w:name="_Toc165202162"/>
      <w:bookmarkEnd w:id="11"/>
      <w:r>
        <w:rPr>
          <w:rFonts w:cs="B Nazanin"/>
          <w:lang w:bidi="fa-IR"/>
        </w:rPr>
        <w:t>3-1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 xml:space="preserve">ساختار پایان نامه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این قسمت الزامی است</w:t>
      </w:r>
      <w:r>
        <w:rPr>
          <w:rFonts w:cs="B Nazanin"/>
          <w:rtl w:val="true"/>
          <w:lang w:bidi="fa-IR"/>
        </w:rPr>
        <w:t>)</w:t>
      </w:r>
      <w:bookmarkEnd w:id="12"/>
    </w:p>
    <w:p>
      <w:pPr>
        <w:sectPr>
          <w:headerReference w:type="default" r:id="rId17"/>
          <w:footerReference w:type="default" r:id="rId18"/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>در این بخش ب</w:t>
      </w:r>
    </w:p>
    <w:p>
      <w:pPr>
        <w:pStyle w:val="Heading1"/>
        <w:rPr>
          <w:rFonts w:cs="B Nazanin"/>
          <w:lang w:bidi="fa-IR"/>
        </w:rPr>
      </w:pPr>
      <w:bookmarkStart w:id="13" w:name="__RefHeading___Toc1196_4132671640"/>
      <w:bookmarkEnd w:id="13"/>
      <w:r>
        <w:rPr>
          <w:rFonts w:cs="B Nazanin"/>
          <w:rtl w:val="true"/>
          <w:lang w:bidi="fa-IR"/>
        </w:rPr>
        <w:t>فصل دوم</w:t>
      </w:r>
      <w:r>
        <w:rPr>
          <w:rFonts w:cs="B Nazanin"/>
          <w:rtl w:val="true"/>
          <w:lang w:bidi="fa-IR"/>
        </w:rPr>
        <w:br/>
      </w:r>
      <w:r>
        <w:rPr>
          <w:rFonts w:cs="B Nazanin"/>
          <w:rtl w:val="true"/>
          <w:lang w:bidi="fa-IR"/>
        </w:rPr>
        <w:t>مفاهیم</w:t>
      </w:r>
      <w:r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-226695</wp:posOffset>
                </wp:positionH>
                <wp:positionV relativeFrom="paragraph">
                  <wp:posOffset>-683895</wp:posOffset>
                </wp:positionV>
                <wp:extent cx="685800" cy="571500"/>
                <wp:effectExtent l="0" t="0" r="0" b="0"/>
                <wp:wrapNone/>
                <wp:docPr id="16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-17.85pt;margin-top:-53.85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 xml:space="preserve"> </w:t>
      </w:r>
    </w:p>
    <w:p>
      <w:pPr>
        <w:pStyle w:val="Heading2"/>
        <w:rPr>
          <w:rFonts w:cs="B Nazanin"/>
          <w:lang w:bidi="fa-IR"/>
        </w:rPr>
      </w:pPr>
      <w:bookmarkStart w:id="14" w:name="__RefHeading___Toc1198_4132671640"/>
      <w:bookmarkStart w:id="15" w:name="_Toc165202164"/>
      <w:bookmarkEnd w:id="14"/>
      <w:r>
        <w:rPr>
          <w:rFonts w:cs="B Nazanin"/>
          <w:lang w:bidi="fa-IR"/>
        </w:rPr>
        <w:t>1-2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15"/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  <w:t>همانطور که در قسمت چکیده نیز ذکر گردید تمامی فصل</w:t>
      </w:r>
      <w:r>
        <w:rPr>
          <w:rFonts w:cs="B Nazanin"/>
          <w:rtl w:val="true"/>
        </w:rPr>
        <w:t></w:t>
      </w:r>
      <w:r>
        <w:rPr>
          <w:rFonts w:cs="B Nazanin"/>
          <w:rtl w:val="true"/>
        </w:rPr>
        <w:t>ها به جز فصل اول و آخر باید با مقدمه شروع شوند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در مقدمه هر فصل مشخص می‌کنید که قرار است راجع به چه موضوعی صحبت شود و زیر بخش‌های اصلی آن را معرفی می‌کنید</w:t>
      </w:r>
      <w:r>
        <w:rPr>
          <w:rFonts w:cs="B Nazanin"/>
          <w:rtl w:val="true"/>
        </w:rPr>
        <w:t>.</w:t>
      </w:r>
    </w:p>
    <w:p>
      <w:pPr>
        <w:pStyle w:val="Heading2"/>
        <w:rPr>
          <w:rFonts w:cs="B Nazanin"/>
          <w:lang w:bidi="fa-IR"/>
        </w:rPr>
      </w:pPr>
      <w:bookmarkStart w:id="16" w:name="__RefHeading___Toc1202_4132671640"/>
      <w:bookmarkStart w:id="17" w:name="_Toc1652021651"/>
      <w:bookmarkEnd w:id="16"/>
      <w:r>
        <w:rPr>
          <w:rFonts w:cs="B Nazanin"/>
          <w:lang w:bidi="fa-IR"/>
        </w:rPr>
        <w:t>2-2</w:t>
      </w:r>
      <w:r>
        <w:rPr>
          <w:rFonts w:cs="B Nazanin"/>
          <w:rtl w:val="true"/>
          <w:lang w:bidi="fa-IR"/>
        </w:rPr>
        <w:t>-</w:t>
      </w:r>
      <w:bookmarkEnd w:id="17"/>
      <w:r>
        <w:rPr>
          <w:rFonts w:cs="B Nazanin"/>
          <w:rtl w:val="true"/>
          <w:lang w:bidi="fa-IR"/>
        </w:rPr>
        <w:t>ساختار قلب</w:t>
      </w:r>
      <w:r>
        <w:rPr>
          <w:rFonts w:cs="B Nazanin"/>
          <w:rtl w:val="true"/>
          <w:lang w:bidi="fa-IR"/>
        </w:rPr>
        <w:t>[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>]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اندامی ماهیچه ای است که در طول عمر فردی با عمر متوسط تقریباً سه میلیارد بار منقبض می‌‌شود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وظیفه قلب پمپاژ خون به تمام نقاط بدن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مهم سبب می‌شود مواد مغذی و اکسیژن به سلول‌ها برسد و مواد زائد و کربن دی‌اکسید تولیده شده آن‌ها از بدن خارج 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قلب از چهار حفره تشکیل شده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ساختار قلب را در 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مشاهده ‌می‌کنید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Picture"/>
        <w:rPr>
          <w:rFonts w:cs="B Nazanin"/>
        </w:rPr>
      </w:pPr>
      <w:r>
        <w:rPr>
          <w:rFonts w:cs="B Nazanin"/>
          <w:rtl w:val="true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9990" cy="2465070"/>
            <wp:effectExtent l="0" t="0" r="0" b="0"/>
            <wp:wrapTopAndBottom/>
            <wp:docPr id="18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7"/>
        <w:rPr>
          <w:rFonts w:cs="B Nazanin"/>
        </w:rPr>
      </w:pPr>
      <w:bookmarkStart w:id="18" w:name="_Toc4274114811"/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r>
        <w:rPr>
          <w:rFonts w:cs="B Nazanin"/>
          <w:rtl w:val="true"/>
          <w:lang w:bidi="fa-IR"/>
        </w:rPr>
        <w:t xml:space="preserve">قطع مسير </w:t>
      </w:r>
      <w:r>
        <w:rPr>
          <w:rFonts w:cs="B Nazanin"/>
          <w:lang w:bidi="fa-IR"/>
        </w:rPr>
        <w:t>A-B-D-F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به علت تغيير مسير </w:t>
      </w:r>
      <w:r>
        <w:rPr>
          <w:rFonts w:cs="B Nazanin"/>
          <w:lang w:bidi="fa-IR"/>
        </w:rPr>
        <w:t>B</w:t>
      </w:r>
      <w:bookmarkEnd w:id="18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خون اندام‌های بدن از به دهلیز راست وارد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بعد از انباشته شدن از بطن راست به شش ها فرستاده می‌شود تا به مبادله کربن دی اکسید و اکسیژن بپردازد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خون غنی از اکسیژن دهلیز راست وارد می‌شود و بعد از انباشته شدن از بطن چپ به تمام سلول‌های بدن فرستاده می‌شود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bookmarkStart w:id="19" w:name="__RefHeading___Toc2466_3268838694"/>
      <w:bookmarkEnd w:id="19"/>
      <w:r>
        <w:rPr>
          <w:rFonts w:cs="B Nazanin"/>
          <w:lang w:bidi="fa-IR"/>
        </w:rPr>
        <w:t>1-2-2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شبکه هادی قلب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آهنگ یا تناوب انقباض و انبساط قلبی چرخه ضربان قلب نام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هر دوره قلبی انقباض و انبساط بخشی از قلب انجام می‌شود تا در همکاری ماهیچه بخش‌های مختلف قلب، نیاز بخش‌های مختلف بدن به خون و مواد مغذی فراهم 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هر چرخه قلبی 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۸</w:t>
      </w:r>
      <w:r>
        <w:rPr>
          <w:rFonts w:cs="B Nazanin"/>
          <w:rtl w:val="true"/>
          <w:lang w:bidi="fa-IR"/>
        </w:rPr>
        <w:t xml:space="preserve"> ثانیه به طول می‌انجامد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استراحت عموعمی هیچ ماهیچه‌ای منقبض نمی‌شود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۴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 </w:t>
      </w:r>
      <w:r>
        <w:rPr>
          <w:rFonts w:cs="B Nazanin"/>
          <w:rtl w:val="true"/>
          <w:lang w:bidi="fa-IR"/>
        </w:rPr>
        <w:t>سپس انقباض دهلیزها رخ می‌دهد و بطن‌ها از خون پر می‌شوند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 xml:space="preserve">). </w:t>
      </w:r>
      <w:r>
        <w:rPr>
          <w:rFonts w:cs="B Nazanin"/>
          <w:rtl w:val="true"/>
          <w:lang w:bidi="fa-IR"/>
        </w:rPr>
        <w:t>در نهایت بطن‌ها منقبض می‌شوند و خون به شش‌ها و سراسر بدن ارسال می‌شود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۰</w:t>
      </w:r>
      <w:r>
        <w:rPr>
          <w:rFonts w:cs="B Nazanin"/>
          <w:lang w:bidi="fa-IR"/>
        </w:rPr>
        <w:t>.</w:t>
      </w:r>
      <w:r>
        <w:rPr>
          <w:rFonts w:cs="B Nazanin"/>
          <w:lang w:bidi="fa-IR"/>
        </w:rPr>
        <w:t>۳</w:t>
      </w:r>
      <w:r>
        <w:rPr>
          <w:rFonts w:cs="B Nazanin"/>
          <w:rtl w:val="true"/>
          <w:lang w:bidi="fa-IR"/>
        </w:rPr>
        <w:t xml:space="preserve"> ثانیه</w:t>
      </w:r>
      <w:r>
        <w:rPr>
          <w:rFonts w:cs="B Nazanin"/>
          <w:rtl w:val="true"/>
          <w:lang w:bidi="fa-IR"/>
        </w:rPr>
        <w:t>).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با اینکه دستگاه عصبی، هرمون‌ها و سایر بخش‌های بدن توانایی تاثیرگذاری بر فعالیت قلب را دارند، تحریک اصلی قلب توسط شبکه هادی قلب انجام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شبکه هادی قلب از سلول‌های ماهیچه‌ای تخصیص یافته ساخته شده است که در قلب دو گره و دسته‌ای از رشته‌ها سامان می‌یابد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شبکه در سراسر قلب پخش می‌شود و انقباض قلبی را تنظیم می‌کند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bookmarkStart w:id="20" w:name="__RefHeading___Toc2468_3268838694"/>
      <w:bookmarkEnd w:id="20"/>
      <w:r>
        <w:rPr>
          <w:rFonts w:cs="B Nazanin"/>
          <w:lang w:bidi="fa-IR"/>
        </w:rPr>
        <w:t>2-2-2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نوار قلب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سلول‌های قلبی در چرخه فعالیت قلب سیگنال الکتریکی تولید می‌کنند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از آنجا که تعداد زیادی سلول در این فعالیت مشارکت می‌کنند، می‌توان آن را در سطح پوست دریافت کرد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نمودار رسم شده از سیگنال‌های قلبی نوار قلب نام دارد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اگر سیگنال‌های الکتریکی قلبی توسط صفحات مختلف ثبت شود یک نمای جامع و کامل از فعالیت الکتریکی آن نشان داده خواهد شد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نوار قلب استاندارد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لیدی فعالیت الکتریکی قلب را از </w:t>
      </w:r>
      <w:r>
        <w:rPr>
          <w:rFonts w:cs="B Nazanin"/>
          <w:lang w:bidi="fa-IR"/>
        </w:rPr>
        <w:t>۱۲</w:t>
      </w:r>
      <w:r>
        <w:rPr>
          <w:rFonts w:cs="B Nazanin"/>
          <w:rtl w:val="true"/>
          <w:lang w:bidi="fa-IR"/>
        </w:rPr>
        <w:t xml:space="preserve"> لید مختلف ثبت می‌کند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لیدها متغیر هایی هستند که از عملیات ریاضی روی  ولتاژ الکتریکی حاصل از اتصال </w:t>
      </w:r>
      <w:r>
        <w:rPr>
          <w:rFonts w:cs="B Nazanin"/>
          <w:lang w:bidi="fa-IR"/>
        </w:rPr>
        <w:t>۱۰</w:t>
      </w:r>
      <w:r>
        <w:rPr>
          <w:rFonts w:cs="B Nazanin"/>
          <w:rtl w:val="true"/>
          <w:lang w:bidi="fa-IR"/>
        </w:rPr>
        <w:t xml:space="preserve"> الکترود به اندام‌ها و قفسه سینه بیمار ثبت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این لیدها </w:t>
      </w:r>
      <w:r>
        <w:rPr>
          <w:rFonts w:cs="B Nazanin"/>
          <w:lang w:bidi="fa-IR"/>
        </w:rPr>
        <w:t>I, II, III, aVF, aVL, aVR, V1, V2, V3, V4, V5, V6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نام دارند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شرح گسترده این موضوع در این مقال نمی‌گنجد</w:t>
      </w:r>
      <w:r>
        <w:rPr>
          <w:rFonts w:cs="B Nazanin"/>
          <w:rtl w:val="true"/>
          <w:lang w:bidi="fa-IR"/>
        </w:rPr>
        <w:t>.‌‌‌[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 xml:space="preserve">] </w:t>
      </w:r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 xml:space="preserve"> نمونه‌ای از نوار قلب نرمال را نشان می‌دهد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ind w:hanging="0"/>
        <w:jc w:val="center"/>
        <w:rPr>
          <w:rFonts w:cs="B Nazanin"/>
          <w:lang w:bidi="fa-IR"/>
        </w:rPr>
      </w:pPr>
      <w:bookmarkStart w:id="21" w:name="_Toc4274114812"/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89095" cy="2219960"/>
            <wp:effectExtent l="0" t="0" r="0" b="0"/>
            <wp:wrapTopAndBottom/>
            <wp:docPr id="19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09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/>
          <w:rtl w:val="true"/>
          <w:lang w:bidi="fa-IR"/>
        </w:rPr>
        <w:t xml:space="preserve">شکل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bookmarkEnd w:id="21"/>
      <w:r>
        <w:rPr>
          <w:rFonts w:cs="B Nazanin"/>
          <w:rtl w:val="true"/>
          <w:lang w:bidi="fa-IR"/>
        </w:rPr>
        <w:t>نمونه‌ای از یک نوار قلب نرمال</w:t>
      </w:r>
      <w:r>
        <w:rPr>
          <w:rStyle w:val="EndnoteAnchor"/>
          <w:rFonts w:cs="B Nazanin"/>
          <w:rtl w:val="true"/>
          <w:lang w:bidi="fa-IR"/>
        </w:rPr>
        <w:endnoteReference w:id="2"/>
      </w:r>
    </w:p>
    <w:p>
      <w:pPr>
        <w:pStyle w:val="Normal"/>
        <w:ind w:hanging="0"/>
        <w:jc w:val="center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ind w:hanging="0"/>
        <w:rPr>
          <w:rFonts w:cs="B Nazanin"/>
          <w:lang w:bidi="fa-IR"/>
        </w:rPr>
      </w:pPr>
      <w:bookmarkStart w:id="22" w:name="__RefHeading___Toc2470_3268838694"/>
      <w:bookmarkEnd w:id="22"/>
      <w:r>
        <w:rPr>
          <w:rFonts w:cs="B Nazanin"/>
          <w:lang w:bidi="fa-IR"/>
        </w:rPr>
        <w:t>3-2-2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تحلیل نوار قلب 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lang w:bidi="fa-IR"/>
        </w:rPr>
        <w:t>ECG</w:t>
      </w:r>
      <w:r>
        <w:rPr>
          <w:rFonts w:cs="B Nazanin"/>
          <w:rtl w:val="true"/>
          <w:lang w:bidi="fa-IR"/>
        </w:rPr>
        <w:t xml:space="preserve"> )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طیف گسترده‌ای از بیماری‌های قلبی قابل شناسایی در نوار قلب وجود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در دیتاست </w:t>
      </w:r>
      <w:r>
        <w:rPr>
          <w:rFonts w:cs="B Nazanin"/>
          <w:lang w:bidi="fa-IR"/>
        </w:rPr>
        <w:t>chapman[3]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 xml:space="preserve">که داده‌های منبع این پروژه هستند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برای نوار قلب موجود می‌باشد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با راهنمایی دکتر زهرا تیموری جروکانی این </w:t>
      </w:r>
      <w:r>
        <w:rPr>
          <w:rFonts w:cs="B Nazanin"/>
          <w:lang w:bidi="fa-IR"/>
        </w:rPr>
        <w:t>63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برچسب به هشت دسته بزرگتر تقسیم شده اند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جدول</w:t>
      </w:r>
      <w:r>
        <w:rPr>
          <w:rFonts w:cs="B Nazanin"/>
          <w:lang w:bidi="fa-IR"/>
        </w:rPr>
        <w:t>۲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۱</w:t>
      </w:r>
      <w:r>
        <w:rPr>
          <w:rFonts w:cs="B Nazanin"/>
          <w:rtl w:val="true"/>
          <w:lang w:bidi="fa-IR"/>
        </w:rPr>
        <w:t xml:space="preserve"> این دسته‌بندی آورده شده است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Style16"/>
        <w:rPr>
          <w:rFonts w:cs="B Nazanin"/>
          <w:lang w:bidi="fa-IR"/>
        </w:rPr>
      </w:pPr>
      <w:bookmarkStart w:id="23" w:name="_Toc4274594161"/>
      <w:r>
        <w:rPr>
          <w:rFonts w:cs="B Nazanin"/>
          <w:rtl w:val="true"/>
          <w:lang w:bidi="fa-IR"/>
        </w:rPr>
        <w:t xml:space="preserve">جدول </w:t>
      </w:r>
      <w:r>
        <w:rPr>
          <w:rFonts w:cs="B Nazanin"/>
          <w:lang w:bidi="fa-IR"/>
        </w:rPr>
        <w:t>2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lang w:bidi="fa-IR"/>
        </w:rPr>
        <w:t>1</w:t>
      </w:r>
      <w:r>
        <w:rPr>
          <w:rFonts w:cs="B Nazanin"/>
          <w:rtl w:val="true"/>
          <w:lang w:bidi="fa-IR"/>
        </w:rPr>
        <w:t xml:space="preserve">: </w:t>
      </w:r>
      <w:bookmarkEnd w:id="23"/>
      <w:r>
        <w:rPr>
          <w:rFonts w:cs="B Nazanin"/>
          <w:rtl w:val="true"/>
          <w:lang w:bidi="fa-IR"/>
        </w:rPr>
        <w:t>دسته‌بندی برچسب‌های نوار قلب</w:t>
      </w:r>
    </w:p>
    <w:tbl>
      <w:tblPr>
        <w:bidiVisual w:val="true"/>
        <w:tblW w:w="8503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39"/>
        <w:gridCol w:w="5763"/>
      </w:tblGrid>
      <w:tr>
        <w:trPr/>
        <w:tc>
          <w:tcPr>
            <w:tcW w:w="2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supercalss</w:t>
            </w:r>
          </w:p>
        </w:tc>
        <w:tc>
          <w:tcPr>
            <w:tcW w:w="57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label</w:t>
            </w:r>
          </w:p>
        </w:tc>
      </w:tr>
      <w:tr>
        <w:trPr/>
        <w:tc>
          <w:tcPr>
            <w:tcW w:w="273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Standard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Rhythm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Bradyarrhythmia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one)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block(Type two)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 </w:t>
            </w:r>
            <w:r>
              <w:rPr/>
              <w:t>degree 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junctional escape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PR interval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Bradycardia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Ischemia and ST-T changes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infarction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back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infgraction in the front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the lower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Myocardial infraction in the side wall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drop down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ST-T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ST tilt up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T wave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T wave opposite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U wave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bigeminy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escape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fusion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premature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escape trigeminy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Supraventricular arrhythmia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bigeminy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 premature beats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junctional premature beat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Fibrillation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Flutter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Irregularity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Supraventricular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Atrial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Node Reentrant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Atrioventricular Reentrant Tachycardia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Sinus Atrium to Atrial Wandering Rhythm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Bundle branch abnormalities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Interior differences conduction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Intraventricular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back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front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left ventricle hypertrophy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bundle branch block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ventricle hypertrophy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Abnormal parameters in ECG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Axis left shift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abnormal Q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Axis right shift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all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chest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lower voltage QRS in limb lead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QT interval extension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right atrial hypertrophy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Pre-excitation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ventricular preexcitation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WPW</w:t>
            </w:r>
          </w:p>
        </w:tc>
      </w:tr>
      <w:tr>
        <w:trPr/>
        <w:tc>
          <w:tcPr>
            <w:tcW w:w="2739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don't care</w:t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countercolockwise rotation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colockwise rotation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Early repolarization of the ventricles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fQRS Wave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 wave Change</w:t>
            </w:r>
          </w:p>
        </w:tc>
      </w:tr>
      <w:tr>
        <w:trPr/>
        <w:tc>
          <w:tcPr>
            <w:tcW w:w="2739" w:type="dxa"/>
            <w:vMerge w:val="continue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  <w:rtl w:val="true"/>
              </w:rPr>
            </w:r>
          </w:p>
        </w:tc>
        <w:tc>
          <w:tcPr>
            <w:tcW w:w="57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Wandering in the atrioventricalualr node</w:t>
            </w:r>
          </w:p>
        </w:tc>
      </w:tr>
    </w:tbl>
    <w:p>
      <w:pPr>
        <w:pStyle w:val="Normal"/>
        <w:ind w:hanging="0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 </w:t>
      </w:r>
    </w:p>
    <w:p>
      <w:pPr>
        <w:pStyle w:val="Heading2"/>
        <w:rPr>
          <w:rFonts w:cs="B Nazanin"/>
          <w:lang w:bidi="fa-IR"/>
        </w:rPr>
      </w:pPr>
      <w:bookmarkStart w:id="24" w:name="__RefHeading___Toc1222_4132671640"/>
      <w:bookmarkStart w:id="25" w:name="_Toc165202166"/>
      <w:bookmarkEnd w:id="24"/>
      <w:r>
        <w:rPr>
          <w:rFonts w:cs="B Nazanin"/>
          <w:lang w:bidi="fa-IR"/>
        </w:rPr>
        <w:t>2</w:t>
      </w:r>
      <w:r>
        <w:rPr>
          <w:rFonts w:cs="B Nazanin"/>
          <w:b w:val="false"/>
          <w:bCs w:val="false"/>
          <w:lang w:bidi="fa-IR"/>
        </w:rPr>
        <w:t>-</w:t>
      </w:r>
      <w:r>
        <w:rPr>
          <w:rFonts w:cs="B Nazanin"/>
          <w:b w:val="false"/>
          <w:b w:val="false"/>
          <w:bCs w:val="false"/>
          <w:lang w:bidi="fa-IR"/>
        </w:rPr>
        <w:t>۲</w:t>
      </w:r>
      <w:r>
        <w:rPr>
          <w:rFonts w:cs="B Nazanin"/>
          <w:b w:val="false"/>
          <w:bCs w:val="false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جمع‌بندي</w:t>
      </w:r>
      <w:bookmarkEnd w:id="25"/>
    </w:p>
    <w:p>
      <w:pPr>
        <w:sectPr>
          <w:headerReference w:type="default" r:id="rId21"/>
          <w:headerReference w:type="first" r:id="rId22"/>
          <w:footerReference w:type="default" r:id="rId23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itlePg/>
          <w:textDirection w:val="lrTb"/>
          <w:bidi/>
          <w:docGrid w:type="default" w:linePitch="360" w:charSpace="0"/>
        </w:sectPr>
        <w:pStyle w:val="Normal"/>
        <w:rPr>
          <w:rFonts w:cs="B Nazanin"/>
        </w:rPr>
      </w:pPr>
      <w:r>
        <w:rPr>
          <w:rFonts w:cs="B Nazanin"/>
          <w:rtl w:val="true"/>
        </w:rPr>
        <w:t>در این فصل با ساختار قلب و چرخه ضربان قلب آشنا شدیم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دانستیم فعالیت‌های قلبی با سیگنال های الکتریکی تنظیم می‌شود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با نوار به عنوان آزمونی برای سنجش سیگنال‌های قلبی آشنا شدیم و برچسب‌هایی که در مدل برای دسته‌بندی نوارقلب انجام می‌شود را معرفی کردیم</w:t>
      </w:r>
      <w:r>
        <w:rPr>
          <w:rFonts w:cs="B Nazanin"/>
          <w:rtl w:val="true"/>
        </w:rPr>
        <w:t>.</w:t>
      </w:r>
    </w:p>
    <w:p>
      <w:pPr>
        <w:pStyle w:val="Heading1"/>
        <w:rPr>
          <w:rFonts w:cs="B Nazanin"/>
        </w:rPr>
      </w:pPr>
      <w:bookmarkStart w:id="26" w:name="__RefHeading___Toc1224_4132671640"/>
      <w:bookmarkStart w:id="27" w:name="_Toc165202167"/>
      <w:bookmarkEnd w:id="26"/>
      <w:r>
        <w:rPr>
          <w:rFonts w:cs="B Nazanin"/>
          <w:rtl w:val="true"/>
          <w:lang w:bidi="fa-IR"/>
        </w:rPr>
        <w:t>فصل سوم</w:t>
      </w:r>
      <w:r>
        <w:rPr>
          <w:rFonts w:cs="B Nazanin"/>
          <w:rtl w:val="true"/>
          <w:lang w:bidi="fa-IR"/>
        </w:rPr>
        <w:br/>
      </w:r>
      <w:bookmarkEnd w:id="27"/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-228600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2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-18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شرح پروژه</w:t>
      </w:r>
    </w:p>
    <w:p>
      <w:pPr>
        <w:pStyle w:val="Heading2"/>
        <w:rPr>
          <w:rFonts w:cs="B Nazanin"/>
          <w:lang w:bidi="fa-IR"/>
        </w:rPr>
      </w:pPr>
      <w:bookmarkStart w:id="28" w:name="__RefHeading___Toc1226_4132671640"/>
      <w:bookmarkStart w:id="29" w:name="_Toc165202168"/>
      <w:bookmarkEnd w:id="28"/>
      <w:r>
        <w:rPr>
          <w:rFonts w:cs="B Nazanin"/>
          <w:lang w:bidi="fa-IR"/>
        </w:rPr>
        <w:t>1-3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29"/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هدف از تعریف پروژه گِش پیاده‌سازی وب اپلیکیشنی برای تسهیل دسترسی بیماران به تشخیص ناهنجاری‌های قلبی، افزایش تعاملات و دستیاری پزشکان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سامانه می‌تواند به عنوان مکملی در نظام سلامت به ارتقاء رضایت مراجعین کمک کند</w:t>
      </w:r>
      <w:r>
        <w:rPr>
          <w:rFonts w:cs="B Nazanin"/>
          <w:rtl w:val="true"/>
          <w:lang w:bidi="fa-IR"/>
        </w:rPr>
        <w:t xml:space="preserve">. 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این پروژه از دو بخش اصلی تشکیل شده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بخش اول به پیاده‌سازی بستر تحت وب یا وب اپلیکیشن اختصاص دارد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این بخش رابط کاربری مراجعین پیاده می‌شود و مراجعین توانایی تعامل با سامانه را به دست می‌آورند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بخش دوم مدل هوش مصنوعی سامانه پیاده می‌شود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این مدل یک مدل دسته‌بندی است که نوار قلب بیماران را بر اساس </w:t>
      </w:r>
      <w:r>
        <w:rPr>
          <w:rFonts w:cs="B Nazanin"/>
          <w:lang w:bidi="fa-IR"/>
        </w:rPr>
        <w:t>۴۵۱۰۰</w:t>
      </w:r>
      <w:r>
        <w:rPr>
          <w:rFonts w:cs="B Nazanin"/>
          <w:rtl w:val="true"/>
          <w:lang w:bidi="fa-IR"/>
        </w:rPr>
        <w:t xml:space="preserve"> نوار قلب آموزش دیده دسته‌بندی می‌کند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  <w:lang w:bidi="fa-IR"/>
        </w:rPr>
        <w:t>در ادامه به معرفی هر بخش به صورت مجزا می‌پردازیم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r>
        <w:rPr>
          <w:rFonts w:cs="B Nazanin"/>
          <w:lang w:bidi="fa-IR"/>
        </w:rPr>
        <w:t>2</w:t>
      </w:r>
      <w:bookmarkStart w:id="30" w:name="_Toc165202165"/>
      <w:r>
        <w:rPr>
          <w:rFonts w:cs="B Nazanin"/>
          <w:lang w:bidi="fa-IR"/>
        </w:rPr>
        <w:t>-3</w:t>
      </w:r>
      <w:r>
        <w:rPr>
          <w:rFonts w:cs="B Nazanin"/>
          <w:rtl w:val="true"/>
          <w:lang w:bidi="fa-IR"/>
        </w:rPr>
        <w:t xml:space="preserve">- </w:t>
      </w:r>
      <w:bookmarkEnd w:id="30"/>
      <w:r>
        <w:rPr>
          <w:rFonts w:cs="B Nazanin"/>
          <w:rtl w:val="true"/>
          <w:lang w:bidi="fa-IR"/>
        </w:rPr>
        <w:t>وب اپلیکیشن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1-2-3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Heading2"/>
        <w:rPr>
          <w:rFonts w:cs="B Nazanin"/>
          <w:lang w:bidi="fa-IR"/>
        </w:rPr>
      </w:pPr>
      <w:r>
        <w:rPr>
          <w:rFonts w:cs="B Nazanin"/>
          <w:lang w:bidi="fa-IR"/>
        </w:rPr>
        <w:t>3-</w:t>
      </w:r>
      <w:bookmarkStart w:id="31" w:name="_Toc1652021653"/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 xml:space="preserve">- </w:t>
      </w:r>
      <w:bookmarkEnd w:id="31"/>
      <w:r>
        <w:rPr>
          <w:rFonts w:cs="B Nazanin"/>
          <w:rtl w:val="true"/>
          <w:lang w:bidi="fa-IR"/>
        </w:rPr>
        <w:t>مدل تشخیص ناهنجاری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برای تشخیص خودکار ناهنجاری‌های قلبی به پیاده‌سازی مدل یادگیری ماشین احتیاج داریم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باید با پیاده‌سازی معماری مناسب مدلی تعریف کنیم که با آموزش روی شمار بالای دادگان نوار قلب، به توانایی دسته‌ بندی ناهنجاری قلبی با دقت مناسب برسد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معماری مبنا برای این پروژه از مقاله ژنگ و همکاران گرفته شده است</w:t>
      </w:r>
      <w:r>
        <w:rPr>
          <w:rFonts w:cs="B Nazanin"/>
          <w:rtl w:val="true"/>
          <w:lang w:bidi="fa-IR"/>
        </w:rPr>
        <w:t>.</w:t>
      </w:r>
      <w:r>
        <w:rPr>
          <w:rStyle w:val="EndnoteAnchor"/>
          <w:rFonts w:cs="B Nazanin"/>
          <w:rtl w:val="true"/>
          <w:lang w:bidi="fa-IR"/>
        </w:rPr>
        <w:endnoteReference w:id="3"/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1-3-3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مقدمه‌ای بر معماری‌های رایج</w:t>
      </w:r>
      <w:r>
        <w:rPr>
          <w:rFonts w:cs="B Nazanin"/>
          <w:rtl w:val="true"/>
          <w:lang w:bidi="fa-IR"/>
        </w:rPr>
        <w:t xml:space="preserve"> 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 xml:space="preserve">با معرفی ترنسفوررها در سال </w:t>
      </w:r>
      <w:r>
        <w:rPr>
          <w:rFonts w:cs="B Nazanin"/>
          <w:lang w:bidi="fa-IR"/>
        </w:rPr>
        <w:t>۲۰۱۷</w:t>
      </w:r>
      <w:r>
        <w:rPr>
          <w:rFonts w:cs="B Nazanin"/>
          <w:rtl w:val="true"/>
          <w:lang w:bidi="fa-IR"/>
        </w:rPr>
        <w:t xml:space="preserve"> توسط ووانی و همکاران</w:t>
      </w:r>
      <w:r>
        <w:rPr>
          <w:rStyle w:val="EndnoteAnchor"/>
          <w:rFonts w:cs="B Nazanin"/>
          <w:rtl w:val="true"/>
          <w:lang w:bidi="fa-IR"/>
        </w:rPr>
        <w:endnoteReference w:id="4"/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انقلاب بزرگی در زمینه مدل‌های زبانی پدید آمد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مکانیسم </w:t>
      </w:r>
      <w:r>
        <w:rPr>
          <w:rFonts w:cs="B Nazanin"/>
          <w:lang w:bidi="fa-IR"/>
        </w:rPr>
        <w:t>attention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برخلاف معماری‌های رایج آن روز می‌توان وابستگی‌های کلی متون را پیدا کند و پاسخ‌هایی بهتر مدل‌های گذشته تولید 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توسعه سامانه‌های </w:t>
      </w:r>
      <w:r>
        <w:rPr>
          <w:rFonts w:cs="B Nazanin"/>
          <w:lang w:bidi="fa-IR"/>
        </w:rPr>
        <w:t>LLM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در چند سال گذشته مدیون این معماری جدید است</w:t>
      </w:r>
      <w:r>
        <w:rPr>
          <w:rFonts w:cs="B Nazanin"/>
          <w:rtl w:val="true"/>
          <w:lang w:bidi="fa-IR"/>
        </w:rPr>
        <w:t xml:space="preserve">. 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بعد از کاربرد گسترده ترنسفورمرها در حوزه متن، دانشمندان علوم رایانه به این فکر افتادند از این قابلیت برای مدل‌هایی در حوزه های دیگر بهره ببرند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تا آن زمان معماری مورد توجه برای پردازش‌های تصویری شبکه‌های کانولوشنی بود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شبکه‌های کانولوشنی با قدر زیادی که در درک وابستگی‌های محلی دارند، از درک وابستگی‌های کلی مخصوصاً اگر اندازه داده بزرگ باشد، ناتوان هستند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چالش اصلی در اینجا تفاوت ماهوی حوزه‌هایی مانند سیگنال و تصویر با حوزه متن است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حوزه متن واژگان و توکن ها اجزای تشکیل‌دهنده متن را تشکیل می‌دهند اما در حوزه‌‌ای مانند تصویر پیکسل‌ها اجزای اصلی تصویر را تشکیل می‌دهند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اعمال یکباره مدل‌هایی بر پایه ترنسفورمر روی تصویری با شمار بسیار زیاد پیکسل سبب می‌شود آموزش مدل کند شود، ارتباطات به درستی تشخیص داده نشود و کارایی مطلوب حاصل نشود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دوسوویسکی و همکاران در سال</w:t>
      </w:r>
      <w:r>
        <w:rPr>
          <w:rFonts w:cs="B Nazanin"/>
          <w:lang w:bidi="fa-IR"/>
        </w:rPr>
        <w:t>2021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راه حلی برای این چالش ارائه کردند</w:t>
      </w:r>
      <w:r>
        <w:rPr>
          <w:rStyle w:val="EndnoteAnchor"/>
          <w:rFonts w:cs="B Nazanin"/>
          <w:rtl w:val="true"/>
          <w:lang w:bidi="fa-IR"/>
        </w:rPr>
        <w:endnoteReference w:id="5"/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آن‌ها پیشنهاد کردند هر تصویر قطعه قطعه شود و هر قطعه مانند آنچه واژگان و توکن‌ها در مدل های متنی هستند، دیده شود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این چنین یک تصویر با شمار زیادی پیکسل به تعداد معدودی توکن تبدیل می‌شود که طراحی مدل های مبنی بر ترنسفورمر برای آن‌ها را ممکن می‌کند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لازم به ذکر است خروجی مدل‌ها و ماهیت آن به فلسفه طراحی مرتبط می‌شود، مثل شناسایی اشیاء، تشخیص چهره و موارد دیگر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1-3-3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معماری مدل یادگیری</w:t>
      </w:r>
      <w:r>
        <w:rPr>
          <w:rFonts w:cs="B Nazanin"/>
          <w:rtl w:val="true"/>
          <w:lang w:bidi="fa-IR"/>
        </w:rPr>
        <w:tab/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همانطور که در مقاله مرجع آمده است، این مدل از یک معماری دو شاخه استفاده می‌کند</w:t>
      </w:r>
      <w:r>
        <w:rPr>
          <w:rFonts w:cs="B Nazanin"/>
          <w:rtl w:val="true"/>
          <w:lang w:bidi="fa-IR"/>
        </w:rPr>
        <w:t xml:space="preserve">. </w:t>
      </w:r>
      <w:r>
        <w:rPr>
          <w:rFonts w:cs="B Nazanin"/>
          <w:rtl w:val="true"/>
          <w:lang w:bidi="fa-IR"/>
        </w:rPr>
        <w:t>در این مدل از قابلیت درک وابستگی‌های محلی شبکه‌های کانولوشنی و درک وابستگی‌های کلی ترنسفورمرها استفاده شده است</w:t>
      </w:r>
      <w:r>
        <w:rPr>
          <w:rFonts w:cs="B Nazanin"/>
          <w:rtl w:val="true"/>
          <w:lang w:bidi="fa-IR"/>
        </w:rPr>
        <w:t>.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در شکل زیر معماری این شبکه را مشاهده می‌کنید</w:t>
      </w:r>
      <w:r>
        <w:rPr>
          <w:rFonts w:cs="B Nazanin"/>
          <w:rtl w:val="true"/>
          <w:lang w:bidi="fa-IR"/>
        </w:rPr>
        <w:t>.</w:t>
      </w:r>
    </w:p>
    <w:p>
      <w:pPr>
        <w:pStyle w:val="Normal"/>
        <w:rPr>
          <w:rFonts w:cs="B Nazanin"/>
          <w:lang w:bidi="fa-IR"/>
        </w:rPr>
      </w:pPr>
      <w:r>
        <w:rPr>
          <w:rtl w:val="true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Heading3"/>
        <w:rPr>
          <w:rFonts w:cs="B Nazanin"/>
          <w:lang w:bidi="fa-IR"/>
        </w:rPr>
      </w:pPr>
      <w:r>
        <w:rPr>
          <w:rFonts w:cs="B Nazanin"/>
          <w:lang w:bidi="fa-IR"/>
        </w:rPr>
        <w:t>1-3-3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زیربخش سه سطحی اول</w:t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</w:p>
    <w:p>
      <w:pPr>
        <w:pStyle w:val="Normal"/>
        <w:rPr>
          <w:rFonts w:cs="B Nazanin"/>
        </w:rPr>
      </w:pPr>
      <w:r>
        <w:rPr>
          <w:rFonts w:cs="B Nazanin"/>
          <w:rtl w:val="true"/>
        </w:rPr>
      </w:r>
      <w:bookmarkStart w:id="32" w:name="__RefHeading___Toc1228_4132671640"/>
      <w:bookmarkStart w:id="33" w:name="__RefHeading___Toc1228_4132671640"/>
      <w:bookmarkEnd w:id="33"/>
    </w:p>
    <w:p>
      <w:pPr>
        <w:sectPr>
          <w:headerReference w:type="default" r:id="rId24"/>
          <w:footerReference w:type="default" r:id="rId25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Heading2"/>
        <w:rPr>
          <w:rFonts w:cs="B Nazanin"/>
          <w:lang w:bidi="fa-IR"/>
        </w:rPr>
      </w:pPr>
      <w:bookmarkStart w:id="34" w:name="__RefHeading___Toc1228_4132671640"/>
      <w:bookmarkStart w:id="35" w:name="_Toc165202169"/>
      <w:bookmarkEnd w:id="34"/>
      <w:r>
        <w:rPr>
          <w:rFonts w:cs="B Nazanin"/>
          <w:lang w:bidi="fa-IR"/>
        </w:rPr>
        <w:t>3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جمع‌بند</w:t>
      </w:r>
      <w:bookmarkEnd w:id="35"/>
      <w:r>
        <w:rPr>
          <w:rFonts w:cs="B Nazanin"/>
          <w:rtl w:val="true"/>
          <w:lang w:bidi="fa-IR"/>
        </w:rPr>
        <w:t>ي</w:t>
      </w:r>
    </w:p>
    <w:p>
      <w:pPr>
        <w:pStyle w:val="Heading1"/>
        <w:rPr>
          <w:rFonts w:cs="B Nazanin"/>
          <w:lang w:bidi="fa-IR"/>
        </w:rPr>
      </w:pPr>
      <w:bookmarkStart w:id="36" w:name="__RefHeading___Toc1230_4132671640"/>
      <w:bookmarkStart w:id="37" w:name="_Toc165202170"/>
      <w:bookmarkEnd w:id="36"/>
      <w:r>
        <w:rPr>
          <w:rFonts w:cs="B Nazanin"/>
          <w:rtl w:val="true"/>
          <w:lang w:bidi="fa-IR"/>
        </w:rPr>
        <w:t>فصل چهارم</w:t>
      </w:r>
      <w:r>
        <w:rPr>
          <w:rFonts w:cs="B Nazanin"/>
          <w:rtl w:val="true"/>
          <w:lang w:bidi="fa-IR"/>
        </w:rPr>
        <w:br/>
      </w:r>
      <w:bookmarkEnd w:id="37"/>
      <w:r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-342900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26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-27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  <w:lang w:bidi="fa-IR"/>
        </w:rPr>
        <w:t>نتایج</w:t>
      </w:r>
    </w:p>
    <w:p>
      <w:pPr>
        <w:pStyle w:val="Heading2"/>
        <w:rPr>
          <w:rFonts w:cs="B Nazanin"/>
          <w:lang w:bidi="fa-IR"/>
        </w:rPr>
      </w:pPr>
      <w:bookmarkStart w:id="38" w:name="__RefHeading___Toc1232_4132671640"/>
      <w:bookmarkStart w:id="39" w:name="_Toc165202171"/>
      <w:bookmarkEnd w:id="38"/>
      <w:r>
        <w:rPr>
          <w:rFonts w:cs="B Nazanin"/>
          <w:lang w:bidi="fa-IR"/>
        </w:rPr>
        <w:t>1-4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مقدمه</w:t>
      </w:r>
      <w:bookmarkEnd w:id="39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</w:r>
      <w:bookmarkStart w:id="40" w:name="__RefHeading___Toc1234_4132671640"/>
      <w:bookmarkStart w:id="41" w:name="__RefHeading___Toc1234_41326716401"/>
      <w:bookmarkStart w:id="42" w:name="__RefHeading___Toc1234_4132671640"/>
      <w:bookmarkStart w:id="43" w:name="__RefHeading___Toc1234_41326716401"/>
      <w:bookmarkEnd w:id="42"/>
      <w:bookmarkEnd w:id="43"/>
    </w:p>
    <w:p>
      <w:pPr>
        <w:sectPr>
          <w:headerReference w:type="default" r:id="rId26"/>
          <w:footerReference w:type="default" r:id="rId27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Heading2"/>
        <w:rPr>
          <w:rFonts w:cs="B Nazanin"/>
          <w:lang w:bidi="fa-IR"/>
        </w:rPr>
      </w:pPr>
      <w:bookmarkStart w:id="44" w:name="__RefHeading___Toc1234_41326716401"/>
      <w:bookmarkStart w:id="45" w:name="_Toc165202172"/>
      <w:bookmarkEnd w:id="44"/>
      <w:r>
        <w:rPr>
          <w:rFonts w:cs="B Nazanin"/>
          <w:lang w:bidi="fa-IR"/>
        </w:rPr>
        <w:t>4</w:t>
      </w:r>
      <w:r>
        <w:rPr>
          <w:rFonts w:cs="B Nazanin"/>
          <w:rtl w:val="true"/>
          <w:lang w:bidi="fa-IR"/>
        </w:rPr>
        <w:t>-</w:t>
      </w:r>
      <w:r>
        <w:rPr>
          <w:rFonts w:cs="B Nazanin"/>
          <w:rtl w:val="true"/>
          <w:lang w:bidi="fa-IR"/>
        </w:rPr>
        <w:t>؟</w:t>
      </w:r>
      <w:r>
        <w:rPr>
          <w:rFonts w:cs="B Nazanin"/>
          <w:rtl w:val="true"/>
          <w:lang w:bidi="fa-IR"/>
        </w:rPr>
        <w:t xml:space="preserve">- </w:t>
      </w:r>
      <w:r>
        <w:rPr>
          <w:rFonts w:cs="B Nazanin"/>
          <w:rtl w:val="true"/>
          <w:lang w:bidi="fa-IR"/>
        </w:rPr>
        <w:t>جمع‌بن</w:t>
      </w:r>
      <w:bookmarkEnd w:id="45"/>
      <w:r>
        <w:rPr>
          <w:rFonts w:cs="B Nazanin"/>
          <w:rtl w:val="true"/>
          <w:lang w:bidi="fa-IR"/>
        </w:rPr>
        <w:t>دي</w:t>
      </w:r>
    </w:p>
    <w:p>
      <w:pPr>
        <w:pStyle w:val="Heading1"/>
        <w:rPr>
          <w:rFonts w:cs="B Nazanin"/>
        </w:rPr>
      </w:pPr>
      <w:bookmarkStart w:id="46" w:name="__RefHeading___Toc1236_4132671640"/>
      <w:bookmarkStart w:id="47" w:name="_Toc165202173"/>
      <w:bookmarkEnd w:id="46"/>
      <w:r>
        <w:rPr>
          <w:rFonts w:cs="B Nazanin"/>
          <w:rtl w:val="true"/>
        </w:rPr>
        <w:t>فصل پنجم</w:t>
      </w:r>
      <w:r>
        <w:rPr>
          <w:rFonts w:cs="B Nazanin"/>
          <w:rtl w:val="true"/>
        </w:rPr>
        <w:br/>
      </w:r>
      <w:bookmarkEnd w:id="47"/>
      <w:r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-114300</wp:posOffset>
                </wp:positionH>
                <wp:positionV relativeFrom="paragraph">
                  <wp:posOffset>-685800</wp:posOffset>
                </wp:positionV>
                <wp:extent cx="685800" cy="571500"/>
                <wp:effectExtent l="0" t="0" r="0" b="0"/>
                <wp:wrapNone/>
                <wp:docPr id="30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57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tl w:val="true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-9pt;margin-top:-54pt;width:53.95pt;height:44.95pt;mso-wrap-style:none;v-text-anchor:middle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tl w:val="true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B Nazanin"/>
          <w:rtl w:val="true"/>
        </w:rPr>
        <w:t>نتیجه‌گیری و پیشنهادات</w:t>
      </w:r>
    </w:p>
    <w:p>
      <w:pPr>
        <w:sectPr>
          <w:headerReference w:type="default" r:id="rId28"/>
          <w:footerReference w:type="default" r:id="rId29"/>
          <w:endnotePr>
            <w:numFmt w:val="lowerRoman"/>
          </w:endnotePr>
          <w:type w:val="nextPage"/>
          <w:pgSz w:w="11906" w:h="16838"/>
          <w:pgMar w:left="1418" w:right="1985" w:gutter="0" w:header="0" w:top="1985" w:footer="0" w:bottom="1418"/>
          <w:pgNumType w:fmt="decimal"/>
          <w:formProt w:val="false"/>
          <w:textDirection w:val="lrTb"/>
          <w:bidi/>
          <w:docGrid w:type="default" w:linePitch="360" w:charSpace="0"/>
        </w:sectPr>
        <w:pStyle w:val="Normal"/>
        <w:rPr>
          <w:rFonts w:cs="B Nazanin"/>
          <w:lang w:bidi="fa-IR"/>
        </w:rPr>
      </w:pPr>
      <w:r>
        <w:rPr>
          <w:rFonts w:cs="B Nazanin"/>
          <w:rtl w:val="true"/>
          <w:lang w:bidi="fa-IR"/>
        </w:rPr>
        <w:t>در اين فصل نتیجه‌گیری و پیشنهادات را ذکر می‌کنید</w:t>
      </w:r>
      <w:r>
        <w:rPr>
          <w:rFonts w:cs="B Nazanin"/>
          <w:rtl w:val="true"/>
          <w:lang w:bidi="fa-IR"/>
        </w:rPr>
        <w:t>(</w:t>
      </w:r>
      <w:r>
        <w:rPr>
          <w:rFonts w:cs="B Nazanin"/>
          <w:rtl w:val="true"/>
          <w:lang w:bidi="fa-IR"/>
        </w:rPr>
        <w:t xml:space="preserve">کمتر از </w:t>
      </w:r>
      <w:r>
        <w:rPr>
          <w:rFonts w:cs="B Nazanin"/>
          <w:lang w:bidi="fa-IR"/>
        </w:rPr>
        <w:t>5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صفحه باشد</w:t>
      </w:r>
      <w:r>
        <w:rPr>
          <w:rFonts w:cs="B Nazanin"/>
          <w:rtl w:val="true"/>
          <w:lang w:bidi="fa-IR"/>
        </w:rPr>
        <w:t>)</w:t>
      </w:r>
    </w:p>
    <w:p>
      <w:pPr>
        <w:pStyle w:val="Heading2"/>
        <w:rPr>
          <w:rFonts w:cs="B Nazanin"/>
          <w:lang w:bidi="fa-IR"/>
        </w:rPr>
      </w:pPr>
      <w:bookmarkStart w:id="48" w:name="__RefHeading___Toc1238_4132671640"/>
      <w:bookmarkStart w:id="49" w:name="_Toc165202174"/>
      <w:bookmarkEnd w:id="48"/>
      <w:r>
        <w:rPr>
          <w:rFonts w:cs="B Nazanin"/>
          <w:rtl w:val="true"/>
          <w:lang w:bidi="fa-IR"/>
        </w:rPr>
        <w:t>منابع</w:t>
      </w:r>
      <w:r>
        <w:rPr>
          <w:rFonts w:cs="B Nazanin"/>
          <w:rtl w:val="true"/>
          <w:lang w:bidi="fa-IR"/>
        </w:rPr>
        <w:t>:</w:t>
      </w:r>
      <w:bookmarkEnd w:id="49"/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>[1] S. A. Al-Mohammad, M. Ebrahimi, M. Ansari, A. Sari, E. Alavi, B. Fakhrnia, and M. Kerameddini, Zist-shenasi (1): Payeh-ye Dahom-e Doreh-ye Dovom-e Motavaseteh [Biology (1): Grade 10, Second Cycle of Secondary Education], 2nd ed. Tehran, Iran: Sazman-e Pazhoohesh va Barnamerizi-ye Amoozeshi, 1396.</w:t>
      </w:r>
    </w:p>
    <w:p>
      <w:pPr>
        <w:pStyle w:val="StyleStyleRefrences2RightRight"/>
        <w:bidi w:val="1"/>
        <w:jc w:val="left"/>
        <w:rPr>
          <w:rFonts w:cs="B Nazanin"/>
        </w:rPr>
      </w:pPr>
      <w:r>
        <w:rPr>
          <w:rFonts w:cs="B Nazanin"/>
          <w:rtl w:val="true"/>
        </w:rPr>
        <w:t>[</w:t>
      </w:r>
      <w:r>
        <w:rPr>
          <w:rFonts w:cs="B Nazanin"/>
        </w:rPr>
        <w:t>2</w:t>
      </w:r>
      <w:r>
        <w:rPr>
          <w:rFonts w:cs="B Nazanin"/>
          <w:rtl w:val="true"/>
        </w:rPr>
        <w:t xml:space="preserve">] </w:t>
      </w:r>
      <w:r>
        <w:rPr>
          <w:rFonts w:cs="B Nazanin"/>
          <w:rtl w:val="true"/>
        </w:rPr>
        <w:t>ف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جون، مهارت‌های حیاتی برای دانشجویان پزشکی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 xml:space="preserve">الکتروکاردیوگرام </w:t>
      </w:r>
      <w:r>
        <w:rPr>
          <w:rFonts w:cs="B Nazanin"/>
          <w:rtl w:val="true"/>
        </w:rPr>
        <w:t>(</w:t>
      </w:r>
      <w:r>
        <w:rPr>
          <w:rFonts w:cs="B Nazanin"/>
        </w:rPr>
        <w:t>ECG</w:t>
      </w:r>
      <w:r>
        <w:rPr>
          <w:rFonts w:cs="B Nazanin"/>
          <w:rtl w:val="true"/>
        </w:rPr>
        <w:t xml:space="preserve">) </w:t>
      </w:r>
      <w:r>
        <w:rPr>
          <w:rFonts w:cs="B Nazanin"/>
        </w:rPr>
        <w:t>2020</w:t>
      </w:r>
      <w:r>
        <w:rPr>
          <w:rFonts w:cs="B Nazanin"/>
          <w:rtl w:val="true"/>
        </w:rPr>
        <w:t xml:space="preserve"> (</w:t>
      </w:r>
      <w:r>
        <w:rPr>
          <w:rFonts w:cs="B Nazanin"/>
          <w:rtl w:val="true"/>
        </w:rPr>
        <w:t>نوار قلب</w:t>
      </w:r>
      <w:r>
        <w:rPr>
          <w:rFonts w:cs="B Nazanin"/>
          <w:rtl w:val="true"/>
        </w:rPr>
        <w:t>)</w:t>
      </w:r>
      <w:r>
        <w:rPr>
          <w:rFonts w:cs="B Nazanin"/>
          <w:rtl w:val="true"/>
        </w:rPr>
        <w:t>، ترجمهٔ س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>غفاری، چاپ اول، تهران</w:t>
      </w:r>
      <w:r>
        <w:rPr>
          <w:rFonts w:cs="B Nazanin"/>
          <w:rtl w:val="true"/>
        </w:rPr>
        <w:t>: [</w:t>
      </w:r>
      <w:r>
        <w:rPr>
          <w:rFonts w:cs="B Nazanin"/>
          <w:rtl w:val="true"/>
        </w:rPr>
        <w:t>ناشر نامشخص</w:t>
      </w:r>
      <w:r>
        <w:rPr>
          <w:rFonts w:cs="B Nazanin"/>
          <w:rtl w:val="true"/>
        </w:rPr>
        <w:t>]</w:t>
      </w:r>
      <w:r>
        <w:rPr>
          <w:rFonts w:cs="B Nazanin"/>
          <w:rtl w:val="true"/>
        </w:rPr>
        <w:t xml:space="preserve">، </w:t>
      </w:r>
      <w:r>
        <w:rPr>
          <w:rFonts w:cs="B Nazanin"/>
        </w:rPr>
        <w:t>۱۴۰۰</w:t>
      </w:r>
      <w:r>
        <w:rPr>
          <w:rFonts w:cs="B Nazanin"/>
          <w:rtl w:val="true"/>
        </w:rPr>
        <w:t>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  <w:t xml:space="preserve">[1] J. Zheng, J. Zhang, S. Danioko, H. Yao, H. Guo, and C. Rakovski, "A 12-lead electrocardiogram database for arrhythmia research covering more than 10,000 patients," </w:t>
      </w:r>
      <w:r>
        <w:rPr>
          <w:rStyle w:val="Emphasis"/>
          <w:rFonts w:cs="B Nazanin"/>
        </w:rPr>
        <w:t>Scientific Data</w:t>
      </w:r>
      <w:r>
        <w:rPr>
          <w:rFonts w:cs="B Nazanin"/>
        </w:rPr>
        <w:t>, vol. 7, art. no. 48, Feb. 2020, doi: 10.1038/s41597-020-0386-x.</w:t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StyleStyleRefrences2RightRight"/>
        <w:bidi w:val="0"/>
        <w:jc w:val="left"/>
        <w:rPr>
          <w:rFonts w:cs="B Nazanin"/>
        </w:rPr>
      </w:pPr>
      <w:r>
        <w:rPr>
          <w:rFonts w:cs="B Nazanin"/>
        </w:rPr>
      </w:r>
    </w:p>
    <w:p>
      <w:pPr>
        <w:pStyle w:val="Heading2"/>
        <w:rPr>
          <w:rFonts w:cs="B Nazanin"/>
          <w:lang w:bidi="fa-IR"/>
        </w:rPr>
      </w:pPr>
      <w:bookmarkStart w:id="50" w:name="__RefHeading___Toc1240_4132671640"/>
      <w:bookmarkStart w:id="51" w:name="_Toc165202175"/>
      <w:bookmarkEnd w:id="50"/>
      <w:r>
        <w:rPr>
          <w:rFonts w:cs="B Nazanin"/>
          <w:rtl w:val="true"/>
        </w:rPr>
        <w:t xml:space="preserve">پيوست </w:t>
      </w:r>
      <w:r>
        <w:rPr>
          <w:rFonts w:cs="B Nazanin"/>
        </w:rPr>
        <w:t>1</w:t>
      </w:r>
      <w:r>
        <w:rPr>
          <w:rFonts w:cs="B Nazanin"/>
          <w:rtl w:val="true"/>
        </w:rPr>
        <w:t xml:space="preserve">: </w:t>
      </w:r>
      <w:r>
        <w:rPr>
          <w:rFonts w:cs="B Nazanin"/>
          <w:rtl w:val="true"/>
        </w:rPr>
        <w:t>لیست برنامه‌ها</w:t>
      </w:r>
      <w:bookmarkEnd w:id="51"/>
    </w:p>
    <w:p>
      <w:pPr>
        <w:pStyle w:val="Normal"/>
        <w:rPr>
          <w:rFonts w:cs="B Nazanin"/>
          <w:lang w:bidi="fa-IR"/>
        </w:rPr>
      </w:pPr>
      <w:r>
        <w:rPr>
          <w:rFonts w:cs="B Nazanin"/>
          <w:rtl w:val="true"/>
        </w:rPr>
        <w:t>در قسمت پیوست می‌توانید لیست برنامه‌های نوشته شده را بیاورید</w:t>
      </w:r>
      <w:r>
        <w:rPr>
          <w:rFonts w:cs="B Nazanin"/>
          <w:rtl w:val="true"/>
        </w:rPr>
        <w:t xml:space="preserve">. </w:t>
      </w:r>
      <w:r>
        <w:rPr>
          <w:rFonts w:cs="B Nazanin"/>
          <w:rtl w:val="true"/>
        </w:rPr>
        <w:t xml:space="preserve">البته برنامه‌ها و ضمایم آن را به صورت </w:t>
      </w:r>
      <w:r>
        <w:rPr>
          <w:rFonts w:cs="B Nazanin"/>
        </w:rPr>
        <w:t>CD</w:t>
      </w:r>
      <w:r>
        <w:rPr>
          <w:rFonts w:cs="B Nazanin"/>
          <w:rtl w:val="true"/>
          <w:lang w:bidi="fa-IR"/>
        </w:rPr>
        <w:t xml:space="preserve"> </w:t>
      </w:r>
      <w:r>
        <w:rPr>
          <w:rFonts w:cs="B Nazanin"/>
          <w:rtl w:val="true"/>
          <w:lang w:bidi="fa-IR"/>
        </w:rPr>
        <w:t>باید به گزارش نهایی ضمیمه کنید</w:t>
      </w:r>
      <w:r>
        <w:rPr>
          <w:rFonts w:cs="B Nazanin"/>
          <w:rtl w:val="true"/>
          <w:lang w:bidi="fa-IR"/>
        </w:rPr>
        <w:t>.</w:t>
      </w:r>
    </w:p>
    <w:p>
      <w:pPr>
        <w:pStyle w:val="StyleStyleRefrences2RightRight"/>
        <w:bidi w:val="0"/>
        <w:spacing w:before="0" w:after="120"/>
        <w:jc w:val="left"/>
        <w:rPr>
          <w:rFonts w:cs="B Nazanin"/>
        </w:rPr>
      </w:pPr>
      <w:r>
        <w:rPr/>
      </w:r>
    </w:p>
    <w:sectPr>
      <w:headerReference w:type="even" r:id="rId30"/>
      <w:headerReference w:type="default" r:id="rId31"/>
      <w:headerReference w:type="first" r:id="rId32"/>
      <w:footerReference w:type="default" r:id="rId33"/>
      <w:endnotePr>
        <w:numFmt w:val="lowerRoman"/>
      </w:endnotePr>
      <w:type w:val="nextPage"/>
      <w:pgSz w:w="11906" w:h="16838"/>
      <w:pgMar w:left="1418" w:right="1985" w:gutter="0" w:header="0" w:top="1985" w:footer="0" w:bottom="1418"/>
      <w:pgNumType w:fmt="decimal"/>
      <w:formProt w:val="false"/>
      <w:textDirection w:val="lrTb"/>
      <w:bidi/>
      <w:docGrid w:type="default" w:linePitch="360" w:charSpace="0"/>
    </w:sectPr>
  </w:body>
</w:document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"/>
        <w:rPr/>
      </w:pPr>
      <w:r>
        <w:rPr>
          <w:rStyle w:val="EndnoteCharacters"/>
        </w:rPr>
        <w:endnoteRef/>
      </w:r>
      <w:r>
        <w:rPr/>
        <w:tab/>
        <w:t>https://www.ncbi.nlm.nih.gov/books/NBK549803/figure/article-20969.image.f1/?report=objectonly</w:t>
      </w:r>
    </w:p>
  </w:endnote>
  <w:endnote w:id="3">
    <w:p>
      <w:pPr>
        <w:pStyle w:val="Endnote"/>
        <w:rPr/>
      </w:pPr>
      <w:r>
        <w:rPr>
          <w:rStyle w:val="EndnoteCharacters"/>
        </w:rPr>
        <w:endnoteRef/>
      </w:r>
      <w:hyperlink r:id="rId1">
        <w:r>
          <w:rPr>
            <w:rStyle w:val="InternetLink"/>
            <w:rtl w:val="true"/>
          </w:rPr>
          <w:tab/>
          <w:t>[</w:t>
        </w:r>
        <w:r>
          <w:rPr>
            <w:rStyle w:val="InternetLink"/>
          </w:rPr>
          <w:t>1</w:t>
        </w:r>
        <w:r>
          <w:rPr>
            <w:rStyle w:val="InternetLink"/>
            <w:rtl w:val="true"/>
          </w:rPr>
          <w:t xml:space="preserve">] </w:t>
        </w:r>
        <w:r>
          <w:rPr>
            <w:rStyle w:val="InternetLink"/>
          </w:rPr>
          <w:t>S. Zhang, C. Lian, B. Xu, J. Zang, and Z. Zeng, “A token selection-based multi-scale dual-branch CNN-transformer network for 12-lead ECG signal classification,” Knowledge-Based Systems, vol. 280, Art. no. 111006, 2023, doi: 10.1016/j.knosys.2023.111006</w:t>
        </w:r>
        <w:r>
          <w:rPr>
            <w:rStyle w:val="InternetLink"/>
            <w:rtl w:val="true"/>
          </w:rPr>
          <w:t>.</w:t>
        </w:r>
      </w:hyperlink>
    </w:p>
  </w:endnote>
  <w:endnote w:id="4">
    <w:p>
      <w:pPr>
        <w:pStyle w:val="Endnote"/>
        <w:rPr/>
      </w:pPr>
      <w:r>
        <w:rPr>
          <w:rStyle w:val="EndnoteCharacters"/>
        </w:rPr>
        <w:endnoteRef/>
      </w:r>
      <w:hyperlink r:id="rId2">
        <w:r>
          <w:rPr>
            <w:rStyle w:val="InternetLink"/>
            <w:rtl w:val="true"/>
          </w:rPr>
          <w:tab/>
          <w:t>[</w:t>
        </w:r>
        <w:r>
          <w:rPr>
            <w:rStyle w:val="InternetLink"/>
          </w:rPr>
          <w:t>2</w:t>
        </w:r>
        <w:r>
          <w:rPr>
            <w:rStyle w:val="InternetLink"/>
            <w:rtl w:val="true"/>
          </w:rPr>
          <w:t xml:space="preserve">] </w:t>
        </w:r>
        <w:r>
          <w:rPr>
            <w:rStyle w:val="InternetLink"/>
          </w:rPr>
          <w:t>A. Vaswani, N. Shazeer, N. Parmar, J. Uszkoreit, L. Jones, A. N. Gomez, Ł. Kaiser, and I. Polosukhin, “Attention is all you need,” in Advances in Neural Information Processing Systems 30 (NeurIPS 2017), Long Beach, CA, USA, 2017, pp. 5998–6008</w:t>
        </w:r>
        <w:r>
          <w:rPr>
            <w:rStyle w:val="InternetLink"/>
            <w:rtl w:val="true"/>
          </w:rPr>
          <w:t>.</w:t>
        </w:r>
      </w:hyperlink>
    </w:p>
  </w:endnote>
  <w:endnote w:id="5">
    <w:p>
      <w:pPr>
        <w:pStyle w:val="Endnote"/>
        <w:rPr/>
      </w:pPr>
      <w:r>
        <w:rPr>
          <w:rStyle w:val="EndnoteCharacters"/>
        </w:rPr>
        <w:endnoteRef/>
      </w:r>
      <w:hyperlink r:id="rId3">
        <w:r>
          <w:rPr>
            <w:rStyle w:val="InternetLink"/>
          </w:rPr>
          <w:tab/>
          <w:t>A. Dosovitskiy, L. Beyer, A. Kolesnikov, D. Weissenborn, X. Zhai, T. Unterthiner, M. Dehghani, M. Minderer, G. Heigold, S. Gelly, J. Uszkoreit, N. Houlsby, “An image is worth 16×16 words: Transformers for image recognition at scale,” in Proc. Int. Conf. Learn. Representations (ICLR), 2021</w:t>
        </w:r>
        <w:r>
          <w:rPr>
            <w:rStyle w:val="InternetLink"/>
            <w:rtl w:val="true"/>
          </w:rPr>
          <w:t>.</w:t>
        </w:r>
      </w:hyperlink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ahoma"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305435" cy="180340"/>
              <wp:effectExtent l="0" t="0" r="0" b="0"/>
              <wp:wrapSquare wrapText="bothSides"/>
              <wp:docPr id="6" name="Frame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528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ب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3" path="m0,0l-2147483645,0l-2147483645,-2147483646l0,-2147483646xe" stroked="f" o:allowincell="f" style="position:absolute;margin-left:200.5pt;margin-top:0.05pt;width:24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ب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8" name="Frame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ج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2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ج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10" name="Frame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د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3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د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419735" cy="180340"/>
              <wp:effectExtent l="0" t="0" r="0" b="0"/>
              <wp:wrapSquare wrapText="bothSides"/>
              <wp:docPr id="12" name="Frame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19760" cy="180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ذ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4" path="m0,0l-2147483645,0l-2147483645,-2147483646l0,-2147483646xe" stroked="f" o:allowincell="f" style="position:absolute;margin-left:196pt;margin-top:0.05pt;width:33pt;height:14.15pt;mso-wrap-style:square;v-text-anchor:top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ذ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rPr>
        <w:lang w:bidi="fa-IR"/>
      </w:rPr>
    </w:pPr>
    <w:r>
      <w:rPr>
        <w:rtl w:val="true"/>
        <w:lang w:bidi="fa-I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/>
    </w:pPr>
    <w:r>
      <w:rPr>
        <w:rtl w:val="true"/>
      </w:rPr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0</wp:posOffset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1pt;height:1.1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مطالب</w:t>
    </w:r>
  </w:p>
  <w:p>
    <w:pPr>
      <w:pStyle w:val="Nazanin13B"/>
      <w:jc w:val="both"/>
      <w:rPr>
        <w:rStyle w:val="Pagenumber"/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صفحه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شکل‌ها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azanin13B"/>
      <w:spacing w:before="1320" w:after="0"/>
      <w:rPr/>
    </w:pPr>
    <w:r>
      <w:rPr>
        <w:rtl w:val="true"/>
      </w:rPr>
      <w:t>فهرست جدول‌ها</w:t>
    </w:r>
  </w:p>
  <w:p>
    <w:pPr>
      <w:pStyle w:val="Nazanin13B"/>
      <w:rPr>
        <w:lang w:bidi="fa-IR"/>
      </w:rPr>
    </w:pPr>
    <w:r>
      <w:rPr>
        <w:rtl w:val="true"/>
      </w:rPr>
      <w:t>عنوان                                                                                                                                     صفحه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rtl w:val="true"/>
      </w:rPr>
    </w:r>
  </w:p>
  <w:p>
    <w:pPr>
      <w:pStyle w:val="Header"/>
      <w:jc w:val="right"/>
      <w:rPr/>
    </w:pPr>
    <w:r>
      <w:rPr>
        <w:rtl w:val="true"/>
      </w:rPr>
    </w:r>
  </w:p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125" cy="398145"/>
              <wp:effectExtent l="0" t="0" r="0" b="0"/>
              <wp:wrapSquare wrapText="bothSides"/>
              <wp:docPr id="20" name="Frame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04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15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4" path="m0,0l-2147483645,0l-2147483645,-2147483646l0,-2147483646xe" stroked="f" o:allowincell="f" style="position:absolute;margin-left:70.95pt;margin-top:57.1pt;width:28.7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15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rPr>
        <w:szCs w:val="24"/>
      </w:rPr>
    </w:pPr>
    <w:r>
      <w:rPr>
        <w:szCs w:val="24"/>
        <w:rtl w:val="true"/>
      </w:rPr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Pagenumber"/>
        <w:szCs w:val="24"/>
      </w:rPr>
    </w:pPr>
    <w:r>
      <w:rPr>
        <w:szCs w:val="24"/>
        <w:rtl w:val="true"/>
      </w:rPr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6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49885" cy="398145"/>
              <wp:effectExtent l="0" t="0" r="0" b="0"/>
              <wp:wrapSquare wrapText="bothSides"/>
              <wp:docPr id="24" name="Frame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992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17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9" path="m0,0l-2147483645,0l-2147483645,-2147483646l0,-2147483646xe" stroked="f" o:allowincell="f" style="position:absolute;margin-left:70.95pt;margin-top:57.1pt;width:27.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17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65760" cy="398145"/>
              <wp:effectExtent l="0" t="0" r="0" b="0"/>
              <wp:wrapSquare wrapText="bothSides"/>
              <wp:docPr id="28" name="Frame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76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18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5" path="m0,0l-2147483645,0l-2147483645,-2147483646l0,-2147483646xe" stroked="f" o:allowincell="f" style="position:absolute;margin-left:70.95pt;margin-top:57.1pt;width:28.7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18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right="360" w:firstLine="431"/>
      <w:rPr>
        <w:rStyle w:val="Pagenumber"/>
        <w:lang w:bidi="fa-IR"/>
      </w:rPr>
    </w:pPr>
    <w:r>
      <w:rPr>
        <w:rtl w:val="true"/>
        <w:lang w:bidi="fa-IR"/>
      </w:rPr>
      <mc:AlternateContent>
        <mc:Choice Requires="wps">
          <w:drawing>
            <wp:anchor behindDoc="1" distT="0" distB="0" distL="0" distR="0" simplePos="0" locked="0" layoutInCell="0" allowOverlap="1" relativeHeight="32">
              <wp:simplePos x="0" y="0"/>
              <wp:positionH relativeFrom="page">
                <wp:posOffset>901065</wp:posOffset>
              </wp:positionH>
              <wp:positionV relativeFrom="paragraph">
                <wp:posOffset>725170</wp:posOffset>
              </wp:positionV>
              <wp:extent cx="373380" cy="398145"/>
              <wp:effectExtent l="0" t="0" r="0" b="0"/>
              <wp:wrapSquare wrapText="bothSides"/>
              <wp:docPr id="32" name="Frame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3320" cy="398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t>19</w:t>
                          </w:r>
                          <w:r>
                            <w:rPr>
                              <w:rtl w:val="true"/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6" path="m0,0l-2147483645,0l-2147483645,-2147483646l0,-2147483646xe" stroked="f" o:allowincell="f" style="position:absolute;margin-left:70.95pt;margin-top:57.1pt;width:29.35pt;height:31.3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  <w:rtl w:val="true"/>
                      </w:rPr>
                      <w:fldChar w:fldCharType="begin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t>19</w:t>
                    </w:r>
                    <w:r>
                      <w:rPr>
                        <w:rtl w:val="true"/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tl w:val="true"/>
      </w:rPr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rStyle w:val="Pagenumber"/>
      </w:rPr>
    </w:pPr>
    <w:r>
      <w:rPr>
        <w:rtl w:val="true"/>
      </w:rPr>
    </w:r>
  </w:p>
  <w:p>
    <w:pPr>
      <w:pStyle w:val="Normal"/>
      <w:jc w:val="right"/>
      <w:rPr>
        <w:lang w:bidi="fa-IR"/>
      </w:rPr>
    </w:pPr>
    <w:r>
      <w:rPr>
        <w:rtl w:val="true"/>
        <w:lang w:bidi="fa-IR"/>
      </w:rPr>
    </w:r>
  </w:p>
  <w:p>
    <w:pPr>
      <w:pStyle w:val="Normal"/>
      <w:rPr>
        <w:lang w:bidi="fa-IR"/>
      </w:rPr>
    </w:pPr>
    <w:r>
      <w:rPr>
        <w:rtl w:val="true"/>
        <w:lang w:bidi="fa-I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lvlText w:val="%3)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1152" w:hanging="72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1872" w:hanging="72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2592" w:hanging="720"/>
      </w:pPr>
      <w:rPr/>
    </w:lvl>
    <w:lvl w:ilvl="6">
      <w:start w:val="1"/>
      <w:pStyle w:val="Heading7"/>
      <w:numFmt w:val="lowerRoman"/>
      <w:lvlText w:val="(%7)"/>
      <w:lvlJc w:val="left"/>
      <w:pPr>
        <w:tabs>
          <w:tab w:val="num" w:pos="0"/>
        </w:tabs>
        <w:ind w:left="3312" w:hanging="720"/>
      </w:pPr>
      <w:rPr/>
    </w:lvl>
    <w:lvl w:ilvl="7">
      <w:start w:val="1"/>
      <w:pStyle w:val="Heading8"/>
      <w:numFmt w:val="lowerLetter"/>
      <w:lvlText w:val="(%8)"/>
      <w:lvlJc w:val="left"/>
      <w:pPr>
        <w:tabs>
          <w:tab w:val="num" w:pos="0"/>
        </w:tabs>
        <w:ind w:left="4032" w:hanging="720"/>
      </w:pPr>
      <w:rPr/>
    </w:lvl>
    <w:lvl w:ilvl="8">
      <w:start w:val="1"/>
      <w:pStyle w:val="Heading9"/>
      <w:numFmt w:val="lowerRoman"/>
      <w:lvlText w:val="(%9)"/>
      <w:lvlJc w:val="left"/>
      <w:pPr>
        <w:tabs>
          <w:tab w:val="num" w:pos="0"/>
        </w:tabs>
        <w:ind w:left="4752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5"/>
  <w:gutterAtTop/>
  <w:embedTrueTypeFonts/>
  <w:defaultTabStop w:val="720"/>
  <w:autoHyphenation w:val="true"/>
  <w:endnotePr>
    <w:numFmt w:val="lowerRoman"/>
    <w:endnote w:id="0"/>
    <w:endnote w:id="1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B Nazanin"/>
        <w:sz w:val="22"/>
        <w:szCs w:val="26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7ece"/>
    <w:pPr>
      <w:widowControl w:val="false"/>
      <w:tabs>
        <w:tab w:val="clear" w:pos="720"/>
        <w:tab w:val="right" w:pos="2204" w:leader="none"/>
      </w:tabs>
      <w:suppressAutoHyphens w:val="true"/>
      <w:bidi w:val="1"/>
      <w:spacing w:lineRule="auto" w:line="288" w:before="0" w:after="0"/>
      <w:ind w:firstLine="431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e45bf1"/>
    <w:pPr>
      <w:keepNext w:val="true"/>
      <w:spacing w:lineRule="auto" w:line="240" w:before="240" w:after="2740"/>
      <w:ind w:hanging="0"/>
      <w:jc w:val="right"/>
      <w:outlineLvl w:val="0"/>
    </w:pPr>
    <w:rPr>
      <w:rFonts w:cs="B Lotus"/>
      <w:bCs/>
      <w:smallCaps/>
      <w:kern w:val="2"/>
      <w:sz w:val="20"/>
      <w:szCs w:val="36"/>
    </w:rPr>
  </w:style>
  <w:style w:type="paragraph" w:styleId="Heading2">
    <w:name w:val="Heading 2"/>
    <w:basedOn w:val="Normal"/>
    <w:next w:val="Normal"/>
    <w:link w:val="Heading2Char"/>
    <w:qFormat/>
    <w:rsid w:val="00922b68"/>
    <w:pPr>
      <w:keepNext w:val="true"/>
      <w:spacing w:lineRule="auto" w:line="240" w:before="120" w:after="60"/>
      <w:ind w:hanging="0"/>
      <w:jc w:val="left"/>
      <w:outlineLvl w:val="1"/>
    </w:pPr>
    <w:rPr>
      <w:rFonts w:cs="B Lotus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qFormat/>
    <w:rsid w:val="00922b68"/>
    <w:pPr>
      <w:keepNext w:val="true"/>
      <w:spacing w:lineRule="auto" w:line="240" w:before="60" w:after="120"/>
      <w:ind w:hanging="0"/>
      <w:jc w:val="left"/>
      <w:outlineLvl w:val="2"/>
    </w:pPr>
    <w:rPr>
      <w:rFonts w:cs="B Lotus"/>
      <w:b/>
      <w:bCs/>
      <w:szCs w:val="28"/>
    </w:rPr>
  </w:style>
  <w:style w:type="paragraph" w:styleId="Heading4">
    <w:name w:val="Heading 4"/>
    <w:basedOn w:val="Normal"/>
    <w:next w:val="Normal"/>
    <w:link w:val="Heading4Char"/>
    <w:qFormat/>
    <w:rsid w:val="00922b68"/>
    <w:pPr>
      <w:keepNext w:val="true"/>
      <w:spacing w:before="240" w:after="60"/>
      <w:ind w:hanging="0"/>
      <w:jc w:val="left"/>
      <w:outlineLvl w:val="3"/>
    </w:pPr>
    <w:rPr>
      <w:rFonts w:cs="B Lotus"/>
      <w:b/>
      <w:bCs/>
      <w:sz w:val="22"/>
    </w:rPr>
  </w:style>
  <w:style w:type="paragraph" w:styleId="Heading5">
    <w:name w:val="Heading 5"/>
    <w:basedOn w:val="Normal"/>
    <w:next w:val="Normal"/>
    <w:link w:val="Heading5Char"/>
    <w:qFormat/>
    <w:rsid w:val="00922b68"/>
    <w:pPr>
      <w:keepNext w:val="true"/>
      <w:spacing w:before="240" w:after="60"/>
      <w:ind w:hanging="0"/>
      <w:jc w:val="left"/>
      <w:outlineLvl w:val="4"/>
    </w:pPr>
    <w:rPr>
      <w:rFonts w:cs="B Lotus"/>
      <w:b/>
      <w:bCs/>
      <w:sz w:val="22"/>
    </w:rPr>
  </w:style>
  <w:style w:type="paragraph" w:styleId="Heading6">
    <w:name w:val="Heading 6"/>
    <w:basedOn w:val="Normal"/>
    <w:next w:val="Normal"/>
    <w:link w:val="Heading6Char"/>
    <w:qFormat/>
    <w:rsid w:val="00922b68"/>
    <w:pPr>
      <w:keepNext w:val="true"/>
      <w:spacing w:before="240" w:after="60"/>
      <w:ind w:hanging="0"/>
      <w:jc w:val="left"/>
      <w:outlineLvl w:val="5"/>
    </w:pPr>
    <w:rPr>
      <w:rFonts w:cs="Lotus"/>
      <w:b/>
      <w:bCs/>
      <w:sz w:val="22"/>
    </w:rPr>
  </w:style>
  <w:style w:type="paragraph" w:styleId="Heading7">
    <w:name w:val="Heading 7"/>
    <w:basedOn w:val="Normal"/>
    <w:next w:val="Normal"/>
    <w:link w:val="Heading7Char"/>
    <w:qFormat/>
    <w:rsid w:val="004937d5"/>
    <w:pPr>
      <w:numPr>
        <w:ilvl w:val="6"/>
        <w:numId w:val="1"/>
      </w:numPr>
      <w:spacing w:before="240" w:after="60"/>
      <w:outlineLvl w:val="6"/>
    </w:pPr>
    <w:rPr>
      <w:rFonts w:cs="Times New Roman"/>
      <w:sz w:val="16"/>
      <w:szCs w:val="16"/>
    </w:rPr>
  </w:style>
  <w:style w:type="paragraph" w:styleId="Heading8">
    <w:name w:val="Heading 8"/>
    <w:basedOn w:val="Normal"/>
    <w:next w:val="Normal"/>
    <w:link w:val="Heading8Char"/>
    <w:qFormat/>
    <w:rsid w:val="004937d5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 w:val="16"/>
      <w:szCs w:val="16"/>
    </w:rPr>
  </w:style>
  <w:style w:type="paragraph" w:styleId="Heading9">
    <w:name w:val="Heading 9"/>
    <w:basedOn w:val="Normal"/>
    <w:next w:val="Normal"/>
    <w:link w:val="Heading9Char"/>
    <w:qFormat/>
    <w:rsid w:val="004937d5"/>
    <w:pPr>
      <w:numPr>
        <w:ilvl w:val="8"/>
        <w:numId w:val="1"/>
      </w:numPr>
      <w:spacing w:before="240" w:after="60"/>
      <w:outlineLvl w:val="8"/>
    </w:pPr>
    <w:rPr>
      <w:rFonts w:cs="Times New Roman"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e45bf1"/>
    <w:rPr>
      <w:rFonts w:cs="B Lotus"/>
      <w:bCs/>
      <w:smallCaps/>
      <w:kern w:val="2"/>
      <w:szCs w:val="36"/>
      <w:lang w:val="en-US" w:eastAsia="en-US" w:bidi="ar-SA"/>
    </w:rPr>
  </w:style>
  <w:style w:type="character" w:styleId="Heading2Char" w:customStyle="1">
    <w:name w:val="Heading 2 Char"/>
    <w:basedOn w:val="DefaultParagraphFont"/>
    <w:link w:val="Heading2"/>
    <w:qFormat/>
    <w:rsid w:val="00922b68"/>
    <w:rPr>
      <w:rFonts w:cs="B Lotus"/>
      <w:b/>
      <w:bCs/>
      <w:sz w:val="28"/>
      <w:szCs w:val="32"/>
      <w:lang w:val="en-US" w:eastAsia="en-US" w:bidi="ar-SA"/>
    </w:rPr>
  </w:style>
  <w:style w:type="character" w:styleId="Heading3Char" w:customStyle="1">
    <w:name w:val="Heading 3 Char"/>
    <w:basedOn w:val="DefaultParagraphFont"/>
    <w:link w:val="Heading3"/>
    <w:qFormat/>
    <w:rsid w:val="00922b68"/>
    <w:rPr>
      <w:rFonts w:cs="B Lotus"/>
      <w:b/>
      <w:bCs/>
      <w:sz w:val="24"/>
      <w:szCs w:val="28"/>
      <w:lang w:val="en-US" w:eastAsia="en-US" w:bidi="ar-SA"/>
    </w:rPr>
  </w:style>
  <w:style w:type="character" w:styleId="Heading4Char" w:customStyle="1">
    <w:name w:val="Heading 4 Char"/>
    <w:basedOn w:val="DefaultParagraphFont"/>
    <w:link w:val="Heading4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5Char" w:customStyle="1">
    <w:name w:val="Heading 5 Char"/>
    <w:basedOn w:val="DefaultParagraphFont"/>
    <w:link w:val="Heading5"/>
    <w:qFormat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styleId="Heading6Char" w:customStyle="1">
    <w:name w:val="Heading 6 Char"/>
    <w:basedOn w:val="DefaultParagraphFont"/>
    <w:link w:val="Heading6"/>
    <w:qFormat/>
    <w:rsid w:val="00922b68"/>
    <w:rPr>
      <w:rFonts w:cs="Lotus"/>
      <w:b/>
      <w:bCs/>
      <w:sz w:val="22"/>
      <w:szCs w:val="26"/>
      <w:lang w:val="en-US" w:eastAsia="en-US" w:bidi="ar-SA"/>
    </w:rPr>
  </w:style>
  <w:style w:type="character" w:styleId="Heading7Char" w:customStyle="1">
    <w:name w:val="Heading 7 Char"/>
    <w:basedOn w:val="DefaultParagraphFont"/>
    <w:link w:val="Heading7"/>
    <w:qFormat/>
    <w:rsid w:val="00397fb9"/>
    <w:rPr>
      <w:sz w:val="16"/>
      <w:szCs w:val="16"/>
      <w:lang w:val="en-US" w:eastAsia="en-US" w:bidi="ar-SA"/>
    </w:rPr>
  </w:style>
  <w:style w:type="character" w:styleId="Heading8Char" w:customStyle="1">
    <w:name w:val="Heading 8 Char"/>
    <w:basedOn w:val="DefaultParagraphFont"/>
    <w:link w:val="Heading8"/>
    <w:qFormat/>
    <w:rsid w:val="00397fb9"/>
    <w:rPr>
      <w:i/>
      <w:iCs/>
      <w:sz w:val="16"/>
      <w:szCs w:val="16"/>
      <w:lang w:val="en-US" w:eastAsia="en-US" w:bidi="ar-SA"/>
    </w:rPr>
  </w:style>
  <w:style w:type="character" w:styleId="Heading9Char" w:customStyle="1">
    <w:name w:val="Heading 9 Char"/>
    <w:basedOn w:val="DefaultParagraphFont"/>
    <w:link w:val="Heading9"/>
    <w:qFormat/>
    <w:rsid w:val="00397fb9"/>
    <w:rPr>
      <w:sz w:val="16"/>
      <w:szCs w:val="16"/>
      <w:lang w:val="en-US" w:eastAsia="en-US" w:bidi="ar-SA"/>
    </w:rPr>
  </w:style>
  <w:style w:type="character" w:styleId="Char" w:customStyle="1">
    <w:name w:val="زیرنویس اشکال Char"/>
    <w:basedOn w:val="DefaultParagraphFont"/>
    <w:link w:val="Style7"/>
    <w:qFormat/>
    <w:rsid w:val="00e5125d"/>
    <w:rPr>
      <w:rFonts w:cs="B Lotus"/>
      <w:bCs/>
      <w:sz w:val="22"/>
      <w:szCs w:val="24"/>
      <w:lang w:val="en-US" w:eastAsia="en-US" w:bidi="ar-SA"/>
    </w:rPr>
  </w:style>
  <w:style w:type="character" w:styleId="Pagenumber">
    <w:name w:val="page number"/>
    <w:basedOn w:val="DefaultParagraphFont"/>
    <w:qFormat/>
    <w:rsid w:val="00b55e80"/>
    <w:rPr/>
  </w:style>
  <w:style w:type="character" w:styleId="FootnoteTextChar" w:customStyle="1">
    <w:name w:val="Footnote Text Char"/>
    <w:basedOn w:val="DefaultParagraphFont"/>
    <w:link w:val="Footnote"/>
    <w:semiHidden/>
    <w:qFormat/>
    <w:rsid w:val="00397fb9"/>
    <w:rPr>
      <w:lang w:val="en-US" w:eastAsia="en-US" w:bidi="ar-SA"/>
    </w:rPr>
  </w:style>
  <w:style w:type="character" w:styleId="FootnoteCharacters">
    <w:name w:val="Footnote Characters"/>
    <w:basedOn w:val="DefaultParagraphFont"/>
    <w:semiHidden/>
    <w:qFormat/>
    <w:rsid w:val="00e46ae2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Char1" w:customStyle="1">
    <w:name w:val="متن چکیده Char"/>
    <w:basedOn w:val="DefaultParagraphFont"/>
    <w:link w:val="Style8"/>
    <w:qFormat/>
    <w:rsid w:val="00d87ece"/>
    <w:rPr>
      <w:rFonts w:cs="Mitra"/>
      <w:sz w:val="26"/>
      <w:szCs w:val="26"/>
      <w:lang w:val="en-US" w:eastAsia="en-US" w:bidi="fa-IR"/>
    </w:rPr>
  </w:style>
  <w:style w:type="character" w:styleId="InternetLink">
    <w:name w:val="Hyperlink"/>
    <w:basedOn w:val="DefaultParagraphFont"/>
    <w:uiPriority w:val="99"/>
    <w:rsid w:val="00cf03e1"/>
    <w:rPr>
      <w:rFonts w:cs="B Zar"/>
      <w:color w:val="0000FF"/>
      <w:u w:val="single"/>
    </w:rPr>
  </w:style>
  <w:style w:type="character" w:styleId="EquationChar" w:customStyle="1">
    <w:name w:val="equation Char"/>
    <w:basedOn w:val="DefaultParagraphFont"/>
    <w:link w:val="Equation"/>
    <w:qFormat/>
    <w:rsid w:val="00912ce2"/>
    <w:rPr>
      <w:rFonts w:cs="Zar"/>
      <w:sz w:val="22"/>
      <w:szCs w:val="26"/>
      <w:lang w:val="en-US" w:eastAsia="de-DE" w:bidi="ar-SA"/>
    </w:rPr>
  </w:style>
  <w:style w:type="character" w:styleId="Char2" w:customStyle="1">
    <w:name w:val="پايان نامه دکترای رشته‌ی کامپیوتر گرايش معماری کامپیوتر Char"/>
    <w:basedOn w:val="DefaultParagraphFont"/>
    <w:link w:val="Style11"/>
    <w:qFormat/>
    <w:rsid w:val="00d87ece"/>
    <w:rPr>
      <w:rFonts w:cs="Nazanin"/>
      <w:bCs/>
      <w:sz w:val="38"/>
      <w:szCs w:val="36"/>
      <w:lang w:val="en-US" w:eastAsia="en-US" w:bidi="ar-SA"/>
    </w:rPr>
  </w:style>
  <w:style w:type="character" w:styleId="Char3" w:customStyle="1">
    <w:name w:val="عنوان چکیده Char"/>
    <w:basedOn w:val="DefaultParagraphFont"/>
    <w:link w:val="Style12"/>
    <w:qFormat/>
    <w:rsid w:val="00fb2220"/>
    <w:rPr>
      <w:rFonts w:cs="Mitra"/>
      <w:b/>
      <w:bCs/>
      <w:sz w:val="24"/>
      <w:szCs w:val="24"/>
      <w:lang w:val="en-US" w:eastAsia="en-US" w:bidi="ar-SA"/>
    </w:rPr>
  </w:style>
  <w:style w:type="character" w:styleId="Char4" w:customStyle="1">
    <w:name w:val="عنوان جدول Char"/>
    <w:basedOn w:val="DefaultParagraphFont"/>
    <w:link w:val="Style16"/>
    <w:qFormat/>
    <w:rsid w:val="00e5125d"/>
    <w:rPr>
      <w:rFonts w:cs="B Lotus"/>
      <w:b/>
      <w:bCs/>
      <w:sz w:val="22"/>
      <w:szCs w:val="24"/>
      <w:lang w:val="en-US" w:eastAsia="en-US" w:bidi="ar-SA"/>
    </w:rPr>
  </w:style>
  <w:style w:type="character" w:styleId="Char5" w:customStyle="1">
    <w:name w:val="عنوان چکیده انگلیسی Char"/>
    <w:basedOn w:val="DefaultParagraphFont"/>
    <w:link w:val="Style18"/>
    <w:qFormat/>
    <w:rsid w:val="00f25d66"/>
    <w:rPr>
      <w:rFonts w:cs="Zar"/>
      <w:b/>
      <w:bCs/>
      <w:sz w:val="24"/>
      <w:szCs w:val="26"/>
      <w:lang w:val="en-US" w:eastAsia="en-US" w:bidi="ar-SA"/>
    </w:rPr>
  </w:style>
  <w:style w:type="character" w:styleId="Char6" w:customStyle="1">
    <w:name w:val="متن چکیده انگلیسی Char"/>
    <w:basedOn w:val="DefaultParagraphFont"/>
    <w:link w:val="Style19"/>
    <w:qFormat/>
    <w:rsid w:val="00663548"/>
    <w:rPr>
      <w:rFonts w:cs="Zar"/>
      <w:sz w:val="24"/>
      <w:szCs w:val="26"/>
      <w:lang w:val="en-US" w:eastAsia="en-US" w:bidi="ar-SA"/>
    </w:rPr>
  </w:style>
  <w:style w:type="character" w:styleId="Annotationreference">
    <w:name w:val="annotation reference"/>
    <w:basedOn w:val="DefaultParagraphFont"/>
    <w:semiHidden/>
    <w:qFormat/>
    <w:rsid w:val="007e6657"/>
    <w:rPr>
      <w:sz w:val="16"/>
      <w:szCs w:val="16"/>
    </w:rPr>
  </w:style>
  <w:style w:type="character" w:styleId="Style5" w:customStyle="1">
    <w:name w:val="تقدیم"/>
    <w:basedOn w:val="DefaultParagraphFont"/>
    <w:qFormat/>
    <w:rsid w:val="00cf03e1"/>
    <w:rPr>
      <w:rFonts w:cs="B Zar"/>
      <w:b/>
      <w:bCs/>
      <w:i/>
      <w:iCs/>
      <w:sz w:val="40"/>
      <w:szCs w:val="40"/>
    </w:rPr>
  </w:style>
  <w:style w:type="character" w:styleId="Style6" w:customStyle="1">
    <w:name w:val="صورتجلسه"/>
    <w:basedOn w:val="DefaultParagraphFont"/>
    <w:qFormat/>
    <w:rsid w:val="00cf03e1"/>
    <w:rPr>
      <w:rFonts w:cs="B Zar"/>
      <w:b/>
      <w:bCs/>
    </w:rPr>
  </w:style>
  <w:style w:type="character" w:styleId="BalloonTextChar" w:customStyle="1">
    <w:name w:val="Balloon Text Char"/>
    <w:basedOn w:val="DefaultParagraphFont"/>
    <w:link w:val="BalloonText"/>
    <w:qFormat/>
    <w:rsid w:val="00f116d7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a4c9e"/>
    <w:rPr>
      <w:rFonts w:cs="Zar"/>
      <w:sz w:val="24"/>
    </w:rPr>
  </w:style>
  <w:style w:type="character" w:styleId="IndexLink">
    <w:name w:val="Index Link"/>
    <w:qFormat/>
    <w:rPr/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7" w:customStyle="1">
    <w:name w:val="زیرنویس اشکال"/>
    <w:basedOn w:val="Normal"/>
    <w:link w:val="Char"/>
    <w:qFormat/>
    <w:rsid w:val="00e5125d"/>
    <w:pPr>
      <w:spacing w:lineRule="auto" w:line="240" w:before="0" w:after="360"/>
      <w:ind w:hanging="0"/>
      <w:jc w:val="center"/>
    </w:pPr>
    <w:rPr>
      <w:rFonts w:cs="B Lotus"/>
      <w:bCs/>
      <w:sz w:val="22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rsid w:val="002f22fd"/>
    <w:pPr>
      <w:tabs>
        <w:tab w:val="clear" w:pos="2204"/>
        <w:tab w:val="center" w:pos="4153" w:leader="none"/>
        <w:tab w:val="right" w:pos="8306" w:leader="none"/>
      </w:tabs>
    </w:pPr>
    <w:rPr/>
  </w:style>
  <w:style w:type="paragraph" w:styleId="Footnote">
    <w:name w:val="Footnote Text"/>
    <w:basedOn w:val="Normal"/>
    <w:link w:val="FootnoteTextChar"/>
    <w:autoRedefine/>
    <w:semiHidden/>
    <w:rsid w:val="00c44bcd"/>
    <w:pPr>
      <w:bidi w:val="0"/>
      <w:spacing w:lineRule="auto" w:line="240"/>
      <w:ind w:hanging="0"/>
    </w:pPr>
    <w:rPr>
      <w:rFonts w:cs="Times New Roman"/>
      <w:sz w:val="20"/>
      <w:szCs w:val="20"/>
    </w:rPr>
  </w:style>
  <w:style w:type="paragraph" w:styleId="Fasl" w:customStyle="1">
    <w:name w:val="Fasl"/>
    <w:basedOn w:val="Normal"/>
    <w:qFormat/>
    <w:rsid w:val="00e5125d"/>
    <w:pPr>
      <w:spacing w:lineRule="auto" w:line="240" w:before="1985" w:after="0"/>
      <w:ind w:hanging="0"/>
      <w:jc w:val="right"/>
    </w:pPr>
    <w:rPr>
      <w:rFonts w:cs="B Lotus"/>
      <w:bCs/>
      <w:szCs w:val="36"/>
      <w:lang w:bidi="fa-IR"/>
    </w:rPr>
  </w:style>
  <w:style w:type="paragraph" w:styleId="Picture" w:customStyle="1">
    <w:name w:val="Picture"/>
    <w:basedOn w:val="Normal"/>
    <w:qFormat/>
    <w:rsid w:val="00d8552c"/>
    <w:pPr>
      <w:spacing w:before="240" w:after="0"/>
      <w:ind w:hanging="0"/>
      <w:jc w:val="center"/>
    </w:pPr>
    <w:rPr/>
  </w:style>
  <w:style w:type="paragraph" w:styleId="Contents1">
    <w:name w:val="TOC 1"/>
    <w:basedOn w:val="Normal"/>
    <w:next w:val="Normal"/>
    <w:uiPriority w:val="39"/>
    <w:rsid w:val="004e2f4e"/>
    <w:pPr>
      <w:tabs>
        <w:tab w:val="clear" w:pos="2204"/>
      </w:tabs>
    </w:pPr>
    <w:rPr>
      <w:rFonts w:cs="Nazanin"/>
    </w:rPr>
  </w:style>
  <w:style w:type="paragraph" w:styleId="Style8" w:customStyle="1">
    <w:name w:val="متن چکیده"/>
    <w:basedOn w:val="Normal"/>
    <w:link w:val="Char1"/>
    <w:qFormat/>
    <w:rsid w:val="00d87ece"/>
    <w:pPr>
      <w:tabs>
        <w:tab w:val="clear" w:pos="2204"/>
      </w:tabs>
      <w:ind w:hanging="0"/>
    </w:pPr>
    <w:rPr>
      <w:rFonts w:cs="Mitra"/>
      <w:sz w:val="26"/>
      <w:lang w:bidi="fa-IR"/>
    </w:rPr>
  </w:style>
  <w:style w:type="paragraph" w:styleId="Style9" w:customStyle="1">
    <w:name w:val="وسط چین"/>
    <w:basedOn w:val="Normal"/>
    <w:qFormat/>
    <w:rsid w:val="00243d91"/>
    <w:pPr>
      <w:spacing w:lineRule="auto" w:line="240"/>
      <w:ind w:hanging="0"/>
      <w:jc w:val="center"/>
    </w:pPr>
    <w:rPr>
      <w:sz w:val="26"/>
    </w:rPr>
  </w:style>
  <w:style w:type="paragraph" w:styleId="Style10" w:customStyle="1">
    <w:name w:val="حقوق معنوی"/>
    <w:basedOn w:val="Normal"/>
    <w:qFormat/>
    <w:rsid w:val="00d87ece"/>
    <w:pPr>
      <w:spacing w:before="2552" w:after="0"/>
      <w:ind w:left="2268" w:right="2268" w:hanging="0"/>
      <w:jc w:val="left"/>
    </w:pPr>
    <w:rPr>
      <w:rFonts w:cs="Nazanin"/>
      <w:b/>
      <w:bCs/>
    </w:rPr>
  </w:style>
  <w:style w:type="paragraph" w:styleId="Contents2">
    <w:name w:val="TOC 2"/>
    <w:basedOn w:val="Normal"/>
    <w:next w:val="Normal"/>
    <w:autoRedefine/>
    <w:uiPriority w:val="39"/>
    <w:rsid w:val="009c5714"/>
    <w:pPr>
      <w:tabs>
        <w:tab w:val="clear" w:pos="2204"/>
        <w:tab w:val="right" w:pos="8504" w:leader="dot"/>
      </w:tabs>
      <w:ind w:left="44" w:firstLine="627"/>
    </w:pPr>
    <w:rPr>
      <w:rFonts w:cs="Nazanin"/>
    </w:rPr>
  </w:style>
  <w:style w:type="paragraph" w:styleId="Contents3">
    <w:name w:val="TOC 3"/>
    <w:basedOn w:val="Normal"/>
    <w:next w:val="Normal"/>
    <w:uiPriority w:val="39"/>
    <w:rsid w:val="004e2f4e"/>
    <w:pPr>
      <w:tabs>
        <w:tab w:val="clear" w:pos="2204"/>
      </w:tabs>
      <w:ind w:left="480" w:firstLine="431"/>
    </w:pPr>
    <w:rPr>
      <w:rFonts w:cs="Nazanin"/>
    </w:rPr>
  </w:style>
  <w:style w:type="paragraph" w:styleId="Equation" w:customStyle="1">
    <w:name w:val="equation"/>
    <w:basedOn w:val="Normal"/>
    <w:next w:val="Normal"/>
    <w:link w:val="EquationChar"/>
    <w:qFormat/>
    <w:rsid w:val="00912ce2"/>
    <w:pPr>
      <w:tabs>
        <w:tab w:val="clear" w:pos="2204"/>
      </w:tabs>
      <w:overflowPunct w:val="true"/>
      <w:bidi w:val="0"/>
      <w:spacing w:lineRule="auto" w:line="240" w:before="120" w:after="240"/>
      <w:ind w:hanging="0"/>
      <w:jc w:val="left"/>
      <w:textAlignment w:val="baseline"/>
    </w:pPr>
    <w:rPr>
      <w:sz w:val="22"/>
      <w:lang w:eastAsia="de-DE"/>
    </w:rPr>
  </w:style>
  <w:style w:type="paragraph" w:styleId="Style11" w:customStyle="1">
    <w:name w:val="پايان نامه دکترای رشته‌ی کامپیوتر گرايش معماری کامپیوتر"/>
    <w:basedOn w:val="Normal"/>
    <w:link w:val="Char2"/>
    <w:qFormat/>
    <w:rsid w:val="00d87ece"/>
    <w:pPr>
      <w:ind w:hanging="0"/>
      <w:jc w:val="center"/>
    </w:pPr>
    <w:rPr>
      <w:rFonts w:cs="Nazanin"/>
      <w:bCs/>
      <w:sz w:val="38"/>
      <w:szCs w:val="36"/>
    </w:rPr>
  </w:style>
  <w:style w:type="paragraph" w:styleId="Style12" w:customStyle="1">
    <w:name w:val="عنوان چکیده"/>
    <w:basedOn w:val="Normal"/>
    <w:link w:val="Char3"/>
    <w:qFormat/>
    <w:rsid w:val="00f72107"/>
    <w:pPr>
      <w:ind w:hanging="0"/>
      <w:jc w:val="left"/>
    </w:pPr>
    <w:rPr>
      <w:rFonts w:cs="Mitra"/>
      <w:b/>
      <w:bCs/>
      <w:szCs w:val="24"/>
    </w:rPr>
  </w:style>
  <w:style w:type="paragraph" w:styleId="Style13" w:customStyle="1">
    <w:name w:val="استادراهنما"/>
    <w:basedOn w:val="Normal"/>
    <w:qFormat/>
    <w:rsid w:val="00d87ece"/>
    <w:pPr>
      <w:ind w:hanging="0"/>
      <w:jc w:val="center"/>
    </w:pPr>
    <w:rPr>
      <w:rFonts w:cs="Nazanin"/>
      <w:b/>
      <w:bCs/>
      <w:sz w:val="28"/>
      <w:szCs w:val="28"/>
    </w:rPr>
  </w:style>
  <w:style w:type="paragraph" w:styleId="Style14" w:customStyle="1">
    <w:name w:val="عنوان"/>
    <w:basedOn w:val="Normal"/>
    <w:qFormat/>
    <w:rsid w:val="00d87ece"/>
    <w:pPr>
      <w:ind w:hanging="0"/>
      <w:jc w:val="center"/>
    </w:pPr>
    <w:rPr>
      <w:rFonts w:cs="Titr"/>
      <w:b/>
      <w:bCs/>
      <w:sz w:val="30"/>
      <w:szCs w:val="30"/>
    </w:rPr>
  </w:style>
  <w:style w:type="paragraph" w:styleId="Style15" w:customStyle="1">
    <w:name w:val="استاد"/>
    <w:basedOn w:val="Heading3"/>
    <w:qFormat/>
    <w:rsid w:val="00204472"/>
    <w:pPr>
      <w:jc w:val="center"/>
    </w:pPr>
    <w:rPr>
      <w:rFonts w:cs="Nazanin"/>
      <w:sz w:val="26"/>
      <w:szCs w:val="26"/>
    </w:rPr>
  </w:style>
  <w:style w:type="paragraph" w:styleId="Nazanin13B" w:customStyle="1">
    <w:name w:val="nazanin13-B"/>
    <w:basedOn w:val="Normal"/>
    <w:qFormat/>
    <w:rsid w:val="00d87ece"/>
    <w:pPr>
      <w:ind w:hanging="0"/>
      <w:jc w:val="center"/>
    </w:pPr>
    <w:rPr>
      <w:rFonts w:cs="Nazanin"/>
      <w:b/>
      <w:bCs/>
    </w:rPr>
  </w:style>
  <w:style w:type="paragraph" w:styleId="Nazanin12B" w:customStyle="1">
    <w:name w:val="nazanin12-B"/>
    <w:basedOn w:val="Nazanin13B"/>
    <w:qFormat/>
    <w:rsid w:val="00f4156e"/>
    <w:pPr/>
    <w:rPr>
      <w:sz w:val="22"/>
      <w:szCs w:val="24"/>
    </w:rPr>
  </w:style>
  <w:style w:type="paragraph" w:styleId="Nazanin11B" w:customStyle="1">
    <w:name w:val="nazanin11-B"/>
    <w:basedOn w:val="Nazanin12B"/>
    <w:qFormat/>
    <w:rsid w:val="00f4156e"/>
    <w:pPr/>
    <w:rPr>
      <w:sz w:val="20"/>
      <w:szCs w:val="22"/>
    </w:rPr>
  </w:style>
  <w:style w:type="paragraph" w:styleId="Style16" w:customStyle="1">
    <w:name w:val="عنوان جدول"/>
    <w:basedOn w:val="Normal"/>
    <w:link w:val="Char4"/>
    <w:qFormat/>
    <w:rsid w:val="00e5125d"/>
    <w:pPr>
      <w:spacing w:lineRule="auto" w:line="240" w:before="240" w:after="0"/>
      <w:ind w:hanging="0"/>
      <w:jc w:val="center"/>
    </w:pPr>
    <w:rPr>
      <w:rFonts w:cs="B Lotus"/>
      <w:b/>
      <w:bCs/>
      <w:sz w:val="22"/>
      <w:szCs w:val="24"/>
    </w:rPr>
  </w:style>
  <w:style w:type="paragraph" w:styleId="Style17" w:customStyle="1">
    <w:name w:val="تیتر جدول"/>
    <w:basedOn w:val="Style9"/>
    <w:qFormat/>
    <w:rsid w:val="00e34446"/>
    <w:pPr/>
    <w:rPr>
      <w:b/>
      <w:bCs/>
      <w:sz w:val="18"/>
      <w:szCs w:val="20"/>
      <w:lang w:bidi="fa-IR"/>
    </w:rPr>
  </w:style>
  <w:style w:type="paragraph" w:styleId="Englishleft" w:customStyle="1">
    <w:name w:val="english-left"/>
    <w:basedOn w:val="Normal"/>
    <w:autoRedefine/>
    <w:qFormat/>
    <w:rsid w:val="00bc20ba"/>
    <w:pPr>
      <w:spacing w:lineRule="auto" w:line="240"/>
      <w:ind w:hanging="0"/>
      <w:jc w:val="right"/>
    </w:pPr>
    <w:rPr/>
  </w:style>
  <w:style w:type="paragraph" w:styleId="Equationright" w:customStyle="1">
    <w:name w:val="equation-right"/>
    <w:basedOn w:val="Equation"/>
    <w:qFormat/>
    <w:rsid w:val="007d13a4"/>
    <w:pPr>
      <w:bidi w:val="1"/>
      <w:jc w:val="left"/>
    </w:pPr>
    <w:rPr/>
  </w:style>
  <w:style w:type="paragraph" w:styleId="Style18" w:customStyle="1">
    <w:name w:val="عنوان چکیده انگلیسی"/>
    <w:link w:val="Char5"/>
    <w:qFormat/>
    <w:rsid w:val="00f25d66"/>
    <w:pPr>
      <w:widowControl/>
      <w:suppressAutoHyphens w:val="true"/>
      <w:bidi w:val="0"/>
      <w:spacing w:before="0" w:after="240"/>
      <w:jc w:val="left"/>
    </w:pPr>
    <w:rPr>
      <w:rFonts w:ascii="Times New Roman" w:hAnsi="Times New Roman" w:eastAsia="Times New Roman" w:cs="Zar"/>
      <w:b/>
      <w:bCs/>
      <w:color w:val="auto"/>
      <w:kern w:val="0"/>
      <w:sz w:val="24"/>
      <w:szCs w:val="26"/>
      <w:lang w:val="en-US" w:eastAsia="en-US" w:bidi="ar-SA"/>
    </w:rPr>
  </w:style>
  <w:style w:type="paragraph" w:styleId="Style19" w:customStyle="1">
    <w:name w:val="متن چکیده انگلیسی"/>
    <w:link w:val="Char6"/>
    <w:qFormat/>
    <w:rsid w:val="0056125b"/>
    <w:pPr>
      <w:widowControl/>
      <w:suppressAutoHyphens w:val="true"/>
      <w:bidi w:val="0"/>
      <w:spacing w:lineRule="auto" w:line="288" w:before="0" w:after="0"/>
      <w:jc w:val="both"/>
    </w:pPr>
    <w:rPr>
      <w:rFonts w:ascii="Times New Roman" w:hAnsi="Times New Roman" w:eastAsia="Times New Roman" w:cs="Zar"/>
      <w:color w:val="auto"/>
      <w:kern w:val="0"/>
      <w:sz w:val="24"/>
      <w:szCs w:val="26"/>
      <w:lang w:val="en-US" w:eastAsia="en-US" w:bidi="ar-SA"/>
    </w:rPr>
  </w:style>
  <w:style w:type="paragraph" w:styleId="Equationcenter" w:customStyle="1">
    <w:name w:val="equation-center"/>
    <w:qFormat/>
    <w:rsid w:val="006920df"/>
    <w:pPr>
      <w:widowControl/>
      <w:suppressAutoHyphens w:val="true"/>
      <w:bidi w:val="1"/>
      <w:spacing w:before="0" w:after="0"/>
      <w:jc w:val="center"/>
    </w:pPr>
    <w:rPr>
      <w:rFonts w:ascii="Times New Roman" w:hAnsi="Times New Roman" w:eastAsia="Times New Roman" w:cs="Zar"/>
      <w:color w:val="auto"/>
      <w:kern w:val="0"/>
      <w:sz w:val="22"/>
      <w:szCs w:val="26"/>
      <w:lang w:val="en-US" w:eastAsia="de-DE" w:bidi="ar-SA"/>
    </w:rPr>
  </w:style>
  <w:style w:type="paragraph" w:styleId="StyleStyleRefrences2RightRight" w:customStyle="1">
    <w:name w:val="Style Style Refrences2 + Right + Right"/>
    <w:basedOn w:val="Normal"/>
    <w:qFormat/>
    <w:rsid w:val="00616ddd"/>
    <w:pPr>
      <w:spacing w:lineRule="auto" w:line="240" w:before="0" w:after="120"/>
      <w:ind w:left="227" w:hanging="227"/>
      <w:jc w:val="left"/>
    </w:pPr>
    <w:rPr>
      <w:sz w:val="20"/>
      <w:szCs w:val="20"/>
    </w:rPr>
  </w:style>
  <w:style w:type="paragraph" w:styleId="ListParagraph">
    <w:name w:val="List Paragraph"/>
    <w:basedOn w:val="Normal"/>
    <w:qFormat/>
    <w:rsid w:val="00f526ec"/>
    <w:pPr>
      <w:spacing w:before="0" w:after="0"/>
      <w:ind w:left="720" w:firstLine="431"/>
      <w:contextualSpacing/>
    </w:pPr>
    <w:rPr/>
  </w:style>
  <w:style w:type="paragraph" w:styleId="BalloonText">
    <w:name w:val="Balloon Text"/>
    <w:basedOn w:val="Normal"/>
    <w:link w:val="BalloonTextChar"/>
    <w:qFormat/>
    <w:rsid w:val="00f116d7"/>
    <w:pPr>
      <w:spacing w:lineRule="auto" w:line="240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Endnote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4">
    <w:name w:val="TOC 4"/>
    <w:basedOn w:val="Index"/>
    <w:pPr>
      <w:tabs>
        <w:tab w:val="clear" w:pos="2204"/>
        <w:tab w:val="right" w:pos="7653" w:leader="dot"/>
      </w:tabs>
      <w:ind w:left="85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265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oleObject" Target="embeddings/oleObject1.bin"/><Relationship Id="rId4" Type="http://schemas.openxmlformats.org/officeDocument/2006/relationships/image" Target="media/image2.wmf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3.xml"/><Relationship Id="rId10" Type="http://schemas.openxmlformats.org/officeDocument/2006/relationships/footer" Target="footer3.xml"/><Relationship Id="rId11" Type="http://schemas.openxmlformats.org/officeDocument/2006/relationships/header" Target="header4.xml"/><Relationship Id="rId12" Type="http://schemas.openxmlformats.org/officeDocument/2006/relationships/footer" Target="footer4.xml"/><Relationship Id="rId13" Type="http://schemas.openxmlformats.org/officeDocument/2006/relationships/header" Target="header5.xml"/><Relationship Id="rId14" Type="http://schemas.openxmlformats.org/officeDocument/2006/relationships/footer" Target="footer5.xml"/><Relationship Id="rId15" Type="http://schemas.openxmlformats.org/officeDocument/2006/relationships/header" Target="header6.xml"/><Relationship Id="rId16" Type="http://schemas.openxmlformats.org/officeDocument/2006/relationships/footer" Target="footer6.xml"/><Relationship Id="rId17" Type="http://schemas.openxmlformats.org/officeDocument/2006/relationships/header" Target="header7.xml"/><Relationship Id="rId18" Type="http://schemas.openxmlformats.org/officeDocument/2006/relationships/footer" Target="footer7.xml"/><Relationship Id="rId19" Type="http://schemas.openxmlformats.org/officeDocument/2006/relationships/image" Target="media/image3.png"/><Relationship Id="rId20" Type="http://schemas.openxmlformats.org/officeDocument/2006/relationships/image" Target="media/image4.jpeg"/><Relationship Id="rId21" Type="http://schemas.openxmlformats.org/officeDocument/2006/relationships/header" Target="header8.xml"/><Relationship Id="rId22" Type="http://schemas.openxmlformats.org/officeDocument/2006/relationships/header" Target="header9.xml"/><Relationship Id="rId23" Type="http://schemas.openxmlformats.org/officeDocument/2006/relationships/footer" Target="footer8.xml"/><Relationship Id="rId24" Type="http://schemas.openxmlformats.org/officeDocument/2006/relationships/header" Target="header10.xml"/><Relationship Id="rId25" Type="http://schemas.openxmlformats.org/officeDocument/2006/relationships/footer" Target="footer9.xml"/><Relationship Id="rId26" Type="http://schemas.openxmlformats.org/officeDocument/2006/relationships/header" Target="header11.xml"/><Relationship Id="rId27" Type="http://schemas.openxmlformats.org/officeDocument/2006/relationships/footer" Target="footer10.xml"/><Relationship Id="rId28" Type="http://schemas.openxmlformats.org/officeDocument/2006/relationships/header" Target="header12.xml"/><Relationship Id="rId29" Type="http://schemas.openxmlformats.org/officeDocument/2006/relationships/footer" Target="footer11.xml"/><Relationship Id="rId30" Type="http://schemas.openxmlformats.org/officeDocument/2006/relationships/header" Target="header13.xml"/><Relationship Id="rId31" Type="http://schemas.openxmlformats.org/officeDocument/2006/relationships/header" Target="header14.xml"/><Relationship Id="rId32" Type="http://schemas.openxmlformats.org/officeDocument/2006/relationships/header" Target="header15.xml"/><Relationship Id="rId33" Type="http://schemas.openxmlformats.org/officeDocument/2006/relationships/footer" Target="footer12.xml"/><Relationship Id="rId34" Type="http://schemas.openxmlformats.org/officeDocument/2006/relationships/endnotes" Target="endnotes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<Relationship Id="rId39" Type="http://schemas.openxmlformats.org/officeDocument/2006/relationships/customXml" Target="../customXml/item1.xml"/>
</Relationships>
</file>

<file path=word/_rels/endnotes.xml.rels><?xml version="1.0" encoding="UTF-8"?>
<Relationships xmlns="http://schemas.openxmlformats.org/package/2006/relationships"><Relationship Id="rId1" Type="http://schemas.openxmlformats.org/officeDocument/2006/relationships/hyperlink" Target="https://doi.org/10.1016/j.knosys.2023.111006" TargetMode="External"/><Relationship Id="rId2" Type="http://schemas.openxmlformats.org/officeDocument/2006/relationships/hyperlink" Target="https://proceedings.neurips.cc/paper_files/paper/2017/file/3f5ee243547dee91fbd053c1c4a845aa-Paper.pdf" TargetMode="External"/><Relationship Id="rId3" Type="http://schemas.openxmlformats.org/officeDocument/2006/relationships/hyperlink" Target="https://arxiv.org/pdf/2010.11929" TargetMode="Externa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93E0B9-9108-4628-B61C-287D2141C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Application>LibreOffice/7.3.7.2$Linux_X86_64 LibreOffice_project/30$Build-2</Application>
  <AppVersion>15.0000</AppVersion>
  <Pages>28</Pages>
  <Words>2852</Words>
  <Characters>13013</Characters>
  <CharactersWithSpaces>16408</CharactersWithSpaces>
  <Paragraphs>331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2015-08-16T00:07:00Z</dcterms:created>
  <dc:creator>Bohlooli Ali PhD</dc:creator>
  <dc:description/>
  <dc:language>fa-IR</dc:language>
  <cp:lastModifiedBy/>
  <cp:lastPrinted>2024-08-08T05:39:00Z</cp:lastPrinted>
  <dcterms:modified xsi:type="dcterms:W3CDTF">2026-08-31T17:57:59Z</dcterms:modified>
  <cp:revision>47</cp:revision>
  <dc:subject/>
  <dc:title>University of Isfahan,Computer Architecture, BSc Final Project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