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580" w:rsidRPr="00F56B9F" w:rsidRDefault="00EF2580">
      <w:pPr>
        <w:jc w:val="center"/>
        <w:rPr>
          <w:b/>
          <w:bCs/>
        </w:rPr>
      </w:pPr>
      <w:smartTag w:uri="urn:schemas-microsoft-com:office:smarttags" w:element="stockticker">
        <w:r>
          <w:rPr>
            <w:b/>
            <w:bCs/>
          </w:rPr>
          <w:t>IEE</w:t>
        </w:r>
      </w:smartTag>
      <w:r>
        <w:rPr>
          <w:b/>
          <w:bCs/>
        </w:rPr>
        <w:t>535</w:t>
      </w:r>
    </w:p>
    <w:p w:rsidR="00EF2580" w:rsidRPr="00F56B9F" w:rsidRDefault="00EF2580">
      <w:pPr>
        <w:jc w:val="center"/>
        <w:rPr>
          <w:b/>
          <w:bCs/>
        </w:rPr>
      </w:pPr>
      <w:r w:rsidRPr="00F56B9F">
        <w:rPr>
          <w:b/>
          <w:bCs/>
        </w:rPr>
        <w:t>Introduction to International Logistics Systems</w:t>
      </w:r>
    </w:p>
    <w:p w:rsidR="00EF2580" w:rsidRPr="00F56B9F" w:rsidRDefault="00EF2580">
      <w:pPr>
        <w:jc w:val="center"/>
        <w:rPr>
          <w:b/>
          <w:bCs/>
        </w:rPr>
      </w:pPr>
      <w:r w:rsidRPr="00F56B9F">
        <w:rPr>
          <w:b/>
          <w:bCs/>
        </w:rPr>
        <w:t>Course Syllabus</w:t>
      </w:r>
    </w:p>
    <w:p w:rsidR="00EF2580" w:rsidRPr="00F56B9F" w:rsidRDefault="00EF2580">
      <w:pPr>
        <w:jc w:val="center"/>
      </w:pPr>
      <w:r w:rsidRPr="00F56B9F">
        <w:rPr>
          <w:b/>
          <w:bCs/>
        </w:rPr>
        <w:t>Fall 20</w:t>
      </w:r>
      <w:r>
        <w:rPr>
          <w:b/>
          <w:bCs/>
        </w:rPr>
        <w:t>1</w:t>
      </w:r>
      <w:r w:rsidR="00872EDE">
        <w:rPr>
          <w:b/>
          <w:bCs/>
        </w:rPr>
        <w:t>3</w:t>
      </w:r>
    </w:p>
    <w:p w:rsidR="00EF2580" w:rsidRPr="00F56B9F" w:rsidRDefault="00EF2580"/>
    <w:p w:rsidR="00EF2580" w:rsidRPr="00F56B9F" w:rsidRDefault="00EF2580">
      <w:pPr>
        <w:rPr>
          <w:sz w:val="22"/>
          <w:szCs w:val="22"/>
        </w:rPr>
      </w:pPr>
      <w:r w:rsidRPr="00F56B9F">
        <w:rPr>
          <w:sz w:val="22"/>
          <w:szCs w:val="22"/>
        </w:rPr>
        <w:t>Instructor:</w:t>
      </w:r>
      <w:r w:rsidRPr="00F56B9F">
        <w:rPr>
          <w:sz w:val="22"/>
          <w:szCs w:val="22"/>
        </w:rPr>
        <w:tab/>
      </w:r>
      <w:r w:rsidRPr="00F56B9F">
        <w:rPr>
          <w:sz w:val="22"/>
          <w:szCs w:val="22"/>
        </w:rPr>
        <w:tab/>
        <w:t>J. Rene Villalobos</w:t>
      </w:r>
    </w:p>
    <w:p w:rsidR="00EF2580" w:rsidRPr="00F56B9F" w:rsidRDefault="00EF2580">
      <w:pPr>
        <w:rPr>
          <w:sz w:val="22"/>
          <w:szCs w:val="22"/>
        </w:rPr>
      </w:pPr>
      <w:r w:rsidRPr="00F56B9F">
        <w:rPr>
          <w:sz w:val="22"/>
          <w:szCs w:val="22"/>
        </w:rPr>
        <w:t>Lecture:</w:t>
      </w:r>
      <w:r w:rsidRPr="00F56B9F">
        <w:rPr>
          <w:sz w:val="22"/>
          <w:szCs w:val="22"/>
        </w:rPr>
        <w:tab/>
      </w:r>
      <w:r w:rsidRPr="00F56B9F">
        <w:rPr>
          <w:sz w:val="22"/>
          <w:szCs w:val="22"/>
        </w:rPr>
        <w:tab/>
      </w:r>
      <w:r>
        <w:rPr>
          <w:sz w:val="22"/>
          <w:szCs w:val="22"/>
        </w:rPr>
        <w:t xml:space="preserve">T, TH </w:t>
      </w:r>
      <w:smartTag w:uri="urn:schemas-microsoft-com:office:smarttags" w:element="time">
        <w:smartTagPr>
          <w:attr w:name="Minute" w:val="0"/>
          <w:attr w:name="Hour" w:val="18"/>
        </w:smartTagPr>
        <w:r>
          <w:rPr>
            <w:sz w:val="22"/>
            <w:szCs w:val="22"/>
          </w:rPr>
          <w:t>6:00</w:t>
        </w:r>
      </w:smartTag>
      <w:r>
        <w:rPr>
          <w:sz w:val="22"/>
          <w:szCs w:val="22"/>
        </w:rPr>
        <w:t xml:space="preserve"> </w:t>
      </w:r>
      <w:r w:rsidRPr="00F56B9F">
        <w:rPr>
          <w:sz w:val="22"/>
          <w:szCs w:val="22"/>
        </w:rPr>
        <w:t>-</w:t>
      </w:r>
      <w:smartTag w:uri="urn:schemas-microsoft-com:office:smarttags" w:element="time">
        <w:smartTagPr>
          <w:attr w:name="Minute" w:val="15"/>
          <w:attr w:name="Hour" w:val="19"/>
        </w:smartTagPr>
        <w:r w:rsidRPr="00F56B9F">
          <w:rPr>
            <w:sz w:val="22"/>
            <w:szCs w:val="22"/>
          </w:rPr>
          <w:t>7:</w:t>
        </w:r>
        <w:r>
          <w:rPr>
            <w:sz w:val="22"/>
            <w:szCs w:val="22"/>
          </w:rPr>
          <w:t>15</w:t>
        </w:r>
        <w:r w:rsidRPr="00F56B9F">
          <w:rPr>
            <w:sz w:val="22"/>
            <w:szCs w:val="22"/>
          </w:rPr>
          <w:t xml:space="preserve"> PM</w:t>
        </w:r>
      </w:smartTag>
    </w:p>
    <w:p w:rsidR="00EF2580" w:rsidRPr="00F56B9F" w:rsidRDefault="00EF2580">
      <w:pPr>
        <w:rPr>
          <w:sz w:val="22"/>
          <w:szCs w:val="22"/>
        </w:rPr>
      </w:pPr>
      <w:r>
        <w:rPr>
          <w:sz w:val="22"/>
          <w:szCs w:val="22"/>
        </w:rPr>
        <w:t>Classroom:</w:t>
      </w:r>
      <w:r>
        <w:rPr>
          <w:sz w:val="22"/>
          <w:szCs w:val="22"/>
        </w:rPr>
        <w:tab/>
      </w:r>
      <w:r>
        <w:rPr>
          <w:sz w:val="22"/>
          <w:szCs w:val="22"/>
        </w:rPr>
        <w:tab/>
      </w:r>
      <w:hyperlink r:id="rId5" w:tgtFrame="_blank" w:history="1"/>
      <w:r w:rsidR="00A754E1">
        <w:t xml:space="preserve"> </w:t>
      </w:r>
      <w:r w:rsidR="00A67C7A" w:rsidRPr="00A67C7A">
        <w:t>BYENG210</w:t>
      </w:r>
    </w:p>
    <w:p w:rsidR="00EF2580" w:rsidRPr="00F56B9F" w:rsidRDefault="00EF2580" w:rsidP="00FF693B">
      <w:pPr>
        <w:rPr>
          <w:sz w:val="22"/>
          <w:szCs w:val="22"/>
        </w:rPr>
      </w:pPr>
      <w:r w:rsidRPr="00F56B9F">
        <w:rPr>
          <w:sz w:val="22"/>
          <w:szCs w:val="22"/>
        </w:rPr>
        <w:t>Instructor</w:t>
      </w:r>
      <w:r w:rsidRPr="00F56B9F">
        <w:rPr>
          <w:sz w:val="22"/>
          <w:szCs w:val="22"/>
        </w:rPr>
        <w:tab/>
      </w:r>
      <w:r w:rsidRPr="00F56B9F">
        <w:rPr>
          <w:sz w:val="22"/>
          <w:szCs w:val="22"/>
        </w:rPr>
        <w:tab/>
        <w:t>J. Rene Villalobos</w:t>
      </w:r>
      <w:r w:rsidRPr="00F56B9F">
        <w:rPr>
          <w:sz w:val="22"/>
          <w:szCs w:val="22"/>
        </w:rPr>
        <w:br/>
      </w:r>
      <w:r w:rsidRPr="00F56B9F">
        <w:rPr>
          <w:sz w:val="22"/>
          <w:szCs w:val="22"/>
        </w:rPr>
        <w:tab/>
      </w:r>
      <w:r w:rsidRPr="00F56B9F">
        <w:rPr>
          <w:sz w:val="22"/>
          <w:szCs w:val="22"/>
        </w:rPr>
        <w:tab/>
      </w:r>
      <w:r w:rsidRPr="00F56B9F">
        <w:rPr>
          <w:sz w:val="22"/>
          <w:szCs w:val="22"/>
        </w:rPr>
        <w:tab/>
        <w:t>Rene.Villalobos@asu.edu</w:t>
      </w:r>
    </w:p>
    <w:p w:rsidR="00EF2580" w:rsidRPr="00F56B9F" w:rsidRDefault="00EF2580" w:rsidP="00FF693B">
      <w:pPr>
        <w:rPr>
          <w:sz w:val="22"/>
          <w:szCs w:val="22"/>
        </w:rPr>
      </w:pPr>
      <w:r w:rsidRPr="00F56B9F">
        <w:rPr>
          <w:sz w:val="22"/>
          <w:szCs w:val="22"/>
        </w:rPr>
        <w:tab/>
      </w:r>
      <w:r w:rsidRPr="00F56B9F">
        <w:rPr>
          <w:sz w:val="22"/>
          <w:szCs w:val="22"/>
        </w:rPr>
        <w:tab/>
      </w:r>
      <w:r w:rsidRPr="00F56B9F">
        <w:rPr>
          <w:sz w:val="22"/>
          <w:szCs w:val="22"/>
        </w:rPr>
        <w:tab/>
        <w:t>Phone(s): (480) 965-0437, (480) 727-6098</w:t>
      </w:r>
    </w:p>
    <w:p w:rsidR="00EF2580" w:rsidRPr="00F56B9F" w:rsidRDefault="00EF2580" w:rsidP="00FF693B">
      <w:pPr>
        <w:rPr>
          <w:sz w:val="22"/>
          <w:szCs w:val="22"/>
        </w:rPr>
      </w:pPr>
      <w:r>
        <w:rPr>
          <w:sz w:val="22"/>
          <w:szCs w:val="22"/>
        </w:rPr>
        <w:t>Office</w:t>
      </w:r>
      <w:r>
        <w:rPr>
          <w:sz w:val="22"/>
          <w:szCs w:val="22"/>
        </w:rPr>
        <w:tab/>
      </w:r>
      <w:r>
        <w:rPr>
          <w:sz w:val="22"/>
          <w:szCs w:val="22"/>
        </w:rPr>
        <w:tab/>
      </w:r>
      <w:r>
        <w:rPr>
          <w:sz w:val="22"/>
          <w:szCs w:val="22"/>
        </w:rPr>
        <w:tab/>
      </w:r>
      <w:r w:rsidR="00531685" w:rsidRPr="00531685">
        <w:t>BYENGM1-09</w:t>
      </w:r>
    </w:p>
    <w:p w:rsidR="00EF2580" w:rsidRDefault="00EF2580" w:rsidP="00FF693B">
      <w:pPr>
        <w:rPr>
          <w:sz w:val="22"/>
          <w:szCs w:val="22"/>
        </w:rPr>
      </w:pPr>
      <w:r w:rsidRPr="00F56B9F">
        <w:rPr>
          <w:sz w:val="22"/>
          <w:szCs w:val="22"/>
        </w:rPr>
        <w:t xml:space="preserve">Office Hours:  </w:t>
      </w:r>
      <w:r w:rsidRPr="00F56B9F">
        <w:rPr>
          <w:sz w:val="22"/>
          <w:szCs w:val="22"/>
        </w:rPr>
        <w:tab/>
      </w:r>
      <w:r w:rsidRPr="00F56B9F">
        <w:rPr>
          <w:sz w:val="22"/>
          <w:szCs w:val="22"/>
        </w:rPr>
        <w:tab/>
      </w:r>
      <w:r w:rsidRPr="00BB151B">
        <w:rPr>
          <w:sz w:val="22"/>
          <w:szCs w:val="22"/>
        </w:rPr>
        <w:t xml:space="preserve">Office Hours:  </w:t>
      </w:r>
      <w:r w:rsidR="008C3ED2">
        <w:rPr>
          <w:sz w:val="22"/>
          <w:szCs w:val="22"/>
        </w:rPr>
        <w:t>W</w:t>
      </w:r>
      <w:r w:rsidRPr="00BB151B">
        <w:rPr>
          <w:sz w:val="22"/>
          <w:szCs w:val="22"/>
        </w:rPr>
        <w:t xml:space="preserve">, TH, </w:t>
      </w:r>
      <w:r>
        <w:rPr>
          <w:sz w:val="22"/>
          <w:szCs w:val="22"/>
        </w:rPr>
        <w:t>10:</w:t>
      </w:r>
      <w:r w:rsidR="00AD3AF9">
        <w:rPr>
          <w:sz w:val="22"/>
          <w:szCs w:val="22"/>
        </w:rPr>
        <w:t xml:space="preserve">30 AM – Noon </w:t>
      </w:r>
      <w:r w:rsidRPr="00BB151B">
        <w:rPr>
          <w:sz w:val="22"/>
          <w:szCs w:val="22"/>
        </w:rPr>
        <w:t>or by appointment</w:t>
      </w:r>
    </w:p>
    <w:p w:rsidR="00EF2580" w:rsidRPr="00F56B9F" w:rsidRDefault="00EF2580" w:rsidP="00FF693B">
      <w:pPr>
        <w:rPr>
          <w:sz w:val="22"/>
          <w:szCs w:val="22"/>
        </w:rPr>
      </w:pPr>
      <w:r>
        <w:rPr>
          <w:sz w:val="22"/>
          <w:szCs w:val="22"/>
        </w:rPr>
        <w:t>Schedule line:</w:t>
      </w:r>
      <w:r>
        <w:rPr>
          <w:sz w:val="22"/>
          <w:szCs w:val="22"/>
        </w:rPr>
        <w:tab/>
      </w:r>
      <w:r>
        <w:rPr>
          <w:sz w:val="22"/>
          <w:szCs w:val="22"/>
        </w:rPr>
        <w:tab/>
      </w:r>
      <w:r w:rsidR="00872EDE" w:rsidRPr="00872EDE">
        <w:rPr>
          <w:sz w:val="22"/>
          <w:szCs w:val="22"/>
        </w:rPr>
        <w:t>76421</w:t>
      </w:r>
    </w:p>
    <w:p w:rsidR="00EF2580" w:rsidRPr="00F56B9F" w:rsidRDefault="00EF2580">
      <w:pPr>
        <w:pStyle w:val="Heading1"/>
        <w:rPr>
          <w:sz w:val="24"/>
          <w:szCs w:val="24"/>
        </w:rPr>
      </w:pPr>
      <w:r w:rsidRPr="00F56B9F">
        <w:rPr>
          <w:sz w:val="24"/>
          <w:szCs w:val="24"/>
        </w:rPr>
        <w:t>Description of Course</w:t>
      </w:r>
    </w:p>
    <w:p w:rsidR="00EF2580" w:rsidRPr="00F56B9F" w:rsidRDefault="00EF2580" w:rsidP="00D56990">
      <w:pPr>
        <w:jc w:val="both"/>
        <w:rPr>
          <w:sz w:val="22"/>
          <w:szCs w:val="22"/>
        </w:rPr>
      </w:pPr>
      <w:r w:rsidRPr="00F56B9F">
        <w:rPr>
          <w:sz w:val="22"/>
          <w:szCs w:val="22"/>
        </w:rPr>
        <w:t>In this exploratory, project-oriented course, we will study domestic and international logistics practices from two different perspectives; from a high level, descriptive perspectiv</w:t>
      </w:r>
      <w:r w:rsidR="00FC47E3">
        <w:rPr>
          <w:sz w:val="22"/>
          <w:szCs w:val="22"/>
        </w:rPr>
        <w:t>e and from an analytical, model-</w:t>
      </w:r>
      <w:r w:rsidRPr="00F56B9F">
        <w:rPr>
          <w:sz w:val="22"/>
          <w:szCs w:val="22"/>
        </w:rPr>
        <w:t xml:space="preserve">based perspective.  A major emphasis of the course will be </w:t>
      </w:r>
      <w:r w:rsidR="00FC47E3">
        <w:rPr>
          <w:sz w:val="22"/>
          <w:szCs w:val="22"/>
        </w:rPr>
        <w:t>on the identification of</w:t>
      </w:r>
      <w:r w:rsidRPr="00F56B9F">
        <w:rPr>
          <w:sz w:val="22"/>
          <w:szCs w:val="22"/>
        </w:rPr>
        <w:t xml:space="preserve"> those areas of the supply chain, in particular within the areas of transportation and plant location, in which the application of analytical tools can make a major contribution to the overall efficiency of different industry segment.  </w:t>
      </w:r>
    </w:p>
    <w:p w:rsidR="00EF2580" w:rsidRPr="00F56B9F" w:rsidRDefault="00EF2580">
      <w:pPr>
        <w:pStyle w:val="Heading1"/>
        <w:rPr>
          <w:sz w:val="24"/>
          <w:szCs w:val="24"/>
        </w:rPr>
      </w:pPr>
      <w:r w:rsidRPr="00F56B9F">
        <w:rPr>
          <w:sz w:val="24"/>
          <w:szCs w:val="24"/>
        </w:rPr>
        <w:t>Text Book:</w:t>
      </w:r>
    </w:p>
    <w:p w:rsidR="00EF2580" w:rsidRDefault="00EF2580">
      <w:pPr>
        <w:ind w:left="360" w:hanging="360"/>
        <w:rPr>
          <w:sz w:val="22"/>
          <w:szCs w:val="22"/>
        </w:rPr>
      </w:pPr>
      <w:r w:rsidRPr="00F56B9F">
        <w:rPr>
          <w:sz w:val="22"/>
          <w:szCs w:val="22"/>
        </w:rPr>
        <w:t xml:space="preserve">Business Logistics/Supply Chain Management by Ronald H. </w:t>
      </w:r>
      <w:proofErr w:type="spellStart"/>
      <w:r w:rsidRPr="00F56B9F">
        <w:rPr>
          <w:sz w:val="22"/>
          <w:szCs w:val="22"/>
        </w:rPr>
        <w:t>Ballou</w:t>
      </w:r>
      <w:proofErr w:type="spellEnd"/>
      <w:r w:rsidRPr="00F56B9F">
        <w:rPr>
          <w:sz w:val="22"/>
          <w:szCs w:val="22"/>
        </w:rPr>
        <w:t>, Fifth Edition</w:t>
      </w:r>
    </w:p>
    <w:p w:rsidR="00120649" w:rsidRPr="00F56B9F" w:rsidRDefault="00120649">
      <w:pPr>
        <w:ind w:left="360" w:hanging="360"/>
        <w:rPr>
          <w:sz w:val="22"/>
          <w:szCs w:val="22"/>
        </w:rPr>
      </w:pPr>
    </w:p>
    <w:p w:rsidR="00EF2580" w:rsidRPr="00F56B9F" w:rsidRDefault="00EF2580">
      <w:pPr>
        <w:ind w:left="360" w:hanging="360"/>
        <w:rPr>
          <w:b/>
          <w:bCs/>
          <w:sz w:val="22"/>
          <w:szCs w:val="22"/>
        </w:rPr>
      </w:pPr>
      <w:r w:rsidRPr="00F56B9F">
        <w:rPr>
          <w:b/>
          <w:bCs/>
          <w:sz w:val="22"/>
          <w:szCs w:val="22"/>
        </w:rPr>
        <w:t>Reference books</w:t>
      </w:r>
    </w:p>
    <w:p w:rsidR="00EF2580" w:rsidRDefault="00EF2580" w:rsidP="00314B17">
      <w:pPr>
        <w:ind w:left="360" w:hanging="360"/>
        <w:rPr>
          <w:sz w:val="22"/>
          <w:szCs w:val="22"/>
        </w:rPr>
      </w:pPr>
      <w:r>
        <w:rPr>
          <w:sz w:val="22"/>
          <w:szCs w:val="22"/>
        </w:rPr>
        <w:t xml:space="preserve">Introduction to Logistics Systems Planning and Control by </w:t>
      </w:r>
      <w:proofErr w:type="spellStart"/>
      <w:r>
        <w:rPr>
          <w:sz w:val="22"/>
          <w:szCs w:val="22"/>
        </w:rPr>
        <w:t>Ghiani</w:t>
      </w:r>
      <w:proofErr w:type="spellEnd"/>
      <w:r>
        <w:rPr>
          <w:sz w:val="22"/>
          <w:szCs w:val="22"/>
        </w:rPr>
        <w:t xml:space="preserve">, </w:t>
      </w:r>
      <w:proofErr w:type="spellStart"/>
      <w:r>
        <w:rPr>
          <w:sz w:val="22"/>
          <w:szCs w:val="22"/>
        </w:rPr>
        <w:t>Laporte</w:t>
      </w:r>
      <w:proofErr w:type="spellEnd"/>
      <w:r>
        <w:rPr>
          <w:sz w:val="22"/>
          <w:szCs w:val="22"/>
        </w:rPr>
        <w:t xml:space="preserve"> and </w:t>
      </w:r>
      <w:proofErr w:type="spellStart"/>
      <w:r>
        <w:rPr>
          <w:sz w:val="22"/>
          <w:szCs w:val="22"/>
        </w:rPr>
        <w:t>Musmanno</w:t>
      </w:r>
      <w:proofErr w:type="spellEnd"/>
    </w:p>
    <w:p w:rsidR="00EF2580" w:rsidRPr="00F56B9F" w:rsidRDefault="00EF2580" w:rsidP="00314B17">
      <w:pPr>
        <w:ind w:left="360" w:hanging="360"/>
        <w:rPr>
          <w:sz w:val="22"/>
          <w:szCs w:val="22"/>
        </w:rPr>
      </w:pPr>
      <w:r w:rsidRPr="00F56B9F">
        <w:rPr>
          <w:sz w:val="22"/>
          <w:szCs w:val="22"/>
        </w:rPr>
        <w:t xml:space="preserve">Logistics Systems Analysis by Carlos F. </w:t>
      </w:r>
      <w:proofErr w:type="spellStart"/>
      <w:r w:rsidRPr="00F56B9F">
        <w:rPr>
          <w:sz w:val="22"/>
          <w:szCs w:val="22"/>
        </w:rPr>
        <w:t>Daganzo</w:t>
      </w:r>
      <w:proofErr w:type="spellEnd"/>
    </w:p>
    <w:p w:rsidR="00EF2580" w:rsidRPr="00F56B9F" w:rsidRDefault="00EF2580" w:rsidP="00314B17">
      <w:pPr>
        <w:ind w:left="360" w:hanging="360"/>
        <w:rPr>
          <w:sz w:val="22"/>
          <w:szCs w:val="22"/>
        </w:rPr>
      </w:pPr>
      <w:r w:rsidRPr="00F56B9F">
        <w:rPr>
          <w:sz w:val="22"/>
          <w:szCs w:val="22"/>
        </w:rPr>
        <w:t xml:space="preserve">Supply Chain Management by Sunil Chopra and Peter </w:t>
      </w:r>
      <w:proofErr w:type="spellStart"/>
      <w:r w:rsidRPr="00F56B9F">
        <w:rPr>
          <w:sz w:val="22"/>
          <w:szCs w:val="22"/>
        </w:rPr>
        <w:t>Meindel</w:t>
      </w:r>
      <w:proofErr w:type="spellEnd"/>
    </w:p>
    <w:p w:rsidR="00EF2580" w:rsidRPr="00F56B9F" w:rsidRDefault="00EF2580" w:rsidP="00314B17">
      <w:pPr>
        <w:ind w:left="360" w:hanging="360"/>
        <w:rPr>
          <w:sz w:val="22"/>
          <w:szCs w:val="22"/>
        </w:rPr>
      </w:pPr>
      <w:r w:rsidRPr="00F56B9F">
        <w:rPr>
          <w:sz w:val="22"/>
          <w:szCs w:val="22"/>
        </w:rPr>
        <w:t xml:space="preserve">International Logistics by Donald F. Wood, Anthony </w:t>
      </w:r>
      <w:proofErr w:type="spellStart"/>
      <w:r w:rsidRPr="00F56B9F">
        <w:rPr>
          <w:sz w:val="22"/>
          <w:szCs w:val="22"/>
        </w:rPr>
        <w:t>Barone</w:t>
      </w:r>
      <w:proofErr w:type="spellEnd"/>
      <w:r w:rsidRPr="00F56B9F">
        <w:rPr>
          <w:sz w:val="22"/>
          <w:szCs w:val="22"/>
        </w:rPr>
        <w:t xml:space="preserve">, Paul R. Murphy and Daniel L. </w:t>
      </w:r>
      <w:proofErr w:type="spellStart"/>
      <w:r w:rsidRPr="00F56B9F">
        <w:rPr>
          <w:sz w:val="22"/>
          <w:szCs w:val="22"/>
        </w:rPr>
        <w:t>Wardlow</w:t>
      </w:r>
      <w:proofErr w:type="spellEnd"/>
      <w:r w:rsidRPr="00F56B9F">
        <w:rPr>
          <w:sz w:val="22"/>
          <w:szCs w:val="22"/>
        </w:rPr>
        <w:t>, Second Edition</w:t>
      </w:r>
    </w:p>
    <w:p w:rsidR="00EF2580" w:rsidRPr="00F56B9F" w:rsidRDefault="00EF2580" w:rsidP="00314B17">
      <w:pPr>
        <w:ind w:left="360" w:hanging="360"/>
        <w:rPr>
          <w:sz w:val="22"/>
          <w:szCs w:val="22"/>
        </w:rPr>
      </w:pPr>
      <w:r w:rsidRPr="00F56B9F">
        <w:rPr>
          <w:sz w:val="22"/>
          <w:szCs w:val="22"/>
        </w:rPr>
        <w:t xml:space="preserve">Transportation by John J. Cole, Edward J. </w:t>
      </w:r>
      <w:proofErr w:type="spellStart"/>
      <w:r w:rsidRPr="00F56B9F">
        <w:rPr>
          <w:sz w:val="22"/>
          <w:szCs w:val="22"/>
        </w:rPr>
        <w:t>Bardi</w:t>
      </w:r>
      <w:proofErr w:type="spellEnd"/>
      <w:r w:rsidRPr="00F56B9F">
        <w:rPr>
          <w:sz w:val="22"/>
          <w:szCs w:val="22"/>
        </w:rPr>
        <w:t xml:space="preserve"> and Robert A. </w:t>
      </w:r>
      <w:proofErr w:type="spellStart"/>
      <w:r w:rsidRPr="00F56B9F">
        <w:rPr>
          <w:sz w:val="22"/>
          <w:szCs w:val="22"/>
        </w:rPr>
        <w:t>Novack</w:t>
      </w:r>
      <w:proofErr w:type="spellEnd"/>
    </w:p>
    <w:p w:rsidR="00EF2580" w:rsidRPr="00F56B9F" w:rsidRDefault="00EF2580" w:rsidP="00314B17">
      <w:pPr>
        <w:ind w:left="360" w:hanging="360"/>
        <w:rPr>
          <w:sz w:val="22"/>
          <w:szCs w:val="22"/>
        </w:rPr>
      </w:pPr>
      <w:r w:rsidRPr="00F56B9F">
        <w:rPr>
          <w:sz w:val="22"/>
          <w:szCs w:val="22"/>
        </w:rPr>
        <w:t xml:space="preserve">The Logic of Logistics by J. </w:t>
      </w:r>
      <w:proofErr w:type="spellStart"/>
      <w:r w:rsidRPr="00F56B9F">
        <w:rPr>
          <w:sz w:val="22"/>
          <w:szCs w:val="22"/>
        </w:rPr>
        <w:t>Bramel</w:t>
      </w:r>
      <w:proofErr w:type="spellEnd"/>
      <w:r w:rsidRPr="00F56B9F">
        <w:rPr>
          <w:sz w:val="22"/>
          <w:szCs w:val="22"/>
        </w:rPr>
        <w:t xml:space="preserve"> and David </w:t>
      </w:r>
      <w:proofErr w:type="spellStart"/>
      <w:r w:rsidRPr="00F56B9F">
        <w:rPr>
          <w:sz w:val="22"/>
          <w:szCs w:val="22"/>
        </w:rPr>
        <w:t>Simchi</w:t>
      </w:r>
      <w:proofErr w:type="spellEnd"/>
      <w:r w:rsidRPr="00F56B9F">
        <w:rPr>
          <w:sz w:val="22"/>
          <w:szCs w:val="22"/>
        </w:rPr>
        <w:t>-Levi</w:t>
      </w:r>
    </w:p>
    <w:p w:rsidR="00EF2580" w:rsidRPr="00F56B9F" w:rsidRDefault="00EF2580" w:rsidP="00314B17">
      <w:pPr>
        <w:ind w:left="360" w:hanging="360"/>
        <w:rPr>
          <w:sz w:val="22"/>
          <w:szCs w:val="22"/>
        </w:rPr>
      </w:pPr>
      <w:proofErr w:type="gramStart"/>
      <w:r>
        <w:rPr>
          <w:sz w:val="22"/>
          <w:szCs w:val="22"/>
        </w:rPr>
        <w:t xml:space="preserve">Global Logistics and Supply Chain Management by </w:t>
      </w:r>
      <w:proofErr w:type="spellStart"/>
      <w:r>
        <w:rPr>
          <w:sz w:val="22"/>
          <w:szCs w:val="22"/>
        </w:rPr>
        <w:t>Mangan</w:t>
      </w:r>
      <w:proofErr w:type="spellEnd"/>
      <w:r>
        <w:rPr>
          <w:sz w:val="22"/>
          <w:szCs w:val="22"/>
        </w:rPr>
        <w:t xml:space="preserve">, </w:t>
      </w:r>
      <w:proofErr w:type="spellStart"/>
      <w:r>
        <w:rPr>
          <w:sz w:val="22"/>
          <w:szCs w:val="22"/>
        </w:rPr>
        <w:t>Lalwani</w:t>
      </w:r>
      <w:proofErr w:type="spellEnd"/>
      <w:r>
        <w:rPr>
          <w:sz w:val="22"/>
          <w:szCs w:val="22"/>
        </w:rPr>
        <w:t xml:space="preserve"> and Butcher, Wiley.</w:t>
      </w:r>
      <w:proofErr w:type="gramEnd"/>
    </w:p>
    <w:p w:rsidR="00EF2580" w:rsidRPr="00F56B9F" w:rsidRDefault="00EF2580" w:rsidP="00314B17">
      <w:pPr>
        <w:ind w:left="360" w:hanging="360"/>
        <w:rPr>
          <w:sz w:val="22"/>
          <w:szCs w:val="22"/>
        </w:rPr>
      </w:pPr>
      <w:smartTag w:uri="urn:schemas-microsoft-com:office:smarttags" w:element="stockticker">
        <w:r w:rsidRPr="00F56B9F">
          <w:rPr>
            <w:sz w:val="22"/>
            <w:szCs w:val="22"/>
          </w:rPr>
          <w:t>AMPL</w:t>
        </w:r>
      </w:smartTag>
      <w:r w:rsidRPr="00F56B9F">
        <w:rPr>
          <w:sz w:val="22"/>
          <w:szCs w:val="22"/>
        </w:rPr>
        <w:t xml:space="preserve">: A Modeling Language for Mathematical Programming by R. </w:t>
      </w:r>
      <w:proofErr w:type="spellStart"/>
      <w:r w:rsidRPr="00F56B9F">
        <w:rPr>
          <w:sz w:val="22"/>
          <w:szCs w:val="22"/>
        </w:rPr>
        <w:t>Fourer</w:t>
      </w:r>
      <w:proofErr w:type="spellEnd"/>
      <w:r w:rsidRPr="00F56B9F">
        <w:rPr>
          <w:sz w:val="22"/>
          <w:szCs w:val="22"/>
        </w:rPr>
        <w:t>, D.M. Gay and B.W. Kernighan</w:t>
      </w:r>
    </w:p>
    <w:p w:rsidR="00EF2580" w:rsidRPr="00F56B9F" w:rsidRDefault="00EF2580">
      <w:pPr>
        <w:ind w:left="360" w:hanging="360"/>
        <w:rPr>
          <w:sz w:val="22"/>
          <w:szCs w:val="22"/>
        </w:rPr>
      </w:pPr>
      <w:r w:rsidRPr="00F56B9F">
        <w:rPr>
          <w:sz w:val="22"/>
          <w:szCs w:val="22"/>
        </w:rPr>
        <w:tab/>
      </w:r>
      <w:r w:rsidRPr="00F56B9F">
        <w:rPr>
          <w:sz w:val="22"/>
          <w:szCs w:val="22"/>
        </w:rPr>
        <w:tab/>
      </w:r>
    </w:p>
    <w:p w:rsidR="00EF2580" w:rsidRPr="00F56B9F" w:rsidRDefault="00EF2580">
      <w:pPr>
        <w:rPr>
          <w:sz w:val="22"/>
          <w:szCs w:val="22"/>
        </w:rPr>
      </w:pPr>
      <w:r w:rsidRPr="00F56B9F">
        <w:rPr>
          <w:sz w:val="22"/>
          <w:szCs w:val="22"/>
        </w:rPr>
        <w:t xml:space="preserve">Prerequisite: </w:t>
      </w:r>
      <w:smartTag w:uri="urn:schemas-microsoft-com:office:smarttags" w:element="stockticker">
        <w:r w:rsidRPr="00F56B9F">
          <w:rPr>
            <w:sz w:val="22"/>
            <w:szCs w:val="22"/>
          </w:rPr>
          <w:t>IEE</w:t>
        </w:r>
      </w:smartTag>
      <w:r>
        <w:rPr>
          <w:sz w:val="22"/>
          <w:szCs w:val="22"/>
        </w:rPr>
        <w:t>3</w:t>
      </w:r>
      <w:r w:rsidRPr="00F56B9F">
        <w:rPr>
          <w:sz w:val="22"/>
          <w:szCs w:val="22"/>
        </w:rPr>
        <w:t>76 or permission of instructor</w:t>
      </w:r>
    </w:p>
    <w:p w:rsidR="00EF2580" w:rsidRPr="00F56B9F" w:rsidRDefault="00EF2580">
      <w:pPr>
        <w:rPr>
          <w:sz w:val="22"/>
          <w:szCs w:val="22"/>
        </w:rPr>
      </w:pPr>
    </w:p>
    <w:p w:rsidR="00EF2580" w:rsidRPr="00F56B9F" w:rsidRDefault="00EF2580">
      <w:pPr>
        <w:pStyle w:val="Heading3"/>
        <w:rPr>
          <w:sz w:val="22"/>
          <w:szCs w:val="22"/>
        </w:rPr>
      </w:pPr>
      <w:r w:rsidRPr="00F56B9F">
        <w:rPr>
          <w:sz w:val="22"/>
          <w:szCs w:val="22"/>
        </w:rPr>
        <w:t xml:space="preserve">Course </w:t>
      </w:r>
      <w:r>
        <w:rPr>
          <w:sz w:val="22"/>
          <w:szCs w:val="22"/>
        </w:rPr>
        <w:t>Topics</w:t>
      </w:r>
    </w:p>
    <w:p w:rsidR="00EF2580" w:rsidRPr="00F56B9F" w:rsidRDefault="00EF2580" w:rsidP="001B0497">
      <w:pPr>
        <w:rPr>
          <w:sz w:val="22"/>
          <w:szCs w:val="22"/>
        </w:rPr>
      </w:pPr>
      <w:r>
        <w:rPr>
          <w:sz w:val="22"/>
          <w:szCs w:val="22"/>
        </w:rPr>
        <w:tab/>
      </w:r>
      <w:r w:rsidRPr="00F56B9F">
        <w:rPr>
          <w:sz w:val="22"/>
          <w:szCs w:val="22"/>
        </w:rPr>
        <w:t>Overview of Supply Chain Management and Introduction to Logistics Decisions</w:t>
      </w:r>
    </w:p>
    <w:p w:rsidR="00EF2580" w:rsidRPr="00F56B9F" w:rsidRDefault="00EF2580" w:rsidP="001375C9">
      <w:pPr>
        <w:ind w:left="720"/>
        <w:rPr>
          <w:sz w:val="22"/>
          <w:szCs w:val="22"/>
        </w:rPr>
      </w:pPr>
      <w:r w:rsidRPr="00F56B9F">
        <w:rPr>
          <w:sz w:val="22"/>
          <w:szCs w:val="22"/>
        </w:rPr>
        <w:t>Introduction to transportation measures of performance and Inventory policies</w:t>
      </w:r>
    </w:p>
    <w:p w:rsidR="00EF2580" w:rsidRPr="00F56B9F" w:rsidRDefault="00EF2580" w:rsidP="001375C9">
      <w:pPr>
        <w:ind w:left="720"/>
        <w:rPr>
          <w:sz w:val="22"/>
          <w:szCs w:val="22"/>
        </w:rPr>
      </w:pPr>
      <w:r w:rsidRPr="00F56B9F">
        <w:rPr>
          <w:sz w:val="22"/>
          <w:szCs w:val="22"/>
        </w:rPr>
        <w:t>Introduction to transportation Modeling</w:t>
      </w:r>
    </w:p>
    <w:p w:rsidR="00EF2580" w:rsidRDefault="00EF2580" w:rsidP="001375C9">
      <w:pPr>
        <w:ind w:left="720"/>
        <w:rPr>
          <w:sz w:val="22"/>
          <w:szCs w:val="22"/>
        </w:rPr>
      </w:pPr>
      <w:r>
        <w:rPr>
          <w:sz w:val="22"/>
          <w:szCs w:val="22"/>
        </w:rPr>
        <w:t>Introduction to international logistics and marketing practices</w:t>
      </w:r>
    </w:p>
    <w:p w:rsidR="00EF2580" w:rsidRPr="00F56B9F" w:rsidRDefault="00EF2580" w:rsidP="00CB763C">
      <w:pPr>
        <w:ind w:left="720"/>
        <w:rPr>
          <w:sz w:val="22"/>
          <w:szCs w:val="22"/>
        </w:rPr>
      </w:pPr>
      <w:r w:rsidRPr="00F56B9F">
        <w:rPr>
          <w:sz w:val="22"/>
          <w:szCs w:val="22"/>
        </w:rPr>
        <w:t>Transportation Decision Models</w:t>
      </w:r>
    </w:p>
    <w:p w:rsidR="00EF2580" w:rsidRPr="00F56B9F" w:rsidRDefault="00EF2580" w:rsidP="00CB763C">
      <w:pPr>
        <w:ind w:left="720"/>
        <w:rPr>
          <w:sz w:val="22"/>
          <w:szCs w:val="22"/>
        </w:rPr>
      </w:pPr>
      <w:r w:rsidRPr="00F56B9F">
        <w:rPr>
          <w:sz w:val="22"/>
          <w:szCs w:val="22"/>
        </w:rPr>
        <w:t>Plant location decisions</w:t>
      </w:r>
    </w:p>
    <w:p w:rsidR="00EF2580" w:rsidRPr="00F56B9F" w:rsidRDefault="00EF2580" w:rsidP="00BB151B">
      <w:pPr>
        <w:ind w:left="720"/>
        <w:rPr>
          <w:sz w:val="22"/>
          <w:szCs w:val="22"/>
        </w:rPr>
      </w:pPr>
      <w:r w:rsidRPr="00F56B9F">
        <w:rPr>
          <w:sz w:val="22"/>
          <w:szCs w:val="22"/>
        </w:rPr>
        <w:t>Sea, air and Rail Transportation</w:t>
      </w:r>
    </w:p>
    <w:p w:rsidR="00EF2580" w:rsidRDefault="00EF2580" w:rsidP="00BB151B">
      <w:pPr>
        <w:ind w:left="720"/>
        <w:rPr>
          <w:sz w:val="22"/>
          <w:szCs w:val="22"/>
        </w:rPr>
      </w:pPr>
      <w:r w:rsidRPr="00F56B9F">
        <w:rPr>
          <w:sz w:val="22"/>
          <w:szCs w:val="22"/>
        </w:rPr>
        <w:t>Warehousing</w:t>
      </w:r>
    </w:p>
    <w:p w:rsidR="00EF2580" w:rsidRPr="00F56B9F" w:rsidRDefault="00EF2580" w:rsidP="001375C9">
      <w:pPr>
        <w:ind w:left="720"/>
        <w:rPr>
          <w:sz w:val="22"/>
          <w:szCs w:val="22"/>
        </w:rPr>
      </w:pPr>
      <w:r w:rsidRPr="00F56B9F">
        <w:rPr>
          <w:sz w:val="22"/>
          <w:szCs w:val="22"/>
        </w:rPr>
        <w:t>Overview of International Logistics issues</w:t>
      </w:r>
    </w:p>
    <w:p w:rsidR="00EF2580" w:rsidRPr="00F56B9F" w:rsidRDefault="00EF2580" w:rsidP="001375C9">
      <w:pPr>
        <w:ind w:left="720"/>
        <w:rPr>
          <w:sz w:val="22"/>
          <w:szCs w:val="22"/>
        </w:rPr>
      </w:pPr>
      <w:r w:rsidRPr="00F56B9F">
        <w:rPr>
          <w:sz w:val="22"/>
          <w:szCs w:val="22"/>
        </w:rPr>
        <w:t>Logistics metrics and benchmarking</w:t>
      </w:r>
    </w:p>
    <w:p w:rsidR="00EF2580" w:rsidRPr="00F56B9F" w:rsidRDefault="00EF2580" w:rsidP="001375C9">
      <w:pPr>
        <w:ind w:left="720"/>
        <w:rPr>
          <w:sz w:val="22"/>
          <w:szCs w:val="22"/>
        </w:rPr>
      </w:pPr>
      <w:r w:rsidRPr="00F56B9F">
        <w:rPr>
          <w:sz w:val="22"/>
          <w:szCs w:val="22"/>
        </w:rPr>
        <w:t>International Logistics practices</w:t>
      </w:r>
    </w:p>
    <w:p w:rsidR="00EF2580" w:rsidRPr="00F56B9F" w:rsidRDefault="00EF2580" w:rsidP="001375C9">
      <w:pPr>
        <w:ind w:left="720"/>
        <w:rPr>
          <w:sz w:val="22"/>
          <w:szCs w:val="22"/>
        </w:rPr>
      </w:pPr>
      <w:r w:rsidRPr="00F56B9F">
        <w:rPr>
          <w:sz w:val="22"/>
          <w:szCs w:val="22"/>
        </w:rPr>
        <w:lastRenderedPageBreak/>
        <w:t>International logistics decisions</w:t>
      </w:r>
    </w:p>
    <w:p w:rsidR="00EF2580" w:rsidRPr="00F56B9F" w:rsidRDefault="00EF2580" w:rsidP="00CB763C">
      <w:pPr>
        <w:ind w:left="720"/>
        <w:rPr>
          <w:sz w:val="22"/>
          <w:szCs w:val="22"/>
        </w:rPr>
      </w:pPr>
      <w:r w:rsidRPr="00F56B9F">
        <w:rPr>
          <w:sz w:val="22"/>
          <w:szCs w:val="22"/>
        </w:rPr>
        <w:t>Anti-bioterrorism law</w:t>
      </w:r>
      <w:r>
        <w:rPr>
          <w:sz w:val="22"/>
          <w:szCs w:val="22"/>
        </w:rPr>
        <w:t>, Secure Containers and other National Security Programs</w:t>
      </w:r>
    </w:p>
    <w:p w:rsidR="008C3ED2" w:rsidRDefault="00EF2580" w:rsidP="001375C9">
      <w:pPr>
        <w:ind w:left="720"/>
        <w:rPr>
          <w:sz w:val="22"/>
          <w:szCs w:val="22"/>
        </w:rPr>
      </w:pPr>
      <w:r w:rsidRPr="00F56B9F">
        <w:rPr>
          <w:sz w:val="22"/>
          <w:szCs w:val="22"/>
        </w:rPr>
        <w:t>Third Party Logistics Services</w:t>
      </w:r>
    </w:p>
    <w:p w:rsidR="00EF2580" w:rsidRPr="00F56B9F" w:rsidRDefault="008C3ED2" w:rsidP="001375C9">
      <w:pPr>
        <w:ind w:left="720"/>
        <w:rPr>
          <w:sz w:val="22"/>
          <w:szCs w:val="22"/>
        </w:rPr>
      </w:pPr>
      <w:r>
        <w:rPr>
          <w:sz w:val="22"/>
          <w:szCs w:val="22"/>
        </w:rPr>
        <w:t>Green Logistics</w:t>
      </w:r>
      <w:r w:rsidR="00EF2580" w:rsidRPr="00F56B9F">
        <w:rPr>
          <w:sz w:val="22"/>
          <w:szCs w:val="22"/>
        </w:rPr>
        <w:tab/>
      </w:r>
      <w:r w:rsidR="00EF2580" w:rsidRPr="00F56B9F">
        <w:rPr>
          <w:sz w:val="22"/>
          <w:szCs w:val="22"/>
        </w:rPr>
        <w:tab/>
      </w:r>
      <w:r w:rsidR="00EF2580" w:rsidRPr="00F56B9F">
        <w:rPr>
          <w:sz w:val="22"/>
          <w:szCs w:val="22"/>
        </w:rPr>
        <w:tab/>
      </w:r>
      <w:r w:rsidR="00EF2580" w:rsidRPr="00F56B9F">
        <w:rPr>
          <w:sz w:val="22"/>
          <w:szCs w:val="22"/>
        </w:rPr>
        <w:tab/>
      </w:r>
      <w:r w:rsidR="00EF2580" w:rsidRPr="00F56B9F">
        <w:rPr>
          <w:sz w:val="22"/>
          <w:szCs w:val="22"/>
        </w:rPr>
        <w:tab/>
      </w:r>
      <w:r w:rsidR="00EF2580" w:rsidRPr="00F56B9F">
        <w:rPr>
          <w:sz w:val="22"/>
          <w:szCs w:val="22"/>
        </w:rPr>
        <w:tab/>
      </w:r>
      <w:r w:rsidR="00EF2580" w:rsidRPr="00F56B9F">
        <w:rPr>
          <w:sz w:val="22"/>
          <w:szCs w:val="22"/>
        </w:rPr>
        <w:br/>
        <w:t xml:space="preserve">Advanced </w:t>
      </w:r>
      <w:r w:rsidR="00EF2580">
        <w:rPr>
          <w:sz w:val="22"/>
          <w:szCs w:val="22"/>
        </w:rPr>
        <w:t xml:space="preserve">Logistics </w:t>
      </w:r>
      <w:r w:rsidR="00EF2580" w:rsidRPr="00F56B9F">
        <w:rPr>
          <w:sz w:val="22"/>
          <w:szCs w:val="22"/>
        </w:rPr>
        <w:t>Topics</w:t>
      </w:r>
    </w:p>
    <w:p w:rsidR="00EF2580" w:rsidRPr="00F56B9F" w:rsidRDefault="00EF2580">
      <w:pPr>
        <w:pStyle w:val="Heading3"/>
        <w:rPr>
          <w:sz w:val="22"/>
          <w:szCs w:val="22"/>
        </w:rPr>
      </w:pPr>
      <w:r>
        <w:rPr>
          <w:sz w:val="22"/>
          <w:szCs w:val="22"/>
        </w:rPr>
        <w:t>Term Project</w:t>
      </w:r>
    </w:p>
    <w:p w:rsidR="00EF2580" w:rsidRPr="00F56B9F" w:rsidRDefault="00EF2580">
      <w:pPr>
        <w:pStyle w:val="BodyText"/>
        <w:rPr>
          <w:sz w:val="22"/>
          <w:szCs w:val="22"/>
        </w:rPr>
      </w:pPr>
      <w:r w:rsidRPr="00F56B9F">
        <w:rPr>
          <w:sz w:val="22"/>
          <w:szCs w:val="22"/>
        </w:rPr>
        <w:t xml:space="preserve">There will be </w:t>
      </w:r>
      <w:r>
        <w:rPr>
          <w:sz w:val="22"/>
          <w:szCs w:val="22"/>
        </w:rPr>
        <w:t>one</w:t>
      </w:r>
      <w:r w:rsidRPr="00F56B9F">
        <w:rPr>
          <w:sz w:val="22"/>
          <w:szCs w:val="22"/>
        </w:rPr>
        <w:t xml:space="preserve"> </w:t>
      </w:r>
      <w:r>
        <w:rPr>
          <w:sz w:val="22"/>
          <w:szCs w:val="22"/>
        </w:rPr>
        <w:t>term-project</w:t>
      </w:r>
      <w:r w:rsidRPr="00F56B9F">
        <w:rPr>
          <w:sz w:val="22"/>
          <w:szCs w:val="22"/>
        </w:rPr>
        <w:t xml:space="preserve"> during the semester.  </w:t>
      </w:r>
      <w:r>
        <w:rPr>
          <w:sz w:val="22"/>
          <w:szCs w:val="22"/>
        </w:rPr>
        <w:t>The project</w:t>
      </w:r>
      <w:r w:rsidRPr="00F56B9F">
        <w:rPr>
          <w:sz w:val="22"/>
          <w:szCs w:val="22"/>
        </w:rPr>
        <w:t xml:space="preserve"> will involve the solution of a problem outlined by the instructor.  The project </w:t>
      </w:r>
      <w:r w:rsidR="00A754E1">
        <w:rPr>
          <w:sz w:val="22"/>
          <w:szCs w:val="22"/>
        </w:rPr>
        <w:t>requires</w:t>
      </w:r>
      <w:r w:rsidRPr="00F56B9F">
        <w:rPr>
          <w:sz w:val="22"/>
          <w:szCs w:val="22"/>
        </w:rPr>
        <w:t xml:space="preserve"> a proposal for the project, gathering the relevant data, solving the problem, implementation of the r</w:t>
      </w:r>
      <w:r w:rsidR="00A754E1">
        <w:rPr>
          <w:sz w:val="22"/>
          <w:szCs w:val="22"/>
        </w:rPr>
        <w:t>ecommendations (if possible)</w:t>
      </w:r>
      <w:r w:rsidR="00D56990">
        <w:rPr>
          <w:sz w:val="22"/>
          <w:szCs w:val="22"/>
        </w:rPr>
        <w:t xml:space="preserve">, </w:t>
      </w:r>
      <w:r w:rsidR="00D56990" w:rsidRPr="00F56B9F">
        <w:rPr>
          <w:sz w:val="22"/>
          <w:szCs w:val="22"/>
        </w:rPr>
        <w:t>in</w:t>
      </w:r>
      <w:r w:rsidRPr="00F56B9F">
        <w:rPr>
          <w:sz w:val="22"/>
          <w:szCs w:val="22"/>
        </w:rPr>
        <w:t>-class presentation</w:t>
      </w:r>
      <w:r w:rsidR="00A754E1">
        <w:rPr>
          <w:sz w:val="22"/>
          <w:szCs w:val="22"/>
        </w:rPr>
        <w:t>s</w:t>
      </w:r>
      <w:r w:rsidRPr="00F56B9F">
        <w:rPr>
          <w:sz w:val="22"/>
          <w:szCs w:val="22"/>
        </w:rPr>
        <w:t>, and a final report.</w:t>
      </w:r>
      <w:r>
        <w:rPr>
          <w:sz w:val="22"/>
          <w:szCs w:val="22"/>
        </w:rPr>
        <w:t xml:space="preserve"> The project will be team based. The recommended number of members of a team is three. </w:t>
      </w:r>
    </w:p>
    <w:p w:rsidR="00EF2580" w:rsidRPr="00F56B9F" w:rsidRDefault="00EF2580">
      <w:pPr>
        <w:pStyle w:val="Heading3"/>
        <w:rPr>
          <w:sz w:val="22"/>
          <w:szCs w:val="22"/>
        </w:rPr>
      </w:pPr>
      <w:r w:rsidRPr="00F56B9F">
        <w:rPr>
          <w:sz w:val="22"/>
          <w:szCs w:val="22"/>
        </w:rPr>
        <w:t>Paper Presentations</w:t>
      </w:r>
    </w:p>
    <w:p w:rsidR="00EF2580" w:rsidRDefault="00EF2580">
      <w:pPr>
        <w:pStyle w:val="BodyText"/>
        <w:rPr>
          <w:sz w:val="22"/>
          <w:szCs w:val="22"/>
        </w:rPr>
      </w:pPr>
      <w:r w:rsidRPr="00F56B9F">
        <w:rPr>
          <w:sz w:val="22"/>
          <w:szCs w:val="22"/>
        </w:rPr>
        <w:t>During the semester, the students will be given research papers to read that are relevant to the material being covered in the course.  The student will be expected to read the paper and be ready to lead a 15 min. discussion on the most important aspects of the paper.  Students will be selected randomly to do the presentations.</w:t>
      </w:r>
    </w:p>
    <w:p w:rsidR="00EF2580" w:rsidRPr="00B7057C" w:rsidRDefault="00EF2580" w:rsidP="00B7057C">
      <w:pPr>
        <w:pStyle w:val="Heading3"/>
        <w:rPr>
          <w:sz w:val="22"/>
          <w:szCs w:val="22"/>
        </w:rPr>
      </w:pPr>
      <w:r w:rsidRPr="00B7057C">
        <w:rPr>
          <w:sz w:val="22"/>
          <w:szCs w:val="22"/>
        </w:rPr>
        <w:t xml:space="preserve">Due Dates for </w:t>
      </w:r>
      <w:r w:rsidR="00FC47E3">
        <w:rPr>
          <w:sz w:val="22"/>
          <w:szCs w:val="22"/>
        </w:rPr>
        <w:t>A</w:t>
      </w:r>
      <w:r w:rsidRPr="00B7057C">
        <w:rPr>
          <w:sz w:val="22"/>
          <w:szCs w:val="22"/>
        </w:rPr>
        <w:t>ssignments</w:t>
      </w:r>
    </w:p>
    <w:p w:rsidR="00EF2580" w:rsidRPr="00B7057C" w:rsidRDefault="00EF2580" w:rsidP="00B7057C">
      <w:pPr>
        <w:pStyle w:val="BodyText"/>
        <w:rPr>
          <w:sz w:val="22"/>
          <w:szCs w:val="22"/>
        </w:rPr>
      </w:pPr>
      <w:r w:rsidRPr="00B7057C">
        <w:rPr>
          <w:sz w:val="22"/>
          <w:szCs w:val="22"/>
        </w:rPr>
        <w:t xml:space="preserve">Assignments are due at the beginning of the class period </w:t>
      </w:r>
      <w:r>
        <w:rPr>
          <w:sz w:val="22"/>
          <w:szCs w:val="22"/>
        </w:rPr>
        <w:t>of the due date</w:t>
      </w:r>
      <w:r w:rsidRPr="00B7057C">
        <w:rPr>
          <w:sz w:val="22"/>
          <w:szCs w:val="22"/>
        </w:rPr>
        <w:t xml:space="preserve">. Anything turned in </w:t>
      </w:r>
      <w:r>
        <w:rPr>
          <w:sz w:val="22"/>
          <w:szCs w:val="22"/>
        </w:rPr>
        <w:t>afterwards</w:t>
      </w:r>
      <w:r w:rsidRPr="00B7057C">
        <w:rPr>
          <w:sz w:val="22"/>
          <w:szCs w:val="22"/>
        </w:rPr>
        <w:t xml:space="preserve"> and before the start of the next</w:t>
      </w:r>
      <w:r>
        <w:rPr>
          <w:sz w:val="22"/>
          <w:szCs w:val="22"/>
        </w:rPr>
        <w:t xml:space="preserve"> </w:t>
      </w:r>
      <w:r w:rsidRPr="00B7057C">
        <w:rPr>
          <w:sz w:val="22"/>
          <w:szCs w:val="22"/>
        </w:rPr>
        <w:t xml:space="preserve">class period will have an automatic </w:t>
      </w:r>
      <w:r>
        <w:rPr>
          <w:sz w:val="22"/>
          <w:szCs w:val="22"/>
        </w:rPr>
        <w:t xml:space="preserve">deduction of </w:t>
      </w:r>
      <w:r w:rsidRPr="00B7057C">
        <w:rPr>
          <w:sz w:val="22"/>
          <w:szCs w:val="22"/>
        </w:rPr>
        <w:t xml:space="preserve">10 percent. Any assignment handed in after that will receive </w:t>
      </w:r>
      <w:r>
        <w:rPr>
          <w:sz w:val="22"/>
          <w:szCs w:val="22"/>
        </w:rPr>
        <w:t>no</w:t>
      </w:r>
      <w:r w:rsidRPr="00B7057C">
        <w:rPr>
          <w:sz w:val="22"/>
          <w:szCs w:val="22"/>
        </w:rPr>
        <w:t xml:space="preserve"> credit. </w:t>
      </w:r>
    </w:p>
    <w:p w:rsidR="00EF2580" w:rsidRPr="00F56B9F" w:rsidRDefault="00EF2580">
      <w:pPr>
        <w:pStyle w:val="Heading3"/>
        <w:rPr>
          <w:sz w:val="22"/>
          <w:szCs w:val="22"/>
        </w:rPr>
      </w:pPr>
      <w:r w:rsidRPr="00F56B9F">
        <w:rPr>
          <w:sz w:val="22"/>
          <w:szCs w:val="22"/>
        </w:rPr>
        <w:t>GRADING</w:t>
      </w:r>
    </w:p>
    <w:p w:rsidR="00EF2580" w:rsidRPr="00F56B9F" w:rsidRDefault="00EF2580">
      <w:pPr>
        <w:rPr>
          <w:sz w:val="22"/>
          <w:szCs w:val="22"/>
        </w:rPr>
      </w:pPr>
      <w:r w:rsidRPr="00F56B9F">
        <w:rPr>
          <w:sz w:val="22"/>
          <w:szCs w:val="22"/>
        </w:rPr>
        <w:t>The grade will be determined by weighing the grades of the two examinations and the projects as follows:</w:t>
      </w:r>
    </w:p>
    <w:p w:rsidR="00EF2580" w:rsidRPr="00F56B9F" w:rsidRDefault="00EF2580">
      <w:pPr>
        <w:rPr>
          <w:sz w:val="22"/>
          <w:szCs w:val="22"/>
        </w:rPr>
      </w:pPr>
      <w:proofErr w:type="gramStart"/>
      <w:r w:rsidRPr="00F56B9F">
        <w:rPr>
          <w:sz w:val="22"/>
          <w:szCs w:val="22"/>
        </w:rPr>
        <w:t>2</w:t>
      </w:r>
      <w:proofErr w:type="gramEnd"/>
      <w:r w:rsidRPr="00F56B9F">
        <w:rPr>
          <w:sz w:val="22"/>
          <w:szCs w:val="22"/>
        </w:rPr>
        <w:t xml:space="preserve"> Examination</w:t>
      </w:r>
      <w:r w:rsidR="00872EDE">
        <w:rPr>
          <w:sz w:val="22"/>
          <w:szCs w:val="22"/>
        </w:rPr>
        <w:t>s</w:t>
      </w:r>
      <w:r w:rsidRPr="00F56B9F">
        <w:rPr>
          <w:sz w:val="22"/>
          <w:szCs w:val="22"/>
        </w:rPr>
        <w:t xml:space="preserve"> @ 150 points/exam</w:t>
      </w:r>
      <w:r w:rsidRPr="00F56B9F">
        <w:rPr>
          <w:sz w:val="22"/>
          <w:szCs w:val="22"/>
        </w:rPr>
        <w:tab/>
      </w:r>
      <w:r w:rsidRPr="00F56B9F">
        <w:rPr>
          <w:sz w:val="22"/>
          <w:szCs w:val="22"/>
        </w:rPr>
        <w:tab/>
        <w:t>300 pt.</w:t>
      </w:r>
    </w:p>
    <w:p w:rsidR="00EF2580" w:rsidRPr="00F56B9F" w:rsidRDefault="00EF2580">
      <w:pPr>
        <w:rPr>
          <w:sz w:val="22"/>
          <w:szCs w:val="22"/>
        </w:rPr>
      </w:pPr>
      <w:r>
        <w:rPr>
          <w:sz w:val="22"/>
          <w:szCs w:val="22"/>
        </w:rPr>
        <w:t xml:space="preserve">1 Term </w:t>
      </w:r>
      <w:proofErr w:type="gramStart"/>
      <w:r>
        <w:rPr>
          <w:sz w:val="22"/>
          <w:szCs w:val="22"/>
        </w:rPr>
        <w:t xml:space="preserve">project </w:t>
      </w:r>
      <w:r w:rsidRPr="00F56B9F">
        <w:rPr>
          <w:sz w:val="22"/>
          <w:szCs w:val="22"/>
        </w:rPr>
        <w:t xml:space="preserve"> @</w:t>
      </w:r>
      <w:proofErr w:type="gramEnd"/>
      <w:r w:rsidRPr="00F56B9F">
        <w:rPr>
          <w:sz w:val="22"/>
          <w:szCs w:val="22"/>
        </w:rPr>
        <w:t xml:space="preserve"> 100 points</w:t>
      </w:r>
      <w:r w:rsidRPr="00F56B9F">
        <w:rPr>
          <w:sz w:val="22"/>
          <w:szCs w:val="22"/>
        </w:rPr>
        <w:tab/>
      </w:r>
      <w:r w:rsidRPr="00F56B9F">
        <w:rPr>
          <w:sz w:val="22"/>
          <w:szCs w:val="22"/>
        </w:rPr>
        <w:tab/>
      </w:r>
      <w:r w:rsidRPr="00F56B9F">
        <w:rPr>
          <w:sz w:val="22"/>
          <w:szCs w:val="22"/>
        </w:rPr>
        <w:tab/>
      </w:r>
      <w:r>
        <w:rPr>
          <w:sz w:val="22"/>
          <w:szCs w:val="22"/>
        </w:rPr>
        <w:t>15</w:t>
      </w:r>
      <w:r w:rsidRPr="00F56B9F">
        <w:rPr>
          <w:sz w:val="22"/>
          <w:szCs w:val="22"/>
        </w:rPr>
        <w:t>0 pt.</w:t>
      </w:r>
    </w:p>
    <w:p w:rsidR="00EF2580" w:rsidRPr="00F56B9F" w:rsidRDefault="00EF2580">
      <w:pPr>
        <w:rPr>
          <w:sz w:val="22"/>
          <w:szCs w:val="22"/>
        </w:rPr>
      </w:pPr>
      <w:proofErr w:type="spellStart"/>
      <w:r w:rsidRPr="00F56B9F">
        <w:rPr>
          <w:sz w:val="22"/>
          <w:szCs w:val="22"/>
        </w:rPr>
        <w:t>Homeworks</w:t>
      </w:r>
      <w:proofErr w:type="spellEnd"/>
      <w:r w:rsidRPr="00F56B9F">
        <w:rPr>
          <w:sz w:val="22"/>
          <w:szCs w:val="22"/>
        </w:rPr>
        <w:t>/</w:t>
      </w:r>
      <w:r>
        <w:rPr>
          <w:sz w:val="22"/>
          <w:szCs w:val="22"/>
        </w:rPr>
        <w:t>Quizzes/</w:t>
      </w:r>
      <w:r w:rsidRPr="00F56B9F">
        <w:rPr>
          <w:sz w:val="22"/>
          <w:szCs w:val="22"/>
        </w:rPr>
        <w:t>Special Project</w:t>
      </w:r>
      <w:r>
        <w:rPr>
          <w:sz w:val="22"/>
          <w:szCs w:val="22"/>
        </w:rPr>
        <w:t>s</w:t>
      </w:r>
      <w:r>
        <w:rPr>
          <w:sz w:val="22"/>
          <w:szCs w:val="22"/>
        </w:rPr>
        <w:tab/>
      </w:r>
      <w:r>
        <w:rPr>
          <w:sz w:val="22"/>
          <w:szCs w:val="22"/>
        </w:rPr>
        <w:tab/>
      </w:r>
      <w:r w:rsidR="004509A6">
        <w:rPr>
          <w:sz w:val="22"/>
          <w:szCs w:val="22"/>
        </w:rPr>
        <w:t>2</w:t>
      </w:r>
      <w:r>
        <w:rPr>
          <w:sz w:val="22"/>
          <w:szCs w:val="22"/>
        </w:rPr>
        <w:t>5</w:t>
      </w:r>
      <w:r w:rsidRPr="00F56B9F">
        <w:rPr>
          <w:sz w:val="22"/>
          <w:szCs w:val="22"/>
        </w:rPr>
        <w:t xml:space="preserve"> pt.</w:t>
      </w:r>
    </w:p>
    <w:p w:rsidR="00EF2580" w:rsidRPr="00F56B9F" w:rsidRDefault="00EF2580">
      <w:pPr>
        <w:rPr>
          <w:sz w:val="22"/>
          <w:szCs w:val="22"/>
        </w:rPr>
      </w:pPr>
      <w:proofErr w:type="gramStart"/>
      <w:r>
        <w:rPr>
          <w:sz w:val="22"/>
          <w:szCs w:val="22"/>
        </w:rPr>
        <w:t>Class participation Attendance</w:t>
      </w:r>
      <w:r>
        <w:rPr>
          <w:sz w:val="22"/>
          <w:szCs w:val="22"/>
        </w:rPr>
        <w:tab/>
      </w:r>
      <w:r>
        <w:rPr>
          <w:sz w:val="22"/>
          <w:szCs w:val="22"/>
        </w:rPr>
        <w:tab/>
      </w:r>
      <w:r>
        <w:rPr>
          <w:sz w:val="22"/>
          <w:szCs w:val="22"/>
        </w:rPr>
        <w:tab/>
      </w:r>
      <w:r w:rsidR="008C3ED2">
        <w:rPr>
          <w:sz w:val="22"/>
          <w:szCs w:val="22"/>
        </w:rPr>
        <w:t>50</w:t>
      </w:r>
      <w:r w:rsidRPr="00F56B9F">
        <w:rPr>
          <w:sz w:val="22"/>
          <w:szCs w:val="22"/>
        </w:rPr>
        <w:t xml:space="preserve"> pt.</w:t>
      </w:r>
      <w:proofErr w:type="gramEnd"/>
    </w:p>
    <w:p w:rsidR="00EF2580" w:rsidRPr="00F56B9F" w:rsidRDefault="00EF2580">
      <w:pPr>
        <w:rPr>
          <w:sz w:val="22"/>
          <w:szCs w:val="22"/>
        </w:rPr>
      </w:pPr>
      <w:r w:rsidRPr="00F56B9F">
        <w:rPr>
          <w:sz w:val="22"/>
          <w:szCs w:val="22"/>
        </w:rPr>
        <w:tab/>
      </w:r>
      <w:r w:rsidRPr="00F56B9F">
        <w:rPr>
          <w:sz w:val="22"/>
          <w:szCs w:val="22"/>
        </w:rPr>
        <w:tab/>
      </w:r>
      <w:r w:rsidRPr="00F56B9F">
        <w:rPr>
          <w:sz w:val="22"/>
          <w:szCs w:val="22"/>
        </w:rPr>
        <w:tab/>
      </w:r>
      <w:r w:rsidRPr="00F56B9F">
        <w:rPr>
          <w:sz w:val="22"/>
          <w:szCs w:val="22"/>
        </w:rPr>
        <w:tab/>
      </w:r>
      <w:r w:rsidRPr="00F56B9F">
        <w:rPr>
          <w:sz w:val="22"/>
          <w:szCs w:val="22"/>
        </w:rPr>
        <w:tab/>
      </w:r>
      <w:proofErr w:type="gramStart"/>
      <w:r w:rsidRPr="00F56B9F">
        <w:rPr>
          <w:sz w:val="22"/>
          <w:szCs w:val="22"/>
        </w:rPr>
        <w:t>Tota</w:t>
      </w:r>
      <w:r>
        <w:rPr>
          <w:sz w:val="22"/>
          <w:szCs w:val="22"/>
        </w:rPr>
        <w:t>l</w:t>
      </w:r>
      <w:r>
        <w:rPr>
          <w:sz w:val="22"/>
          <w:szCs w:val="22"/>
        </w:rPr>
        <w:tab/>
      </w:r>
      <w:r w:rsidR="004509A6">
        <w:rPr>
          <w:sz w:val="22"/>
          <w:szCs w:val="22"/>
        </w:rPr>
        <w:t>5</w:t>
      </w:r>
      <w:r w:rsidR="008C3ED2">
        <w:rPr>
          <w:sz w:val="22"/>
          <w:szCs w:val="22"/>
        </w:rPr>
        <w:t>5</w:t>
      </w:r>
      <w:r w:rsidRPr="00F56B9F">
        <w:rPr>
          <w:sz w:val="22"/>
          <w:szCs w:val="22"/>
        </w:rPr>
        <w:t>0 pt.</w:t>
      </w:r>
      <w:proofErr w:type="gramEnd"/>
    </w:p>
    <w:p w:rsidR="00EF2580" w:rsidRDefault="00EF2580">
      <w:pPr>
        <w:rPr>
          <w:sz w:val="22"/>
          <w:szCs w:val="22"/>
        </w:rPr>
      </w:pPr>
      <w:r w:rsidRPr="00F56B9F">
        <w:rPr>
          <w:sz w:val="22"/>
          <w:szCs w:val="22"/>
        </w:rPr>
        <w:t>The “90/80/70/60%” may be applied but the instructor reserves the right to “curve” the final points in order t</w:t>
      </w:r>
      <w:r w:rsidR="00872EDE">
        <w:rPr>
          <w:sz w:val="22"/>
          <w:szCs w:val="22"/>
        </w:rPr>
        <w:t>o determine individual grades.</w:t>
      </w:r>
    </w:p>
    <w:p w:rsidR="00872EDE" w:rsidRDefault="00872EDE">
      <w:pPr>
        <w:rPr>
          <w:sz w:val="22"/>
          <w:szCs w:val="22"/>
        </w:rPr>
      </w:pPr>
    </w:p>
    <w:p w:rsidR="00872EDE" w:rsidRPr="00F56B9F" w:rsidRDefault="00872EDE">
      <w:pPr>
        <w:rPr>
          <w:sz w:val="22"/>
          <w:szCs w:val="22"/>
        </w:rPr>
      </w:pPr>
      <w:r w:rsidRPr="00872EDE">
        <w:rPr>
          <w:sz w:val="22"/>
          <w:szCs w:val="22"/>
        </w:rPr>
        <w:t>Giving or receiving information (copying, etc.) in the course of an examination is considered a severe violation and will result in a penalty no less than an E in the course. If a student for justified reasons misses an exam or quiz, the instructor reserves the right not to give a replacement exam and instead to use the prorated average of the other exams or quizzes as the replacement for the missed exam/quiz.</w:t>
      </w:r>
    </w:p>
    <w:p w:rsidR="00EF2580" w:rsidRPr="00F56B9F" w:rsidRDefault="00EF2580">
      <w:pPr>
        <w:jc w:val="both"/>
        <w:rPr>
          <w:sz w:val="22"/>
          <w:szCs w:val="22"/>
        </w:rPr>
      </w:pPr>
    </w:p>
    <w:p w:rsidR="00EF2580" w:rsidRPr="00F56B9F" w:rsidRDefault="00EF2580">
      <w:pPr>
        <w:jc w:val="both"/>
        <w:rPr>
          <w:sz w:val="22"/>
          <w:szCs w:val="22"/>
        </w:rPr>
      </w:pPr>
      <w:r w:rsidRPr="00F56B9F">
        <w:rPr>
          <w:sz w:val="22"/>
          <w:szCs w:val="22"/>
        </w:rPr>
        <w:t>The teaching plan (available in the web site for the course) lists the reading assignment for the semester.  The student will be responsible for this material at the date listed in the teaching plan.  The student is expected to attend lectures and complete all homework and classroom exercises, and be ready to take quizzes over the subject material at any time. The subject matter of this course is not exceedingly difficult; however, is an intensive course with a demanding work schedule.  Failure to keep pace with the course will result in a written warning the first time and subsequent violations can result in dismissal from the class with a grade of E.  Plan for the workload and do not over commit yourself.</w:t>
      </w:r>
    </w:p>
    <w:p w:rsidR="00EF2580" w:rsidRPr="00F56B9F" w:rsidRDefault="00EF2580">
      <w:pPr>
        <w:jc w:val="both"/>
        <w:rPr>
          <w:sz w:val="22"/>
          <w:szCs w:val="22"/>
        </w:rPr>
      </w:pPr>
    </w:p>
    <w:p w:rsidR="00EF2580" w:rsidRPr="00F56B9F" w:rsidRDefault="00EF2580">
      <w:pPr>
        <w:jc w:val="both"/>
        <w:rPr>
          <w:snapToGrid w:val="0"/>
          <w:sz w:val="22"/>
          <w:szCs w:val="22"/>
        </w:rPr>
      </w:pPr>
      <w:r w:rsidRPr="00F56B9F">
        <w:rPr>
          <w:snapToGrid w:val="0"/>
          <w:sz w:val="22"/>
          <w:szCs w:val="22"/>
        </w:rPr>
        <w:t>ASU’s Academic Integrity Policy and Student Code of Conduct can be found at:</w:t>
      </w:r>
    </w:p>
    <w:p w:rsidR="00EF2580" w:rsidRPr="00F56B9F" w:rsidRDefault="00EF2580">
      <w:pPr>
        <w:jc w:val="center"/>
        <w:rPr>
          <w:snapToGrid w:val="0"/>
          <w:color w:val="000000"/>
          <w:sz w:val="22"/>
          <w:szCs w:val="22"/>
        </w:rPr>
      </w:pPr>
      <w:r w:rsidRPr="00F56B9F">
        <w:rPr>
          <w:snapToGrid w:val="0"/>
          <w:color w:val="0000FF"/>
          <w:sz w:val="22"/>
          <w:szCs w:val="22"/>
          <w:u w:val="single"/>
        </w:rPr>
        <w:t>http://www.asu.edu/studentlife/judicial/index.html</w:t>
      </w:r>
    </w:p>
    <w:p w:rsidR="00EF2580" w:rsidRPr="00F56B9F" w:rsidRDefault="00EF2580">
      <w:pPr>
        <w:jc w:val="both"/>
        <w:rPr>
          <w:snapToGrid w:val="0"/>
          <w:color w:val="000000"/>
          <w:sz w:val="22"/>
          <w:szCs w:val="22"/>
        </w:rPr>
      </w:pPr>
    </w:p>
    <w:p w:rsidR="00EF2580" w:rsidRPr="00F56B9F" w:rsidRDefault="00EF2580">
      <w:pPr>
        <w:jc w:val="both"/>
        <w:rPr>
          <w:sz w:val="22"/>
          <w:szCs w:val="22"/>
        </w:rPr>
      </w:pPr>
      <w:r w:rsidRPr="00F56B9F">
        <w:t>You are expected to be familiar with and abide by this policy and code.</w:t>
      </w:r>
    </w:p>
    <w:sectPr w:rsidR="00EF2580" w:rsidRPr="00F56B9F" w:rsidSect="004C4DE5">
      <w:pgSz w:w="12240" w:h="15840"/>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EEA7444"/>
    <w:lvl w:ilvl="0">
      <w:start w:val="1"/>
      <w:numFmt w:val="decimal"/>
      <w:lvlText w:val="%1."/>
      <w:lvlJc w:val="left"/>
      <w:pPr>
        <w:tabs>
          <w:tab w:val="num" w:pos="1800"/>
        </w:tabs>
        <w:ind w:left="1800" w:hanging="360"/>
      </w:pPr>
    </w:lvl>
  </w:abstractNum>
  <w:abstractNum w:abstractNumId="1">
    <w:nsid w:val="FFFFFF7D"/>
    <w:multiLevelType w:val="singleLevel"/>
    <w:tmpl w:val="F55C4C44"/>
    <w:lvl w:ilvl="0">
      <w:start w:val="1"/>
      <w:numFmt w:val="decimal"/>
      <w:lvlText w:val="%1."/>
      <w:lvlJc w:val="left"/>
      <w:pPr>
        <w:tabs>
          <w:tab w:val="num" w:pos="1440"/>
        </w:tabs>
        <w:ind w:left="1440" w:hanging="360"/>
      </w:pPr>
    </w:lvl>
  </w:abstractNum>
  <w:abstractNum w:abstractNumId="2">
    <w:nsid w:val="FFFFFF7E"/>
    <w:multiLevelType w:val="singleLevel"/>
    <w:tmpl w:val="D116DB98"/>
    <w:lvl w:ilvl="0">
      <w:start w:val="1"/>
      <w:numFmt w:val="decimal"/>
      <w:lvlText w:val="%1."/>
      <w:lvlJc w:val="left"/>
      <w:pPr>
        <w:tabs>
          <w:tab w:val="num" w:pos="1080"/>
        </w:tabs>
        <w:ind w:left="1080" w:hanging="360"/>
      </w:pPr>
    </w:lvl>
  </w:abstractNum>
  <w:abstractNum w:abstractNumId="3">
    <w:nsid w:val="FFFFFF7F"/>
    <w:multiLevelType w:val="singleLevel"/>
    <w:tmpl w:val="56A676B2"/>
    <w:lvl w:ilvl="0">
      <w:start w:val="1"/>
      <w:numFmt w:val="decimal"/>
      <w:lvlText w:val="%1."/>
      <w:lvlJc w:val="left"/>
      <w:pPr>
        <w:tabs>
          <w:tab w:val="num" w:pos="720"/>
        </w:tabs>
        <w:ind w:left="720" w:hanging="360"/>
      </w:pPr>
    </w:lvl>
  </w:abstractNum>
  <w:abstractNum w:abstractNumId="4">
    <w:nsid w:val="FFFFFF80"/>
    <w:multiLevelType w:val="singleLevel"/>
    <w:tmpl w:val="A2622808"/>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64A68FB4"/>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2BF003E0"/>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4E86E838"/>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64F80C9E"/>
    <w:lvl w:ilvl="0">
      <w:start w:val="1"/>
      <w:numFmt w:val="decimal"/>
      <w:lvlText w:val="%1."/>
      <w:lvlJc w:val="left"/>
      <w:pPr>
        <w:tabs>
          <w:tab w:val="num" w:pos="360"/>
        </w:tabs>
        <w:ind w:left="360" w:hanging="360"/>
      </w:pPr>
    </w:lvl>
  </w:abstractNum>
  <w:abstractNum w:abstractNumId="9">
    <w:nsid w:val="FFFFFF89"/>
    <w:multiLevelType w:val="singleLevel"/>
    <w:tmpl w:val="F76A3366"/>
    <w:lvl w:ilvl="0">
      <w:start w:val="1"/>
      <w:numFmt w:val="bullet"/>
      <w:lvlText w:val=""/>
      <w:lvlJc w:val="left"/>
      <w:pPr>
        <w:tabs>
          <w:tab w:val="num" w:pos="360"/>
        </w:tabs>
        <w:ind w:left="360" w:hanging="360"/>
      </w:pPr>
      <w:rPr>
        <w:rFonts w:ascii="Symbol" w:hAnsi="Symbol" w:cs="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stylePaneFormatFilter w:val="3F01"/>
  <w:doNotTrackMoves/>
  <w:defaultTabStop w:val="720"/>
  <w:doNotHyphenateCaps/>
  <w:displayHorizontalDrawingGridEvery w:val="0"/>
  <w:displayVerticalDrawingGridEvery w:val="0"/>
  <w:doNotUseMarginsForDrawingGridOrigin/>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61B99"/>
    <w:rsid w:val="00082E31"/>
    <w:rsid w:val="0008555E"/>
    <w:rsid w:val="0009561A"/>
    <w:rsid w:val="00120649"/>
    <w:rsid w:val="001375C9"/>
    <w:rsid w:val="001B0385"/>
    <w:rsid w:val="001B0497"/>
    <w:rsid w:val="001F6A05"/>
    <w:rsid w:val="002A14F5"/>
    <w:rsid w:val="002B770D"/>
    <w:rsid w:val="002F3535"/>
    <w:rsid w:val="00314B17"/>
    <w:rsid w:val="004509A6"/>
    <w:rsid w:val="004C4DE5"/>
    <w:rsid w:val="00531685"/>
    <w:rsid w:val="00534A60"/>
    <w:rsid w:val="00534FFC"/>
    <w:rsid w:val="00565AEA"/>
    <w:rsid w:val="0058754A"/>
    <w:rsid w:val="00596A7F"/>
    <w:rsid w:val="005B036B"/>
    <w:rsid w:val="006300F3"/>
    <w:rsid w:val="006950D2"/>
    <w:rsid w:val="006A462E"/>
    <w:rsid w:val="006B5BEB"/>
    <w:rsid w:val="006E4E31"/>
    <w:rsid w:val="007821FE"/>
    <w:rsid w:val="007B0DC8"/>
    <w:rsid w:val="00872EDE"/>
    <w:rsid w:val="008A12C4"/>
    <w:rsid w:val="008C3ED2"/>
    <w:rsid w:val="008F4A06"/>
    <w:rsid w:val="00921517"/>
    <w:rsid w:val="00943E01"/>
    <w:rsid w:val="009D0AE4"/>
    <w:rsid w:val="009D4153"/>
    <w:rsid w:val="009E58EC"/>
    <w:rsid w:val="00A567BB"/>
    <w:rsid w:val="00A67C7A"/>
    <w:rsid w:val="00A754E1"/>
    <w:rsid w:val="00A80D95"/>
    <w:rsid w:val="00A8511C"/>
    <w:rsid w:val="00AD3AF9"/>
    <w:rsid w:val="00B2291B"/>
    <w:rsid w:val="00B7057C"/>
    <w:rsid w:val="00B92440"/>
    <w:rsid w:val="00BB151B"/>
    <w:rsid w:val="00C108D6"/>
    <w:rsid w:val="00C10C6D"/>
    <w:rsid w:val="00C70881"/>
    <w:rsid w:val="00CB763C"/>
    <w:rsid w:val="00CE61DB"/>
    <w:rsid w:val="00D3497C"/>
    <w:rsid w:val="00D56990"/>
    <w:rsid w:val="00DB79C6"/>
    <w:rsid w:val="00DC466A"/>
    <w:rsid w:val="00E61B99"/>
    <w:rsid w:val="00ED58CC"/>
    <w:rsid w:val="00EF2580"/>
    <w:rsid w:val="00F5312F"/>
    <w:rsid w:val="00F56B9F"/>
    <w:rsid w:val="00FC47E3"/>
    <w:rsid w:val="00FF693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time"/>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Normal Indent" w:unhideWhenUsed="1"/>
    <w:lsdException w:name="caption" w:semiHidden="0" w:qFormat="1"/>
    <w:lsdException w:name="envelope address" w:unhideWhenUsed="1"/>
    <w:lsdException w:name="envelope return" w:unhideWhenUsed="1"/>
    <w:lsdException w:name="Title" w:semiHidden="0" w:qFormat="1"/>
    <w:lsdException w:name="Closing" w:unhideWhenUsed="1"/>
    <w:lsdException w:name="Signature" w:unhideWhenUsed="1"/>
    <w:lsdException w:name="Body Text Indent" w:unhideWhenUsed="1"/>
    <w:lsdException w:name="Subtitle" w:semiHidden="0" w:qFormat="1"/>
    <w:lsdException w:name="Salutation"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C4DE5"/>
    <w:rPr>
      <w:sz w:val="24"/>
      <w:szCs w:val="24"/>
    </w:rPr>
  </w:style>
  <w:style w:type="paragraph" w:styleId="Heading1">
    <w:name w:val="heading 1"/>
    <w:basedOn w:val="Normal"/>
    <w:next w:val="BodyText"/>
    <w:link w:val="Heading1Char"/>
    <w:uiPriority w:val="99"/>
    <w:qFormat/>
    <w:rsid w:val="004C4DE5"/>
    <w:pPr>
      <w:keepNext/>
      <w:spacing w:before="240" w:after="120"/>
      <w:outlineLvl w:val="0"/>
    </w:pPr>
    <w:rPr>
      <w:rFonts w:ascii="Arial" w:hAnsi="Arial" w:cs="Arial"/>
      <w:b/>
      <w:bCs/>
      <w:kern w:val="28"/>
      <w:sz w:val="36"/>
      <w:szCs w:val="36"/>
    </w:rPr>
  </w:style>
  <w:style w:type="paragraph" w:styleId="Heading2">
    <w:name w:val="heading 2"/>
    <w:basedOn w:val="Normal"/>
    <w:next w:val="BodyText"/>
    <w:link w:val="Heading2Char"/>
    <w:uiPriority w:val="99"/>
    <w:qFormat/>
    <w:rsid w:val="004C4DE5"/>
    <w:pPr>
      <w:keepNext/>
      <w:spacing w:before="160" w:after="120"/>
      <w:outlineLvl w:val="1"/>
    </w:pPr>
    <w:rPr>
      <w:rFonts w:ascii="Arial" w:hAnsi="Arial" w:cs="Arial"/>
      <w:b/>
      <w:bCs/>
      <w:i/>
      <w:iCs/>
      <w:kern w:val="28"/>
      <w:sz w:val="28"/>
      <w:szCs w:val="28"/>
    </w:rPr>
  </w:style>
  <w:style w:type="paragraph" w:styleId="Heading3">
    <w:name w:val="heading 3"/>
    <w:basedOn w:val="Normal"/>
    <w:next w:val="BodyText"/>
    <w:link w:val="Heading3Char"/>
    <w:uiPriority w:val="99"/>
    <w:qFormat/>
    <w:rsid w:val="004C4DE5"/>
    <w:pPr>
      <w:keepNext/>
      <w:spacing w:before="120" w:after="80"/>
      <w:outlineLvl w:val="2"/>
    </w:pPr>
    <w:rPr>
      <w:b/>
      <w:bCs/>
      <w:kern w:val="28"/>
    </w:rPr>
  </w:style>
  <w:style w:type="paragraph" w:styleId="Heading4">
    <w:name w:val="heading 4"/>
    <w:basedOn w:val="Normal"/>
    <w:next w:val="BodyText"/>
    <w:link w:val="Heading4Char"/>
    <w:uiPriority w:val="99"/>
    <w:qFormat/>
    <w:rsid w:val="004C4DE5"/>
    <w:pPr>
      <w:keepNext/>
      <w:spacing w:before="120" w:after="80"/>
      <w:outlineLvl w:val="3"/>
    </w:pPr>
    <w:rPr>
      <w:b/>
      <w:bCs/>
      <w:i/>
      <w:iCs/>
      <w:kern w:val="28"/>
    </w:rPr>
  </w:style>
  <w:style w:type="paragraph" w:styleId="Heading5">
    <w:name w:val="heading 5"/>
    <w:basedOn w:val="Normal"/>
    <w:next w:val="BodyText"/>
    <w:link w:val="Heading5Char"/>
    <w:uiPriority w:val="99"/>
    <w:qFormat/>
    <w:rsid w:val="004C4DE5"/>
    <w:pPr>
      <w:keepNext/>
      <w:spacing w:before="120" w:after="80"/>
      <w:outlineLvl w:val="4"/>
    </w:pPr>
    <w:rPr>
      <w:rFonts w:ascii="Arial" w:hAnsi="Arial" w:cs="Arial"/>
      <w:b/>
      <w:bCs/>
      <w:kern w:val="28"/>
    </w:rPr>
  </w:style>
  <w:style w:type="paragraph" w:styleId="Heading6">
    <w:name w:val="heading 6"/>
    <w:basedOn w:val="Normal"/>
    <w:next w:val="BodyText"/>
    <w:link w:val="Heading6Char"/>
    <w:uiPriority w:val="99"/>
    <w:qFormat/>
    <w:rsid w:val="004C4DE5"/>
    <w:pPr>
      <w:keepNext/>
      <w:spacing w:before="120" w:after="80"/>
      <w:outlineLvl w:val="5"/>
    </w:pPr>
    <w:rPr>
      <w:rFonts w:ascii="Arial" w:hAnsi="Arial" w:cs="Arial"/>
      <w:b/>
      <w:bCs/>
      <w:i/>
      <w:iCs/>
      <w:kern w:val="28"/>
    </w:rPr>
  </w:style>
  <w:style w:type="paragraph" w:styleId="Heading7">
    <w:name w:val="heading 7"/>
    <w:basedOn w:val="Normal"/>
    <w:next w:val="BodyText"/>
    <w:link w:val="Heading7Char"/>
    <w:uiPriority w:val="99"/>
    <w:qFormat/>
    <w:rsid w:val="004C4DE5"/>
    <w:pPr>
      <w:keepNext/>
      <w:spacing w:before="80" w:after="60"/>
      <w:outlineLvl w:val="6"/>
    </w:pPr>
    <w:rPr>
      <w:b/>
      <w:bCs/>
      <w:kern w:val="28"/>
    </w:rPr>
  </w:style>
  <w:style w:type="paragraph" w:styleId="Heading8">
    <w:name w:val="heading 8"/>
    <w:basedOn w:val="Normal"/>
    <w:next w:val="BodyText"/>
    <w:link w:val="Heading8Char"/>
    <w:uiPriority w:val="99"/>
    <w:qFormat/>
    <w:rsid w:val="004C4DE5"/>
    <w:pPr>
      <w:keepNext/>
      <w:spacing w:before="80" w:after="60"/>
      <w:outlineLvl w:val="7"/>
    </w:pPr>
    <w:rPr>
      <w:b/>
      <w:bCs/>
      <w:i/>
      <w:iCs/>
      <w:kern w:val="28"/>
    </w:rPr>
  </w:style>
  <w:style w:type="paragraph" w:styleId="Heading9">
    <w:name w:val="heading 9"/>
    <w:basedOn w:val="Normal"/>
    <w:next w:val="BodyText"/>
    <w:link w:val="Heading9Char"/>
    <w:uiPriority w:val="99"/>
    <w:qFormat/>
    <w:rsid w:val="004C4DE5"/>
    <w:pPr>
      <w:keepNext/>
      <w:spacing w:before="80" w:after="60"/>
      <w:outlineLvl w:val="8"/>
    </w:pPr>
    <w:rPr>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660"/>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273660"/>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273660"/>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273660"/>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273660"/>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273660"/>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73660"/>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7366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73660"/>
    <w:rPr>
      <w:rFonts w:ascii="Cambria" w:eastAsia="Times New Roman" w:hAnsi="Cambria" w:cs="Times New Roman"/>
    </w:rPr>
  </w:style>
  <w:style w:type="character" w:styleId="CommentReference">
    <w:name w:val="annotation reference"/>
    <w:basedOn w:val="DefaultParagraphFont"/>
    <w:uiPriority w:val="99"/>
    <w:semiHidden/>
    <w:rsid w:val="004C4DE5"/>
    <w:rPr>
      <w:sz w:val="16"/>
      <w:szCs w:val="16"/>
    </w:rPr>
  </w:style>
  <w:style w:type="paragraph" w:styleId="CommentText">
    <w:name w:val="annotation text"/>
    <w:basedOn w:val="Normal"/>
    <w:link w:val="CommentTextChar"/>
    <w:uiPriority w:val="99"/>
    <w:semiHidden/>
    <w:rsid w:val="004C4DE5"/>
    <w:pPr>
      <w:tabs>
        <w:tab w:val="left" w:pos="187"/>
      </w:tabs>
      <w:spacing w:after="120" w:line="220" w:lineRule="exact"/>
      <w:ind w:left="187" w:hanging="187"/>
    </w:pPr>
  </w:style>
  <w:style w:type="character" w:customStyle="1" w:styleId="CommentTextChar">
    <w:name w:val="Comment Text Char"/>
    <w:basedOn w:val="DefaultParagraphFont"/>
    <w:link w:val="CommentText"/>
    <w:uiPriority w:val="99"/>
    <w:semiHidden/>
    <w:rsid w:val="00273660"/>
    <w:rPr>
      <w:sz w:val="20"/>
      <w:szCs w:val="20"/>
    </w:rPr>
  </w:style>
  <w:style w:type="paragraph" w:customStyle="1" w:styleId="BlockQuotation">
    <w:name w:val="Block Quotation"/>
    <w:basedOn w:val="BodyText"/>
    <w:uiPriority w:val="99"/>
    <w:rsid w:val="004C4DE5"/>
    <w:pPr>
      <w:keepLines/>
      <w:ind w:left="720" w:right="720"/>
    </w:pPr>
    <w:rPr>
      <w:i/>
      <w:iCs/>
    </w:rPr>
  </w:style>
  <w:style w:type="paragraph" w:styleId="BodyText">
    <w:name w:val="Body Text"/>
    <w:basedOn w:val="Normal"/>
    <w:link w:val="BodyTextChar"/>
    <w:uiPriority w:val="99"/>
    <w:rsid w:val="004C4DE5"/>
    <w:pPr>
      <w:spacing w:after="160"/>
    </w:pPr>
  </w:style>
  <w:style w:type="character" w:customStyle="1" w:styleId="BodyTextChar">
    <w:name w:val="Body Text Char"/>
    <w:basedOn w:val="DefaultParagraphFont"/>
    <w:link w:val="BodyText"/>
    <w:uiPriority w:val="99"/>
    <w:semiHidden/>
    <w:rsid w:val="00273660"/>
    <w:rPr>
      <w:sz w:val="24"/>
      <w:szCs w:val="24"/>
    </w:rPr>
  </w:style>
  <w:style w:type="paragraph" w:customStyle="1" w:styleId="BlockQuotationFirst">
    <w:name w:val="Block Quotation First"/>
    <w:basedOn w:val="BlockQuotation"/>
    <w:next w:val="BlockQuotation"/>
    <w:uiPriority w:val="99"/>
    <w:rsid w:val="004C4DE5"/>
    <w:pPr>
      <w:spacing w:before="120"/>
    </w:pPr>
  </w:style>
  <w:style w:type="paragraph" w:customStyle="1" w:styleId="BlockQuotationLast">
    <w:name w:val="Block Quotation Last"/>
    <w:basedOn w:val="BlockQuotation"/>
    <w:next w:val="BodyText"/>
    <w:uiPriority w:val="99"/>
    <w:rsid w:val="004C4DE5"/>
    <w:pPr>
      <w:spacing w:after="240"/>
    </w:pPr>
  </w:style>
  <w:style w:type="paragraph" w:styleId="BodyText2">
    <w:name w:val="Body Text 2"/>
    <w:basedOn w:val="BodyText"/>
    <w:link w:val="BodyText2Char"/>
    <w:uiPriority w:val="99"/>
    <w:rsid w:val="004C4DE5"/>
    <w:pPr>
      <w:ind w:left="360"/>
    </w:pPr>
  </w:style>
  <w:style w:type="character" w:customStyle="1" w:styleId="BodyText2Char">
    <w:name w:val="Body Text 2 Char"/>
    <w:basedOn w:val="DefaultParagraphFont"/>
    <w:link w:val="BodyText2"/>
    <w:uiPriority w:val="99"/>
    <w:semiHidden/>
    <w:rsid w:val="00273660"/>
    <w:rPr>
      <w:sz w:val="24"/>
      <w:szCs w:val="24"/>
    </w:rPr>
  </w:style>
  <w:style w:type="paragraph" w:customStyle="1" w:styleId="BodyTextKeep">
    <w:name w:val="Body Text Keep"/>
    <w:basedOn w:val="BodyText"/>
    <w:uiPriority w:val="99"/>
    <w:rsid w:val="004C4DE5"/>
    <w:pPr>
      <w:keepNext/>
    </w:pPr>
  </w:style>
  <w:style w:type="paragraph" w:styleId="Caption">
    <w:name w:val="caption"/>
    <w:basedOn w:val="Normal"/>
    <w:next w:val="BodyText"/>
    <w:uiPriority w:val="99"/>
    <w:qFormat/>
    <w:rsid w:val="004C4DE5"/>
    <w:pPr>
      <w:spacing w:before="120" w:after="160"/>
    </w:pPr>
    <w:rPr>
      <w:i/>
      <w:iCs/>
      <w:sz w:val="18"/>
      <w:szCs w:val="18"/>
    </w:rPr>
  </w:style>
  <w:style w:type="paragraph" w:customStyle="1" w:styleId="ChapterLabel">
    <w:name w:val="Chapter Label"/>
    <w:basedOn w:val="Normal"/>
    <w:next w:val="Normal"/>
    <w:uiPriority w:val="99"/>
    <w:rsid w:val="004C4DE5"/>
    <w:pPr>
      <w:keepNext/>
      <w:spacing w:before="360"/>
      <w:jc w:val="center"/>
    </w:pPr>
    <w:rPr>
      <w:rFonts w:ascii="Arial" w:hAnsi="Arial" w:cs="Arial"/>
      <w:b/>
      <w:bCs/>
      <w:kern w:val="28"/>
      <w:u w:val="single"/>
    </w:rPr>
  </w:style>
  <w:style w:type="paragraph" w:customStyle="1" w:styleId="ChapterSubtitle">
    <w:name w:val="Chapter Subtitle"/>
    <w:basedOn w:val="Normal"/>
    <w:next w:val="BodyText"/>
    <w:uiPriority w:val="99"/>
    <w:rsid w:val="004C4DE5"/>
    <w:pPr>
      <w:keepNext/>
      <w:keepLines/>
      <w:spacing w:before="360" w:after="360"/>
      <w:jc w:val="center"/>
    </w:pPr>
    <w:rPr>
      <w:rFonts w:ascii="Arial" w:hAnsi="Arial" w:cs="Arial"/>
      <w:i/>
      <w:iCs/>
      <w:kern w:val="28"/>
      <w:sz w:val="28"/>
      <w:szCs w:val="28"/>
    </w:rPr>
  </w:style>
  <w:style w:type="paragraph" w:customStyle="1" w:styleId="ChapterTitle">
    <w:name w:val="Chapter Title"/>
    <w:basedOn w:val="Normal"/>
    <w:next w:val="ChapterSubtitle"/>
    <w:uiPriority w:val="99"/>
    <w:rsid w:val="004C4DE5"/>
    <w:pPr>
      <w:keepNext/>
      <w:keepLines/>
      <w:spacing w:before="600"/>
      <w:jc w:val="center"/>
    </w:pPr>
    <w:rPr>
      <w:rFonts w:ascii="Arial" w:hAnsi="Arial" w:cs="Arial"/>
      <w:b/>
      <w:bCs/>
      <w:kern w:val="28"/>
      <w:sz w:val="32"/>
      <w:szCs w:val="32"/>
    </w:rPr>
  </w:style>
  <w:style w:type="paragraph" w:styleId="Date">
    <w:name w:val="Date"/>
    <w:basedOn w:val="BodyText"/>
    <w:link w:val="DateChar"/>
    <w:uiPriority w:val="99"/>
    <w:rsid w:val="004C4DE5"/>
    <w:pPr>
      <w:spacing w:before="480"/>
      <w:jc w:val="center"/>
    </w:pPr>
    <w:rPr>
      <w:b/>
      <w:bCs/>
    </w:rPr>
  </w:style>
  <w:style w:type="character" w:customStyle="1" w:styleId="DateChar">
    <w:name w:val="Date Char"/>
    <w:basedOn w:val="DefaultParagraphFont"/>
    <w:link w:val="Date"/>
    <w:uiPriority w:val="99"/>
    <w:semiHidden/>
    <w:rsid w:val="00273660"/>
    <w:rPr>
      <w:sz w:val="24"/>
      <w:szCs w:val="24"/>
    </w:rPr>
  </w:style>
  <w:style w:type="paragraph" w:customStyle="1" w:styleId="DocumentLabel">
    <w:name w:val="Document Label"/>
    <w:basedOn w:val="Normal"/>
    <w:uiPriority w:val="99"/>
    <w:rsid w:val="004C4DE5"/>
    <w:pPr>
      <w:keepNext/>
      <w:spacing w:before="240" w:after="360"/>
    </w:pPr>
    <w:rPr>
      <w:b/>
      <w:bCs/>
      <w:kern w:val="28"/>
      <w:sz w:val="36"/>
      <w:szCs w:val="36"/>
    </w:rPr>
  </w:style>
  <w:style w:type="character" w:styleId="Emphasis">
    <w:name w:val="Emphasis"/>
    <w:basedOn w:val="DefaultParagraphFont"/>
    <w:uiPriority w:val="99"/>
    <w:qFormat/>
    <w:rsid w:val="004C4DE5"/>
    <w:rPr>
      <w:i/>
      <w:iCs/>
    </w:rPr>
  </w:style>
  <w:style w:type="character" w:styleId="EndnoteReference">
    <w:name w:val="endnote reference"/>
    <w:basedOn w:val="DefaultParagraphFont"/>
    <w:uiPriority w:val="99"/>
    <w:semiHidden/>
    <w:rsid w:val="004C4DE5"/>
    <w:rPr>
      <w:vertAlign w:val="superscript"/>
    </w:rPr>
  </w:style>
  <w:style w:type="paragraph" w:styleId="EndnoteText">
    <w:name w:val="endnote text"/>
    <w:basedOn w:val="Normal"/>
    <w:link w:val="EndnoteTextChar"/>
    <w:uiPriority w:val="99"/>
    <w:semiHidden/>
    <w:rsid w:val="004C4DE5"/>
    <w:pPr>
      <w:tabs>
        <w:tab w:val="left" w:pos="187"/>
      </w:tabs>
      <w:spacing w:after="120" w:line="220" w:lineRule="exact"/>
      <w:ind w:left="187" w:hanging="187"/>
    </w:pPr>
    <w:rPr>
      <w:sz w:val="18"/>
      <w:szCs w:val="18"/>
    </w:rPr>
  </w:style>
  <w:style w:type="character" w:customStyle="1" w:styleId="EndnoteTextChar">
    <w:name w:val="Endnote Text Char"/>
    <w:basedOn w:val="DefaultParagraphFont"/>
    <w:link w:val="EndnoteText"/>
    <w:uiPriority w:val="99"/>
    <w:semiHidden/>
    <w:rsid w:val="00273660"/>
    <w:rPr>
      <w:sz w:val="20"/>
      <w:szCs w:val="20"/>
    </w:rPr>
  </w:style>
  <w:style w:type="paragraph" w:styleId="Footer">
    <w:name w:val="footer"/>
    <w:basedOn w:val="Normal"/>
    <w:link w:val="FooterChar"/>
    <w:uiPriority w:val="99"/>
    <w:rsid w:val="004C4DE5"/>
    <w:pPr>
      <w:keepLines/>
      <w:tabs>
        <w:tab w:val="center" w:pos="4320"/>
        <w:tab w:val="right" w:pos="8640"/>
      </w:tabs>
    </w:pPr>
  </w:style>
  <w:style w:type="character" w:customStyle="1" w:styleId="FooterChar">
    <w:name w:val="Footer Char"/>
    <w:basedOn w:val="DefaultParagraphFont"/>
    <w:link w:val="Footer"/>
    <w:uiPriority w:val="99"/>
    <w:semiHidden/>
    <w:rsid w:val="00273660"/>
    <w:rPr>
      <w:sz w:val="24"/>
      <w:szCs w:val="24"/>
    </w:rPr>
  </w:style>
  <w:style w:type="paragraph" w:customStyle="1" w:styleId="FooterEven">
    <w:name w:val="Footer Even"/>
    <w:basedOn w:val="Footer"/>
    <w:uiPriority w:val="99"/>
    <w:rsid w:val="004C4DE5"/>
  </w:style>
  <w:style w:type="paragraph" w:customStyle="1" w:styleId="FooterFirst">
    <w:name w:val="Footer First"/>
    <w:basedOn w:val="Footer"/>
    <w:uiPriority w:val="99"/>
    <w:rsid w:val="004C4DE5"/>
    <w:pPr>
      <w:tabs>
        <w:tab w:val="clear" w:pos="8640"/>
      </w:tabs>
      <w:jc w:val="center"/>
    </w:pPr>
  </w:style>
  <w:style w:type="paragraph" w:customStyle="1" w:styleId="FooterOdd">
    <w:name w:val="Footer Odd"/>
    <w:basedOn w:val="Footer"/>
    <w:uiPriority w:val="99"/>
    <w:rsid w:val="004C4DE5"/>
    <w:pPr>
      <w:tabs>
        <w:tab w:val="right" w:pos="0"/>
      </w:tabs>
      <w:jc w:val="right"/>
    </w:pPr>
  </w:style>
  <w:style w:type="paragraph" w:customStyle="1" w:styleId="FootnoteBase">
    <w:name w:val="Footnote Base"/>
    <w:basedOn w:val="Normal"/>
    <w:uiPriority w:val="99"/>
    <w:rsid w:val="004C4DE5"/>
    <w:pPr>
      <w:tabs>
        <w:tab w:val="left" w:pos="187"/>
      </w:tabs>
      <w:spacing w:line="220" w:lineRule="exact"/>
      <w:ind w:left="187" w:hanging="187"/>
    </w:pPr>
    <w:rPr>
      <w:sz w:val="18"/>
      <w:szCs w:val="18"/>
    </w:rPr>
  </w:style>
  <w:style w:type="character" w:styleId="FootnoteReference">
    <w:name w:val="footnote reference"/>
    <w:basedOn w:val="DefaultParagraphFont"/>
    <w:uiPriority w:val="99"/>
    <w:semiHidden/>
    <w:rsid w:val="004C4DE5"/>
    <w:rPr>
      <w:vertAlign w:val="superscript"/>
    </w:rPr>
  </w:style>
  <w:style w:type="paragraph" w:styleId="FootnoteText">
    <w:name w:val="footnote text"/>
    <w:basedOn w:val="FootnoteBase"/>
    <w:link w:val="FootnoteTextChar"/>
    <w:uiPriority w:val="99"/>
    <w:semiHidden/>
    <w:rsid w:val="004C4DE5"/>
    <w:pPr>
      <w:spacing w:after="120"/>
    </w:pPr>
  </w:style>
  <w:style w:type="character" w:customStyle="1" w:styleId="FootnoteTextChar">
    <w:name w:val="Footnote Text Char"/>
    <w:basedOn w:val="DefaultParagraphFont"/>
    <w:link w:val="FootnoteText"/>
    <w:uiPriority w:val="99"/>
    <w:semiHidden/>
    <w:rsid w:val="00273660"/>
    <w:rPr>
      <w:sz w:val="20"/>
      <w:szCs w:val="20"/>
    </w:rPr>
  </w:style>
  <w:style w:type="paragraph" w:styleId="Header">
    <w:name w:val="header"/>
    <w:basedOn w:val="Normal"/>
    <w:link w:val="HeaderChar"/>
    <w:uiPriority w:val="99"/>
    <w:rsid w:val="004C4DE5"/>
    <w:pPr>
      <w:keepLines/>
      <w:tabs>
        <w:tab w:val="center" w:pos="4320"/>
        <w:tab w:val="right" w:pos="8640"/>
      </w:tabs>
    </w:pPr>
  </w:style>
  <w:style w:type="character" w:customStyle="1" w:styleId="HeaderChar">
    <w:name w:val="Header Char"/>
    <w:basedOn w:val="DefaultParagraphFont"/>
    <w:link w:val="Header"/>
    <w:uiPriority w:val="99"/>
    <w:semiHidden/>
    <w:rsid w:val="00273660"/>
    <w:rPr>
      <w:sz w:val="24"/>
      <w:szCs w:val="24"/>
    </w:rPr>
  </w:style>
  <w:style w:type="paragraph" w:customStyle="1" w:styleId="HeaderBase">
    <w:name w:val="Header Base"/>
    <w:basedOn w:val="Normal"/>
    <w:uiPriority w:val="99"/>
    <w:rsid w:val="004C4DE5"/>
    <w:pPr>
      <w:keepLines/>
      <w:tabs>
        <w:tab w:val="center" w:pos="4320"/>
        <w:tab w:val="right" w:pos="8640"/>
      </w:tabs>
    </w:pPr>
  </w:style>
  <w:style w:type="paragraph" w:customStyle="1" w:styleId="HeaderEven">
    <w:name w:val="Header Even"/>
    <w:basedOn w:val="Header"/>
    <w:uiPriority w:val="99"/>
    <w:rsid w:val="004C4DE5"/>
  </w:style>
  <w:style w:type="paragraph" w:customStyle="1" w:styleId="HeaderFirst">
    <w:name w:val="Header First"/>
    <w:basedOn w:val="Header"/>
    <w:uiPriority w:val="99"/>
    <w:rsid w:val="004C4DE5"/>
    <w:pPr>
      <w:tabs>
        <w:tab w:val="clear" w:pos="8640"/>
      </w:tabs>
      <w:jc w:val="center"/>
    </w:pPr>
  </w:style>
  <w:style w:type="paragraph" w:customStyle="1" w:styleId="HeaderOdd">
    <w:name w:val="Header Odd"/>
    <w:basedOn w:val="Header"/>
    <w:uiPriority w:val="99"/>
    <w:rsid w:val="004C4DE5"/>
    <w:pPr>
      <w:tabs>
        <w:tab w:val="right" w:pos="0"/>
      </w:tabs>
      <w:jc w:val="right"/>
    </w:pPr>
  </w:style>
  <w:style w:type="paragraph" w:customStyle="1" w:styleId="HeadingBase">
    <w:name w:val="Heading Base"/>
    <w:basedOn w:val="Normal"/>
    <w:next w:val="BodyText"/>
    <w:uiPriority w:val="99"/>
    <w:rsid w:val="004C4DE5"/>
    <w:pPr>
      <w:keepNext/>
      <w:spacing w:before="240" w:after="120"/>
    </w:pPr>
    <w:rPr>
      <w:rFonts w:ascii="Arial" w:hAnsi="Arial" w:cs="Arial"/>
      <w:b/>
      <w:bCs/>
      <w:kern w:val="28"/>
      <w:sz w:val="36"/>
      <w:szCs w:val="36"/>
    </w:rPr>
  </w:style>
  <w:style w:type="paragraph" w:styleId="Index1">
    <w:name w:val="index 1"/>
    <w:basedOn w:val="Normal"/>
    <w:uiPriority w:val="99"/>
    <w:semiHidden/>
    <w:rsid w:val="004C4DE5"/>
    <w:pPr>
      <w:tabs>
        <w:tab w:val="right" w:leader="dot" w:pos="3960"/>
      </w:tabs>
      <w:ind w:left="720" w:hanging="720"/>
    </w:pPr>
  </w:style>
  <w:style w:type="paragraph" w:styleId="Index2">
    <w:name w:val="index 2"/>
    <w:basedOn w:val="Normal"/>
    <w:uiPriority w:val="99"/>
    <w:semiHidden/>
    <w:rsid w:val="004C4DE5"/>
    <w:pPr>
      <w:tabs>
        <w:tab w:val="right" w:leader="dot" w:pos="3960"/>
      </w:tabs>
      <w:ind w:left="1080" w:hanging="720"/>
    </w:pPr>
  </w:style>
  <w:style w:type="paragraph" w:styleId="Index3">
    <w:name w:val="index 3"/>
    <w:basedOn w:val="Normal"/>
    <w:uiPriority w:val="99"/>
    <w:semiHidden/>
    <w:rsid w:val="004C4DE5"/>
    <w:pPr>
      <w:tabs>
        <w:tab w:val="right" w:leader="dot" w:pos="3960"/>
      </w:tabs>
      <w:ind w:left="1440" w:hanging="720"/>
    </w:pPr>
  </w:style>
  <w:style w:type="paragraph" w:styleId="Index4">
    <w:name w:val="index 4"/>
    <w:basedOn w:val="Normal"/>
    <w:uiPriority w:val="99"/>
    <w:semiHidden/>
    <w:rsid w:val="004C4DE5"/>
    <w:pPr>
      <w:tabs>
        <w:tab w:val="right" w:leader="dot" w:pos="3960"/>
      </w:tabs>
      <w:ind w:left="1800" w:hanging="720"/>
    </w:pPr>
  </w:style>
  <w:style w:type="paragraph" w:styleId="Index5">
    <w:name w:val="index 5"/>
    <w:basedOn w:val="Normal"/>
    <w:uiPriority w:val="99"/>
    <w:semiHidden/>
    <w:rsid w:val="004C4DE5"/>
    <w:pPr>
      <w:tabs>
        <w:tab w:val="right" w:leader="dot" w:pos="3960"/>
      </w:tabs>
      <w:ind w:left="2160" w:hanging="720"/>
    </w:pPr>
  </w:style>
  <w:style w:type="paragraph" w:styleId="Index6">
    <w:name w:val="index 6"/>
    <w:basedOn w:val="Normal"/>
    <w:uiPriority w:val="99"/>
    <w:semiHidden/>
    <w:rsid w:val="004C4DE5"/>
    <w:pPr>
      <w:tabs>
        <w:tab w:val="right" w:leader="dot" w:pos="3960"/>
      </w:tabs>
      <w:ind w:left="1800" w:hanging="720"/>
    </w:pPr>
  </w:style>
  <w:style w:type="paragraph" w:styleId="Index7">
    <w:name w:val="index 7"/>
    <w:basedOn w:val="Normal"/>
    <w:uiPriority w:val="99"/>
    <w:semiHidden/>
    <w:rsid w:val="004C4DE5"/>
    <w:pPr>
      <w:tabs>
        <w:tab w:val="right" w:leader="dot" w:pos="3960"/>
      </w:tabs>
      <w:ind w:left="2160" w:hanging="720"/>
    </w:pPr>
  </w:style>
  <w:style w:type="paragraph" w:styleId="Index8">
    <w:name w:val="index 8"/>
    <w:basedOn w:val="Normal"/>
    <w:uiPriority w:val="99"/>
    <w:semiHidden/>
    <w:rsid w:val="004C4DE5"/>
    <w:pPr>
      <w:tabs>
        <w:tab w:val="right" w:leader="dot" w:pos="3960"/>
      </w:tabs>
      <w:ind w:left="2520" w:hanging="720"/>
    </w:pPr>
  </w:style>
  <w:style w:type="paragraph" w:styleId="Index9">
    <w:name w:val="index 9"/>
    <w:basedOn w:val="Normal"/>
    <w:uiPriority w:val="99"/>
    <w:semiHidden/>
    <w:rsid w:val="004C4DE5"/>
    <w:pPr>
      <w:tabs>
        <w:tab w:val="right" w:leader="dot" w:pos="3960"/>
      </w:tabs>
      <w:ind w:left="2880" w:hanging="720"/>
    </w:pPr>
  </w:style>
  <w:style w:type="paragraph" w:customStyle="1" w:styleId="IndexBase">
    <w:name w:val="Index Base"/>
    <w:basedOn w:val="Normal"/>
    <w:uiPriority w:val="99"/>
    <w:rsid w:val="004C4DE5"/>
    <w:pPr>
      <w:tabs>
        <w:tab w:val="right" w:leader="dot" w:pos="3960"/>
      </w:tabs>
      <w:ind w:left="720" w:hanging="720"/>
    </w:pPr>
  </w:style>
  <w:style w:type="paragraph" w:styleId="IndexHeading">
    <w:name w:val="index heading"/>
    <w:basedOn w:val="Normal"/>
    <w:next w:val="Index1"/>
    <w:uiPriority w:val="99"/>
    <w:semiHidden/>
    <w:rsid w:val="004C4DE5"/>
    <w:pPr>
      <w:keepNext/>
      <w:spacing w:before="120"/>
    </w:pPr>
    <w:rPr>
      <w:rFonts w:ascii="Arial" w:hAnsi="Arial" w:cs="Arial"/>
      <w:b/>
      <w:bCs/>
      <w:kern w:val="28"/>
      <w:sz w:val="28"/>
      <w:szCs w:val="28"/>
    </w:rPr>
  </w:style>
  <w:style w:type="character" w:customStyle="1" w:styleId="Lead-inEmphasis">
    <w:name w:val="Lead-in Emphasis"/>
    <w:uiPriority w:val="99"/>
    <w:rsid w:val="004C4DE5"/>
    <w:rPr>
      <w:b/>
      <w:bCs/>
      <w:i/>
      <w:iCs/>
    </w:rPr>
  </w:style>
  <w:style w:type="character" w:styleId="LineNumber">
    <w:name w:val="line number"/>
    <w:basedOn w:val="DefaultParagraphFont"/>
    <w:uiPriority w:val="99"/>
    <w:rsid w:val="004C4DE5"/>
    <w:rPr>
      <w:rFonts w:ascii="Arial" w:hAnsi="Arial" w:cs="Arial"/>
      <w:sz w:val="18"/>
      <w:szCs w:val="18"/>
    </w:rPr>
  </w:style>
  <w:style w:type="paragraph" w:styleId="List">
    <w:name w:val="List"/>
    <w:basedOn w:val="BodyText"/>
    <w:uiPriority w:val="99"/>
    <w:rsid w:val="004C4DE5"/>
    <w:pPr>
      <w:tabs>
        <w:tab w:val="left" w:pos="720"/>
      </w:tabs>
      <w:spacing w:after="80"/>
      <w:ind w:left="720" w:hanging="360"/>
    </w:pPr>
  </w:style>
  <w:style w:type="paragraph" w:styleId="List2">
    <w:name w:val="List 2"/>
    <w:basedOn w:val="List"/>
    <w:uiPriority w:val="99"/>
    <w:rsid w:val="004C4DE5"/>
    <w:pPr>
      <w:tabs>
        <w:tab w:val="clear" w:pos="720"/>
        <w:tab w:val="left" w:pos="1080"/>
      </w:tabs>
      <w:ind w:left="1080"/>
    </w:pPr>
  </w:style>
  <w:style w:type="paragraph" w:styleId="List3">
    <w:name w:val="List 3"/>
    <w:basedOn w:val="List"/>
    <w:uiPriority w:val="99"/>
    <w:rsid w:val="004C4DE5"/>
    <w:pPr>
      <w:tabs>
        <w:tab w:val="clear" w:pos="720"/>
        <w:tab w:val="left" w:pos="1440"/>
      </w:tabs>
      <w:ind w:left="1440"/>
    </w:pPr>
  </w:style>
  <w:style w:type="paragraph" w:styleId="List4">
    <w:name w:val="List 4"/>
    <w:basedOn w:val="List"/>
    <w:uiPriority w:val="99"/>
    <w:rsid w:val="004C4DE5"/>
    <w:pPr>
      <w:tabs>
        <w:tab w:val="clear" w:pos="720"/>
        <w:tab w:val="left" w:pos="1800"/>
      </w:tabs>
      <w:ind w:left="1800"/>
    </w:pPr>
  </w:style>
  <w:style w:type="paragraph" w:styleId="List5">
    <w:name w:val="List 5"/>
    <w:basedOn w:val="List"/>
    <w:uiPriority w:val="99"/>
    <w:rsid w:val="004C4DE5"/>
    <w:pPr>
      <w:tabs>
        <w:tab w:val="clear" w:pos="720"/>
        <w:tab w:val="left" w:pos="2160"/>
      </w:tabs>
      <w:ind w:left="2160"/>
    </w:pPr>
  </w:style>
  <w:style w:type="paragraph" w:styleId="ListBullet">
    <w:name w:val="List Bullet"/>
    <w:basedOn w:val="List"/>
    <w:uiPriority w:val="99"/>
    <w:rsid w:val="004C4DE5"/>
    <w:pPr>
      <w:tabs>
        <w:tab w:val="clear" w:pos="720"/>
      </w:tabs>
      <w:spacing w:after="160"/>
    </w:pPr>
  </w:style>
  <w:style w:type="paragraph" w:styleId="ListBullet2">
    <w:name w:val="List Bullet 2"/>
    <w:basedOn w:val="ListBullet"/>
    <w:uiPriority w:val="99"/>
    <w:rsid w:val="004C4DE5"/>
    <w:pPr>
      <w:ind w:left="1080"/>
    </w:pPr>
  </w:style>
  <w:style w:type="paragraph" w:styleId="ListBullet3">
    <w:name w:val="List Bullet 3"/>
    <w:basedOn w:val="ListBullet"/>
    <w:uiPriority w:val="99"/>
    <w:rsid w:val="004C4DE5"/>
    <w:pPr>
      <w:ind w:left="1440"/>
    </w:pPr>
  </w:style>
  <w:style w:type="paragraph" w:styleId="ListBullet4">
    <w:name w:val="List Bullet 4"/>
    <w:basedOn w:val="ListBullet"/>
    <w:uiPriority w:val="99"/>
    <w:rsid w:val="004C4DE5"/>
    <w:pPr>
      <w:ind w:left="1800"/>
    </w:pPr>
  </w:style>
  <w:style w:type="paragraph" w:styleId="ListBullet5">
    <w:name w:val="List Bullet 5"/>
    <w:basedOn w:val="ListBullet"/>
    <w:uiPriority w:val="99"/>
    <w:rsid w:val="004C4DE5"/>
    <w:pPr>
      <w:ind w:left="2160"/>
    </w:pPr>
  </w:style>
  <w:style w:type="paragraph" w:customStyle="1" w:styleId="ListBulletFirst">
    <w:name w:val="List Bullet First"/>
    <w:basedOn w:val="ListBullet"/>
    <w:next w:val="ListBullet"/>
    <w:uiPriority w:val="99"/>
    <w:rsid w:val="004C4DE5"/>
    <w:pPr>
      <w:spacing w:before="80"/>
    </w:pPr>
  </w:style>
  <w:style w:type="paragraph" w:customStyle="1" w:styleId="ListBulletLast">
    <w:name w:val="List Bullet Last"/>
    <w:basedOn w:val="ListBullet"/>
    <w:next w:val="BodyText"/>
    <w:uiPriority w:val="99"/>
    <w:rsid w:val="004C4DE5"/>
    <w:pPr>
      <w:spacing w:after="240"/>
    </w:pPr>
  </w:style>
  <w:style w:type="paragraph" w:styleId="ListContinue">
    <w:name w:val="List Continue"/>
    <w:basedOn w:val="List"/>
    <w:uiPriority w:val="99"/>
    <w:rsid w:val="004C4DE5"/>
    <w:pPr>
      <w:tabs>
        <w:tab w:val="clear" w:pos="720"/>
      </w:tabs>
      <w:spacing w:after="160"/>
    </w:pPr>
  </w:style>
  <w:style w:type="paragraph" w:styleId="ListContinue2">
    <w:name w:val="List Continue 2"/>
    <w:basedOn w:val="ListContinue"/>
    <w:uiPriority w:val="99"/>
    <w:rsid w:val="004C4DE5"/>
    <w:pPr>
      <w:ind w:left="1080"/>
    </w:pPr>
  </w:style>
  <w:style w:type="paragraph" w:styleId="ListContinue3">
    <w:name w:val="List Continue 3"/>
    <w:basedOn w:val="ListContinue"/>
    <w:uiPriority w:val="99"/>
    <w:rsid w:val="004C4DE5"/>
    <w:pPr>
      <w:ind w:left="1440"/>
    </w:pPr>
  </w:style>
  <w:style w:type="paragraph" w:styleId="ListContinue4">
    <w:name w:val="List Continue 4"/>
    <w:basedOn w:val="ListContinue"/>
    <w:uiPriority w:val="99"/>
    <w:rsid w:val="004C4DE5"/>
    <w:pPr>
      <w:ind w:left="1800"/>
    </w:pPr>
  </w:style>
  <w:style w:type="paragraph" w:styleId="ListContinue5">
    <w:name w:val="List Continue 5"/>
    <w:basedOn w:val="ListContinue"/>
    <w:uiPriority w:val="99"/>
    <w:rsid w:val="004C4DE5"/>
    <w:pPr>
      <w:ind w:left="2160"/>
    </w:pPr>
  </w:style>
  <w:style w:type="paragraph" w:customStyle="1" w:styleId="ListFirst">
    <w:name w:val="List First"/>
    <w:basedOn w:val="List"/>
    <w:next w:val="List"/>
    <w:uiPriority w:val="99"/>
    <w:rsid w:val="004C4DE5"/>
    <w:pPr>
      <w:spacing w:before="80"/>
    </w:pPr>
  </w:style>
  <w:style w:type="paragraph" w:customStyle="1" w:styleId="ListLast">
    <w:name w:val="List Last"/>
    <w:basedOn w:val="List"/>
    <w:next w:val="BodyText"/>
    <w:uiPriority w:val="99"/>
    <w:rsid w:val="004C4DE5"/>
    <w:pPr>
      <w:spacing w:after="240"/>
    </w:pPr>
  </w:style>
  <w:style w:type="paragraph" w:styleId="ListNumber">
    <w:name w:val="List Number"/>
    <w:basedOn w:val="List"/>
    <w:uiPriority w:val="99"/>
    <w:rsid w:val="004C4DE5"/>
    <w:pPr>
      <w:tabs>
        <w:tab w:val="clear" w:pos="720"/>
      </w:tabs>
      <w:spacing w:after="160"/>
    </w:pPr>
  </w:style>
  <w:style w:type="paragraph" w:styleId="ListNumber2">
    <w:name w:val="List Number 2"/>
    <w:basedOn w:val="ListNumber"/>
    <w:uiPriority w:val="99"/>
    <w:rsid w:val="004C4DE5"/>
    <w:pPr>
      <w:ind w:left="1080"/>
    </w:pPr>
  </w:style>
  <w:style w:type="paragraph" w:styleId="ListNumber3">
    <w:name w:val="List Number 3"/>
    <w:basedOn w:val="ListNumber"/>
    <w:uiPriority w:val="99"/>
    <w:rsid w:val="004C4DE5"/>
    <w:pPr>
      <w:ind w:left="1440"/>
    </w:pPr>
  </w:style>
  <w:style w:type="paragraph" w:styleId="ListNumber4">
    <w:name w:val="List Number 4"/>
    <w:basedOn w:val="ListNumber"/>
    <w:uiPriority w:val="99"/>
    <w:rsid w:val="004C4DE5"/>
    <w:pPr>
      <w:ind w:left="1800"/>
    </w:pPr>
  </w:style>
  <w:style w:type="paragraph" w:styleId="ListNumber5">
    <w:name w:val="List Number 5"/>
    <w:basedOn w:val="ListNumber"/>
    <w:uiPriority w:val="99"/>
    <w:rsid w:val="004C4DE5"/>
    <w:pPr>
      <w:ind w:left="2160"/>
    </w:pPr>
  </w:style>
  <w:style w:type="paragraph" w:customStyle="1" w:styleId="ListNumberFirst">
    <w:name w:val="List Number First"/>
    <w:basedOn w:val="ListNumber"/>
    <w:next w:val="ListNumber"/>
    <w:uiPriority w:val="99"/>
    <w:rsid w:val="004C4DE5"/>
    <w:pPr>
      <w:spacing w:before="80"/>
    </w:pPr>
  </w:style>
  <w:style w:type="paragraph" w:customStyle="1" w:styleId="ListNumberLast">
    <w:name w:val="List Number Last"/>
    <w:basedOn w:val="ListNumber"/>
    <w:next w:val="BodyText"/>
    <w:uiPriority w:val="99"/>
    <w:rsid w:val="004C4DE5"/>
    <w:pPr>
      <w:spacing w:after="240"/>
    </w:pPr>
  </w:style>
  <w:style w:type="paragraph" w:styleId="MacroText">
    <w:name w:val="macro"/>
    <w:basedOn w:val="BodyText"/>
    <w:link w:val="MacroTextChar"/>
    <w:uiPriority w:val="99"/>
    <w:semiHidden/>
    <w:rsid w:val="004C4DE5"/>
    <w:pPr>
      <w:spacing w:after="120"/>
    </w:pPr>
    <w:rPr>
      <w:rFonts w:ascii="Courier New" w:hAnsi="Courier New" w:cs="Courier New"/>
    </w:rPr>
  </w:style>
  <w:style w:type="character" w:customStyle="1" w:styleId="MacroTextChar">
    <w:name w:val="Macro Text Char"/>
    <w:basedOn w:val="DefaultParagraphFont"/>
    <w:link w:val="MacroText"/>
    <w:uiPriority w:val="99"/>
    <w:semiHidden/>
    <w:rsid w:val="00273660"/>
    <w:rPr>
      <w:rFonts w:ascii="Courier New" w:hAnsi="Courier New" w:cs="Courier New"/>
      <w:sz w:val="20"/>
      <w:szCs w:val="20"/>
    </w:rPr>
  </w:style>
  <w:style w:type="paragraph" w:styleId="MessageHeader">
    <w:name w:val="Message Header"/>
    <w:basedOn w:val="BodyText"/>
    <w:link w:val="MessageHeaderChar"/>
    <w:uiPriority w:val="99"/>
    <w:rsid w:val="004C4DE5"/>
    <w:pPr>
      <w:keepLines/>
      <w:tabs>
        <w:tab w:val="left" w:pos="3600"/>
        <w:tab w:val="left" w:pos="4680"/>
      </w:tabs>
      <w:spacing w:after="240"/>
      <w:ind w:left="1080" w:right="2880" w:hanging="1080"/>
    </w:pPr>
    <w:rPr>
      <w:rFonts w:ascii="Arial" w:hAnsi="Arial" w:cs="Arial"/>
    </w:rPr>
  </w:style>
  <w:style w:type="character" w:customStyle="1" w:styleId="MessageHeaderChar">
    <w:name w:val="Message Header Char"/>
    <w:basedOn w:val="DefaultParagraphFont"/>
    <w:link w:val="MessageHeader"/>
    <w:uiPriority w:val="99"/>
    <w:semiHidden/>
    <w:rsid w:val="00273660"/>
    <w:rPr>
      <w:rFonts w:ascii="Cambria" w:eastAsia="Times New Roman" w:hAnsi="Cambria" w:cs="Times New Roman"/>
      <w:sz w:val="24"/>
      <w:szCs w:val="24"/>
      <w:shd w:val="pct20" w:color="auto" w:fill="auto"/>
    </w:rPr>
  </w:style>
  <w:style w:type="character" w:styleId="PageNumber">
    <w:name w:val="page number"/>
    <w:basedOn w:val="DefaultParagraphFont"/>
    <w:uiPriority w:val="99"/>
    <w:rsid w:val="004C4DE5"/>
    <w:rPr>
      <w:b/>
      <w:bCs/>
    </w:rPr>
  </w:style>
  <w:style w:type="paragraph" w:customStyle="1" w:styleId="PartLabel">
    <w:name w:val="Part Label"/>
    <w:basedOn w:val="HeadingBase"/>
    <w:next w:val="Normal"/>
    <w:uiPriority w:val="99"/>
    <w:rsid w:val="004C4DE5"/>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4C4DE5"/>
    <w:pPr>
      <w:keepNext/>
      <w:spacing w:before="360" w:after="120"/>
      <w:jc w:val="center"/>
    </w:pPr>
    <w:rPr>
      <w:rFonts w:ascii="Arial" w:hAnsi="Arial" w:cs="Arial"/>
      <w:i/>
      <w:iCs/>
      <w:kern w:val="28"/>
      <w:sz w:val="32"/>
      <w:szCs w:val="32"/>
    </w:rPr>
  </w:style>
  <w:style w:type="paragraph" w:customStyle="1" w:styleId="PartTitle">
    <w:name w:val="Part Title"/>
    <w:basedOn w:val="HeadingBase"/>
    <w:next w:val="PartSubtitle"/>
    <w:uiPriority w:val="99"/>
    <w:rsid w:val="004C4DE5"/>
    <w:pPr>
      <w:spacing w:before="600"/>
      <w:jc w:val="center"/>
    </w:pPr>
  </w:style>
  <w:style w:type="paragraph" w:customStyle="1" w:styleId="Picture">
    <w:name w:val="Picture"/>
    <w:basedOn w:val="BodyText"/>
    <w:next w:val="Caption"/>
    <w:uiPriority w:val="99"/>
    <w:rsid w:val="004C4DE5"/>
    <w:pPr>
      <w:keepNext/>
    </w:pPr>
  </w:style>
  <w:style w:type="paragraph" w:customStyle="1" w:styleId="SectionHeading">
    <w:name w:val="Section Heading"/>
    <w:basedOn w:val="HeadingBase"/>
    <w:uiPriority w:val="99"/>
    <w:rsid w:val="004C4DE5"/>
    <w:pPr>
      <w:spacing w:before="120" w:after="160"/>
    </w:pPr>
    <w:rPr>
      <w:sz w:val="28"/>
      <w:szCs w:val="28"/>
    </w:rPr>
  </w:style>
  <w:style w:type="paragraph" w:customStyle="1" w:styleId="SectionLabel">
    <w:name w:val="Section Label"/>
    <w:basedOn w:val="HeadingBase"/>
    <w:next w:val="BodyText"/>
    <w:uiPriority w:val="99"/>
    <w:rsid w:val="004C4DE5"/>
    <w:pPr>
      <w:keepLines/>
      <w:spacing w:after="360"/>
      <w:jc w:val="center"/>
    </w:pPr>
  </w:style>
  <w:style w:type="paragraph" w:styleId="Subtitle">
    <w:name w:val="Subtitle"/>
    <w:basedOn w:val="Title"/>
    <w:next w:val="BodyText"/>
    <w:link w:val="SubtitleChar"/>
    <w:uiPriority w:val="99"/>
    <w:qFormat/>
    <w:rsid w:val="004C4DE5"/>
    <w:pPr>
      <w:spacing w:before="0" w:after="240"/>
    </w:pPr>
    <w:rPr>
      <w:b w:val="0"/>
      <w:bCs w:val="0"/>
      <w:i/>
      <w:iCs/>
      <w:sz w:val="28"/>
      <w:szCs w:val="28"/>
    </w:rPr>
  </w:style>
  <w:style w:type="character" w:customStyle="1" w:styleId="SubtitleChar">
    <w:name w:val="Subtitle Char"/>
    <w:basedOn w:val="DefaultParagraphFont"/>
    <w:link w:val="Subtitle"/>
    <w:uiPriority w:val="11"/>
    <w:rsid w:val="00273660"/>
    <w:rPr>
      <w:rFonts w:ascii="Cambria" w:eastAsia="Times New Roman" w:hAnsi="Cambria" w:cs="Times New Roman"/>
      <w:sz w:val="24"/>
      <w:szCs w:val="24"/>
    </w:rPr>
  </w:style>
  <w:style w:type="paragraph" w:styleId="Title">
    <w:name w:val="Title"/>
    <w:basedOn w:val="HeadingBase"/>
    <w:link w:val="TitleChar"/>
    <w:uiPriority w:val="99"/>
    <w:qFormat/>
    <w:rsid w:val="004C4DE5"/>
    <w:pPr>
      <w:spacing w:before="360" w:after="160"/>
      <w:jc w:val="center"/>
    </w:pPr>
    <w:rPr>
      <w:sz w:val="40"/>
      <w:szCs w:val="40"/>
    </w:rPr>
  </w:style>
  <w:style w:type="character" w:customStyle="1" w:styleId="TitleChar">
    <w:name w:val="Title Char"/>
    <w:basedOn w:val="DefaultParagraphFont"/>
    <w:link w:val="Title"/>
    <w:uiPriority w:val="10"/>
    <w:rsid w:val="00273660"/>
    <w:rPr>
      <w:rFonts w:ascii="Cambria" w:eastAsia="Times New Roman" w:hAnsi="Cambria" w:cs="Times New Roman"/>
      <w:b/>
      <w:bCs/>
      <w:kern w:val="28"/>
      <w:sz w:val="32"/>
      <w:szCs w:val="32"/>
    </w:rPr>
  </w:style>
  <w:style w:type="paragraph" w:customStyle="1" w:styleId="SubtitleCover">
    <w:name w:val="Subtitle Cover"/>
    <w:basedOn w:val="Normal"/>
    <w:next w:val="BodyText"/>
    <w:uiPriority w:val="99"/>
    <w:rsid w:val="004C4DE5"/>
    <w:pPr>
      <w:keepNext/>
      <w:spacing w:before="240" w:after="160"/>
      <w:jc w:val="center"/>
    </w:pPr>
    <w:rPr>
      <w:rFonts w:ascii="Arial" w:hAnsi="Arial" w:cs="Arial"/>
      <w:i/>
      <w:iCs/>
      <w:kern w:val="28"/>
      <w:sz w:val="36"/>
      <w:szCs w:val="36"/>
    </w:rPr>
  </w:style>
  <w:style w:type="character" w:customStyle="1" w:styleId="Superscript">
    <w:name w:val="Superscript"/>
    <w:uiPriority w:val="99"/>
    <w:rsid w:val="004C4DE5"/>
    <w:rPr>
      <w:position w:val="0"/>
      <w:vertAlign w:val="superscript"/>
    </w:rPr>
  </w:style>
  <w:style w:type="paragraph" w:styleId="TableofAuthorities">
    <w:name w:val="table of authorities"/>
    <w:basedOn w:val="Normal"/>
    <w:uiPriority w:val="99"/>
    <w:semiHidden/>
    <w:rsid w:val="004C4DE5"/>
    <w:pPr>
      <w:tabs>
        <w:tab w:val="right" w:leader="dot" w:pos="8640"/>
      </w:tabs>
      <w:ind w:left="360" w:hanging="360"/>
    </w:pPr>
  </w:style>
  <w:style w:type="paragraph" w:styleId="TableofFigures">
    <w:name w:val="table of figures"/>
    <w:basedOn w:val="Normal"/>
    <w:uiPriority w:val="99"/>
    <w:semiHidden/>
    <w:rsid w:val="004C4DE5"/>
    <w:pPr>
      <w:tabs>
        <w:tab w:val="right" w:leader="dot" w:pos="8640"/>
      </w:tabs>
      <w:ind w:left="720" w:hanging="720"/>
    </w:pPr>
  </w:style>
  <w:style w:type="paragraph" w:customStyle="1" w:styleId="TitleCover">
    <w:name w:val="Title Cover"/>
    <w:basedOn w:val="HeadingBase"/>
    <w:next w:val="SubtitleCover"/>
    <w:uiPriority w:val="99"/>
    <w:rsid w:val="004C4DE5"/>
    <w:pPr>
      <w:spacing w:before="720" w:after="160"/>
      <w:jc w:val="center"/>
    </w:pPr>
    <w:rPr>
      <w:sz w:val="48"/>
      <w:szCs w:val="48"/>
    </w:rPr>
  </w:style>
  <w:style w:type="paragraph" w:styleId="TOAHeading">
    <w:name w:val="toa heading"/>
    <w:basedOn w:val="SectionHeading"/>
    <w:next w:val="TableofAuthorities"/>
    <w:uiPriority w:val="99"/>
    <w:semiHidden/>
    <w:rsid w:val="004C4DE5"/>
  </w:style>
  <w:style w:type="paragraph" w:styleId="TOC1">
    <w:name w:val="toc 1"/>
    <w:basedOn w:val="Normal"/>
    <w:uiPriority w:val="99"/>
    <w:semiHidden/>
    <w:rsid w:val="004C4DE5"/>
    <w:pPr>
      <w:tabs>
        <w:tab w:val="right" w:leader="dot" w:pos="8640"/>
      </w:tabs>
      <w:spacing w:before="180" w:after="120"/>
    </w:pPr>
    <w:rPr>
      <w:rFonts w:ascii="Arial" w:hAnsi="Arial" w:cs="Arial"/>
      <w:b/>
      <w:bCs/>
    </w:rPr>
  </w:style>
  <w:style w:type="paragraph" w:styleId="TOC2">
    <w:name w:val="toc 2"/>
    <w:basedOn w:val="Normal"/>
    <w:uiPriority w:val="99"/>
    <w:semiHidden/>
    <w:rsid w:val="004C4DE5"/>
    <w:pPr>
      <w:tabs>
        <w:tab w:val="right" w:leader="dot" w:pos="8640"/>
      </w:tabs>
      <w:ind w:left="360"/>
    </w:pPr>
  </w:style>
  <w:style w:type="paragraph" w:styleId="TOC3">
    <w:name w:val="toc 3"/>
    <w:basedOn w:val="Normal"/>
    <w:uiPriority w:val="99"/>
    <w:semiHidden/>
    <w:rsid w:val="004C4DE5"/>
    <w:pPr>
      <w:tabs>
        <w:tab w:val="right" w:leader="dot" w:pos="8640"/>
      </w:tabs>
      <w:ind w:left="720"/>
    </w:pPr>
  </w:style>
  <w:style w:type="paragraph" w:styleId="TOC4">
    <w:name w:val="toc 4"/>
    <w:basedOn w:val="Normal"/>
    <w:uiPriority w:val="99"/>
    <w:semiHidden/>
    <w:rsid w:val="004C4DE5"/>
    <w:pPr>
      <w:tabs>
        <w:tab w:val="right" w:leader="dot" w:pos="8640"/>
      </w:tabs>
      <w:ind w:left="1080"/>
    </w:pPr>
    <w:rPr>
      <w:i/>
      <w:iCs/>
    </w:rPr>
  </w:style>
  <w:style w:type="paragraph" w:styleId="TOC5">
    <w:name w:val="toc 5"/>
    <w:basedOn w:val="Normal"/>
    <w:uiPriority w:val="99"/>
    <w:semiHidden/>
    <w:rsid w:val="004C4DE5"/>
    <w:pPr>
      <w:tabs>
        <w:tab w:val="right" w:leader="dot" w:pos="8640"/>
      </w:tabs>
      <w:ind w:left="1440"/>
    </w:pPr>
  </w:style>
  <w:style w:type="paragraph" w:styleId="TOC6">
    <w:name w:val="toc 6"/>
    <w:basedOn w:val="Normal"/>
    <w:uiPriority w:val="99"/>
    <w:semiHidden/>
    <w:rsid w:val="004C4DE5"/>
    <w:pPr>
      <w:tabs>
        <w:tab w:val="right" w:leader="dot" w:pos="8640"/>
      </w:tabs>
      <w:ind w:left="1800"/>
    </w:pPr>
  </w:style>
  <w:style w:type="paragraph" w:styleId="TOC7">
    <w:name w:val="toc 7"/>
    <w:basedOn w:val="Normal"/>
    <w:uiPriority w:val="99"/>
    <w:semiHidden/>
    <w:rsid w:val="004C4DE5"/>
    <w:pPr>
      <w:tabs>
        <w:tab w:val="right" w:leader="dot" w:pos="8640"/>
      </w:tabs>
      <w:ind w:left="2160"/>
    </w:pPr>
  </w:style>
  <w:style w:type="paragraph" w:styleId="TOC8">
    <w:name w:val="toc 8"/>
    <w:basedOn w:val="Normal"/>
    <w:uiPriority w:val="99"/>
    <w:semiHidden/>
    <w:rsid w:val="004C4DE5"/>
    <w:pPr>
      <w:tabs>
        <w:tab w:val="right" w:leader="dot" w:pos="8640"/>
      </w:tabs>
      <w:ind w:left="2520"/>
    </w:pPr>
  </w:style>
  <w:style w:type="paragraph" w:styleId="TOC9">
    <w:name w:val="toc 9"/>
    <w:basedOn w:val="Normal"/>
    <w:uiPriority w:val="99"/>
    <w:semiHidden/>
    <w:rsid w:val="004C4DE5"/>
    <w:pPr>
      <w:tabs>
        <w:tab w:val="right" w:leader="dot" w:pos="8640"/>
      </w:tabs>
      <w:ind w:left="2880"/>
    </w:pPr>
  </w:style>
  <w:style w:type="paragraph" w:customStyle="1" w:styleId="TOCBase">
    <w:name w:val="TOC Base"/>
    <w:basedOn w:val="Normal"/>
    <w:uiPriority w:val="99"/>
    <w:rsid w:val="004C4DE5"/>
    <w:pPr>
      <w:tabs>
        <w:tab w:val="right" w:leader="dot" w:pos="8640"/>
      </w:tabs>
    </w:pPr>
  </w:style>
  <w:style w:type="character" w:styleId="Hyperlink">
    <w:name w:val="Hyperlink"/>
    <w:basedOn w:val="DefaultParagraphFont"/>
    <w:uiPriority w:val="99"/>
    <w:rsid w:val="004C4DE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c.was.asu.edu/intsite/PSRedir?to=map_TEMPE&amp;p1=BY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792</Words>
  <Characters>4519</Characters>
  <Application>Microsoft Office Word</Application>
  <DocSecurity>0</DocSecurity>
  <Lines>37</Lines>
  <Paragraphs>10</Paragraphs>
  <ScaleCrop>false</ScaleCrop>
  <Company>Arizona State University</Company>
  <LinksUpToDate>false</LinksUpToDate>
  <CharactersWithSpaces>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IE3585</dc:title>
  <dc:subject/>
  <dc:creator>J. Rene Villalobos</dc:creator>
  <cp:keywords/>
  <dc:description/>
  <cp:lastModifiedBy>Pratik</cp:lastModifiedBy>
  <cp:revision>14</cp:revision>
  <cp:lastPrinted>1999-08-24T23:37:00Z</cp:lastPrinted>
  <dcterms:created xsi:type="dcterms:W3CDTF">2010-08-19T01:17:00Z</dcterms:created>
  <dcterms:modified xsi:type="dcterms:W3CDTF">2013-11-21T04:32:00Z</dcterms:modified>
</cp:coreProperties>
</file>