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4slf4s6k5f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Weekly Learning Log (Doc 3)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Horizon Path:</w:t>
      </w:r>
      <w:r w:rsidDel="00000000" w:rsidR="00000000" w:rsidRPr="00000000">
        <w:rPr>
          <w:color w:val="1f1f1f"/>
          <w:rtl w:val="0"/>
        </w:rPr>
        <w:t xml:space="preserve"> [Academic / Industry / Hybrid]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cdik3gvcvp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🧠 1. Knowledge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were the key concepts you mastered today? (Avoid generic terms, use technical specifics).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uvhb97y6yu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2. Proof of Work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Did you produce a script, a diagram, or a summary? Link the artifact or repo here.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Artifact Link: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hnhnqduie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🌉 3. The "Bridge" Connection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How does what you learned today help your current project (60% work)?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"This knowledge helps us optimize the [Component Name] by [Specific Improvement]."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kcqcvdq3l4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🌅 4. Horizon Alignment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How does today's learning bring you closer to your long-term goal?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Learning Hours Logged:</w:t>
      </w:r>
      <w:r w:rsidDel="00000000" w:rsidR="00000000" w:rsidRPr="00000000">
        <w:rPr>
          <w:color w:val="1f1f1f"/>
          <w:rtl w:val="0"/>
        </w:rPr>
        <w:t xml:space="preserve"> [ ] 8 Hours Protected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Blocked by Project Work?</w:t>
      </w:r>
      <w:r w:rsidDel="00000000" w:rsidR="00000000" w:rsidRPr="00000000">
        <w:rPr>
          <w:color w:val="1f1f1f"/>
          <w:rtl w:val="0"/>
        </w:rPr>
        <w:t xml:space="preserve"> [ ] Yes | [ ] No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(If Yes, PM must adjust next week's workload).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