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6756" w14:textId="77777777" w:rsidR="00FA4226" w:rsidRPr="00FA4226" w:rsidRDefault="00FA4226" w:rsidP="00FA4226">
      <w:r w:rsidRPr="00FA4226">
        <w:t xml:space="preserve">Prague, Czech Republic | +420 739 547 931 | celebigoksalersen@gmail.com | </w:t>
      </w:r>
      <w:hyperlink r:id="rId5" w:tgtFrame="_blank" w:history="1">
        <w:r w:rsidRPr="00FA4226">
          <w:rPr>
            <w:rStyle w:val="Hyperlink"/>
          </w:rPr>
          <w:t>linkedin.com/in/</w:t>
        </w:r>
        <w:proofErr w:type="spellStart"/>
        <w:r w:rsidRPr="00FA4226">
          <w:rPr>
            <w:rStyle w:val="Hyperlink"/>
          </w:rPr>
          <w:t>ersencelebi</w:t>
        </w:r>
        <w:proofErr w:type="spellEnd"/>
      </w:hyperlink>
    </w:p>
    <w:p w14:paraId="6D2329F4" w14:textId="77777777" w:rsidR="00FA4226" w:rsidRPr="00FA4226" w:rsidRDefault="00FA4226" w:rsidP="00FA4226">
      <w:r w:rsidRPr="00FA4226">
        <w:rPr>
          <w:b/>
          <w:bCs/>
        </w:rPr>
        <w:t>Dear Executive Search Consultant / Technology Practice Leader,</w:t>
      </w:r>
    </w:p>
    <w:p w14:paraId="790D5C10" w14:textId="77777777" w:rsidR="00FA4226" w:rsidRPr="00FA4226" w:rsidRDefault="00FA4226" w:rsidP="00FA4226">
      <w:r w:rsidRPr="00FA4226">
        <w:t xml:space="preserve">I am submitting my profile for consideration in your retained executive searches and confidential mandates across the GCC region, specifically focusing on </w:t>
      </w:r>
      <w:r w:rsidRPr="00FA4226">
        <w:rPr>
          <w:b/>
          <w:bCs/>
        </w:rPr>
        <w:t>Director / VP of Software Engineering</w:t>
      </w:r>
      <w:r w:rsidRPr="00FA4226">
        <w:t xml:space="preserve">, </w:t>
      </w:r>
      <w:r w:rsidRPr="00FA4226">
        <w:rPr>
          <w:b/>
          <w:bCs/>
        </w:rPr>
        <w:t>Head of Engineering Delivery</w:t>
      </w:r>
      <w:r w:rsidRPr="00FA4226">
        <w:t xml:space="preserve">, and </w:t>
      </w:r>
      <w:r w:rsidRPr="00FA4226">
        <w:rPr>
          <w:b/>
          <w:bCs/>
        </w:rPr>
        <w:t>Technology &amp; AI Transformation Leadership</w:t>
      </w:r>
      <w:r w:rsidRPr="00FA4226">
        <w:t xml:space="preserve"> positions.</w:t>
      </w:r>
    </w:p>
    <w:p w14:paraId="1091DDB5" w14:textId="77777777" w:rsidR="00FA4226" w:rsidRPr="00FA4226" w:rsidRDefault="00FA4226" w:rsidP="00FA4226">
      <w:r w:rsidRPr="00FA4226">
        <w:t xml:space="preserve">With over 25 years of global software engineering leadership, I specialize in building, scaling, and modernizing multi-disciplinary engineering organizations across enterprise platforms, financial services, digital commerce, and cybersecurity. In my current capacity at </w:t>
      </w:r>
      <w:r w:rsidRPr="00FA4226">
        <w:rPr>
          <w:b/>
          <w:bCs/>
        </w:rPr>
        <w:t>PwC</w:t>
      </w:r>
      <w:r w:rsidRPr="00FA4226">
        <w:t xml:space="preserve">, I lead AI-enabled software delivery and technology transformation engagements, partnering with executive stakeholders to transition engineering ecosystems into AI-first SDLC paradigms using Agentic AI, modern </w:t>
      </w:r>
      <w:proofErr w:type="spellStart"/>
      <w:r w:rsidRPr="00FA4226">
        <w:t>DevSecOps</w:t>
      </w:r>
      <w:proofErr w:type="spellEnd"/>
      <w:r w:rsidRPr="00FA4226">
        <w:t xml:space="preserve"> governance, and scalable operating models. </w:t>
      </w:r>
    </w:p>
    <w:p w14:paraId="46F32106" w14:textId="77777777" w:rsidR="00FA4226" w:rsidRPr="00FA4226" w:rsidRDefault="00FA4226" w:rsidP="00FA4226">
      <w:r w:rsidRPr="00FA4226">
        <w:t>Key areas of value I bring to executive client mandates include:</w:t>
      </w:r>
    </w:p>
    <w:p w14:paraId="7846CCD3" w14:textId="77777777" w:rsidR="00FA4226" w:rsidRPr="00FA4226" w:rsidRDefault="00FA4226" w:rsidP="00FA4226">
      <w:pPr>
        <w:numPr>
          <w:ilvl w:val="0"/>
          <w:numId w:val="1"/>
        </w:numPr>
      </w:pPr>
      <w:r w:rsidRPr="00FA4226">
        <w:rPr>
          <w:b/>
          <w:bCs/>
        </w:rPr>
        <w:t>AI-First SDLC &amp; Engineering Modernization:</w:t>
      </w:r>
      <w:r w:rsidRPr="00FA4226">
        <w:t xml:space="preserve"> Pioneering the adoption of Agentic AI, AI-assisted engineering workflows, and automation-driven governance to accelerate delivery velocity, code quality, and engineering productivity. </w:t>
      </w:r>
    </w:p>
    <w:p w14:paraId="4F2CBF33" w14:textId="77777777" w:rsidR="00FA4226" w:rsidRPr="00FA4226" w:rsidRDefault="00FA4226" w:rsidP="00FA4226">
      <w:pPr>
        <w:numPr>
          <w:ilvl w:val="0"/>
          <w:numId w:val="1"/>
        </w:numPr>
      </w:pPr>
      <w:r w:rsidRPr="00FA4226">
        <w:rPr>
          <w:b/>
          <w:bCs/>
        </w:rPr>
        <w:t>Enterprise Delivery &amp; Organizational Scale:</w:t>
      </w:r>
      <w:r w:rsidRPr="00FA4226">
        <w:t xml:space="preserve"> A proven track record of establishing and leading global engineering delivery centers, managing multi-pod Agile ecosystems, and delivering multi-million-euro digital transformation programs across complex international environments (PwC, </w:t>
      </w:r>
      <w:proofErr w:type="spellStart"/>
      <w:r w:rsidRPr="00FA4226">
        <w:t>AccionLabs</w:t>
      </w:r>
      <w:proofErr w:type="spellEnd"/>
      <w:r w:rsidRPr="00FA4226">
        <w:t xml:space="preserve">, TD SYNNEX, DHL IT Services). </w:t>
      </w:r>
    </w:p>
    <w:p w14:paraId="02AFEDCF" w14:textId="77777777" w:rsidR="00FA4226" w:rsidRPr="00FA4226" w:rsidRDefault="00FA4226" w:rsidP="00FA4226">
      <w:pPr>
        <w:numPr>
          <w:ilvl w:val="0"/>
          <w:numId w:val="1"/>
        </w:numPr>
      </w:pPr>
      <w:r w:rsidRPr="00FA4226">
        <w:rPr>
          <w:b/>
          <w:bCs/>
        </w:rPr>
        <w:t>Holistic Engineering Leadership:</w:t>
      </w:r>
      <w:r w:rsidRPr="00FA4226">
        <w:t xml:space="preserve"> Deep hands-on and strategic command across Software Engineering, Cloud-Native Architecture, Platform Engineering, Quality Engineering, </w:t>
      </w:r>
      <w:proofErr w:type="spellStart"/>
      <w:r w:rsidRPr="00FA4226">
        <w:t>DevSecOps</w:t>
      </w:r>
      <w:proofErr w:type="spellEnd"/>
      <w:r w:rsidRPr="00FA4226">
        <w:t xml:space="preserve">, and Cyber Security. </w:t>
      </w:r>
    </w:p>
    <w:p w14:paraId="3242CF5A" w14:textId="77777777" w:rsidR="00FA4226" w:rsidRPr="00FA4226" w:rsidRDefault="00FA4226" w:rsidP="00FA4226">
      <w:pPr>
        <w:numPr>
          <w:ilvl w:val="0"/>
          <w:numId w:val="1"/>
        </w:numPr>
      </w:pPr>
      <w:r w:rsidRPr="00FA4226">
        <w:rPr>
          <w:b/>
          <w:bCs/>
        </w:rPr>
        <w:t>Executive Pedagogy &amp; Business Acumen:</w:t>
      </w:r>
      <w:r w:rsidRPr="00FA4226">
        <w:t xml:space="preserve"> Executive Leadership credentials from the </w:t>
      </w:r>
      <w:r w:rsidRPr="00FA4226">
        <w:rPr>
          <w:b/>
          <w:bCs/>
        </w:rPr>
        <w:t>University of Oxford (Saïd Business School)</w:t>
      </w:r>
      <w:r w:rsidRPr="00FA4226">
        <w:t xml:space="preserve">, a Machine Learning Specialization from </w:t>
      </w:r>
      <w:r w:rsidRPr="00FA4226">
        <w:rPr>
          <w:b/>
          <w:bCs/>
        </w:rPr>
        <w:t>Stanford University</w:t>
      </w:r>
      <w:r w:rsidRPr="00FA4226">
        <w:t xml:space="preserve">, an </w:t>
      </w:r>
      <w:r w:rsidRPr="00FA4226">
        <w:rPr>
          <w:b/>
          <w:bCs/>
        </w:rPr>
        <w:t>M.Sc. in Engineering Management (MBA)</w:t>
      </w:r>
      <w:r w:rsidRPr="00FA4226">
        <w:t xml:space="preserve">, and a </w:t>
      </w:r>
      <w:r w:rsidRPr="00FA4226">
        <w:rPr>
          <w:b/>
          <w:bCs/>
        </w:rPr>
        <w:t>B.Sc. in Computer Science Engineering</w:t>
      </w:r>
      <w:r w:rsidRPr="00FA4226">
        <w:t xml:space="preserve">. </w:t>
      </w:r>
    </w:p>
    <w:p w14:paraId="7C16CCE8" w14:textId="77777777" w:rsidR="00FA4226" w:rsidRDefault="00FA4226" w:rsidP="00FA4226"/>
    <w:p w14:paraId="082DD125" w14:textId="77777777" w:rsidR="00FA4226" w:rsidRDefault="00FA4226" w:rsidP="00FA4226"/>
    <w:p w14:paraId="48198F88" w14:textId="11BFDA7E" w:rsidR="00FA4226" w:rsidRPr="00FA4226" w:rsidRDefault="00FA4226" w:rsidP="00FA4226">
      <w:r w:rsidRPr="00FA4226">
        <w:lastRenderedPageBreak/>
        <w:t xml:space="preserve">I am actively targeting executive career relocation to </w:t>
      </w:r>
      <w:r w:rsidRPr="00FA4226">
        <w:rPr>
          <w:b/>
          <w:bCs/>
        </w:rPr>
        <w:t>Dubai, Abu Dhabi, or Doha</w:t>
      </w:r>
      <w:r w:rsidRPr="00FA4226">
        <w:t>, where I can help forward-thinking organizations build world-class, high-performing engineering capabilities aligned with long-term strategic growth.</w:t>
      </w:r>
    </w:p>
    <w:p w14:paraId="17A42B1A" w14:textId="77777777" w:rsidR="00FA4226" w:rsidRPr="00FA4226" w:rsidRDefault="00FA4226" w:rsidP="00FA4226">
      <w:r w:rsidRPr="00FA4226">
        <w:t>My full curriculum vitae is enclosed for your review. I would welcome an introductory discussion to explore how my background aligns with your current or upcoming executive search briefs.</w:t>
      </w:r>
    </w:p>
    <w:p w14:paraId="10163DFE" w14:textId="77777777" w:rsidR="00FA4226" w:rsidRPr="00FA4226" w:rsidRDefault="00FA4226" w:rsidP="00FA4226">
      <w:r w:rsidRPr="00FA4226">
        <w:t>Thank you for your time and consideration.</w:t>
      </w:r>
    </w:p>
    <w:p w14:paraId="4054FFEE" w14:textId="77777777" w:rsidR="00FA4226" w:rsidRPr="00FA4226" w:rsidRDefault="00FA4226" w:rsidP="00FA4226">
      <w:r w:rsidRPr="00FA4226">
        <w:t>Sincerely,</w:t>
      </w:r>
    </w:p>
    <w:p w14:paraId="17EB3251" w14:textId="77777777" w:rsidR="00FA4226" w:rsidRPr="00FA4226" w:rsidRDefault="00FA4226" w:rsidP="00FA4226">
      <w:r w:rsidRPr="00FA4226">
        <w:rPr>
          <w:b/>
          <w:bCs/>
        </w:rPr>
        <w:t>Ersen Celebi</w:t>
      </w:r>
    </w:p>
    <w:p w14:paraId="6A370605" w14:textId="77777777" w:rsidR="00FA4226" w:rsidRDefault="00FA4226"/>
    <w:sectPr w:rsidR="00FA4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C3A5D"/>
    <w:multiLevelType w:val="multilevel"/>
    <w:tmpl w:val="A37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508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26"/>
    <w:rsid w:val="00621D7E"/>
    <w:rsid w:val="00FA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0B44"/>
  <w15:chartTrackingRefBased/>
  <w15:docId w15:val="{3BF776D2-86B3-4980-8DF1-6D6867D8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2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2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2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2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2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2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2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2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42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42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linkedin.com/in/ersenceleb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ersen celebi</dc:creator>
  <cp:keywords/>
  <dc:description/>
  <cp:lastModifiedBy>ersen celebi</cp:lastModifiedBy>
  <cp:revision>2</cp:revision>
  <dcterms:created xsi:type="dcterms:W3CDTF">2026-08-19T16:09:00Z</dcterms:created>
  <dcterms:modified xsi:type="dcterms:W3CDTF">2026-08-19T16:09:00Z</dcterms:modified>
</cp:coreProperties>
</file>