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96.05000305175781"/>
          <w:szCs w:val="96.05000305175781"/>
        </w:rPr>
      </w:pPr>
      <w:r w:rsidDel="00000000" w:rsidR="00000000" w:rsidRPr="00000000">
        <w:rPr>
          <w:rFonts w:ascii="Calibri" w:cs="Calibri" w:eastAsia="Calibri" w:hAnsi="Calibri"/>
          <w:b w:val="1"/>
          <w:i w:val="0"/>
          <w:smallCaps w:val="0"/>
          <w:strike w:val="0"/>
          <w:color w:val="000000"/>
          <w:sz w:val="66.66666666666667"/>
          <w:szCs w:val="66.6666666666666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96.05000305175781"/>
          <w:szCs w:val="96.05000305175781"/>
          <w:u w:val="none"/>
          <w:shd w:fill="auto" w:val="clear"/>
          <w:vertAlign w:val="baseline"/>
          <w:rtl w:val="0"/>
        </w:rPr>
        <w:t xml:space="preserve">S.I.G.D.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sz w:val="40"/>
          <w:szCs w:val="40"/>
          <w:rtl w:val="0"/>
        </w:rPr>
        <w:t xml:space="preserve">                           SOCIOLOGÍA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98242187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sz w:val="40"/>
          <w:szCs w:val="40"/>
          <w:rtl w:val="0"/>
        </w:rPr>
        <w:t xml:space="preserve">                             </w:t>
      </w:r>
      <w:r w:rsidDel="00000000" w:rsidR="00000000" w:rsidRPr="00000000">
        <w:rPr>
          <w:sz w:val="32"/>
          <w:szCs w:val="32"/>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GFORZE </w:t>
      </w:r>
    </w:p>
    <w:tbl>
      <w:tblPr>
        <w:tblStyle w:val="Table1"/>
        <w:tblW w:w="11280.0" w:type="dxa"/>
        <w:jc w:val="left"/>
        <w:tblInd w:w="-1055.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30"/>
        <w:gridCol w:w="1350"/>
        <w:gridCol w:w="1545"/>
        <w:gridCol w:w="3129.9999999999995"/>
        <w:gridCol w:w="1910.0000000000005"/>
        <w:tblGridChange w:id="0">
          <w:tblGrid>
            <w:gridCol w:w="1815"/>
            <w:gridCol w:w="1530"/>
            <w:gridCol w:w="1350"/>
            <w:gridCol w:w="1545"/>
            <w:gridCol w:w="3129.9999999999995"/>
            <w:gridCol w:w="1910.0000000000005"/>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Mujica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5.523.189-7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7.9998779296875" w:right="168.4002685546875" w:firstLine="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mujica0106@gmail.</w:t>
            </w:r>
            <w:r w:rsidDel="00000000" w:rsidR="00000000" w:rsidRPr="00000000">
              <w:rPr>
                <w:sz w:val="20"/>
                <w:szCs w:val="20"/>
                <w:rtl w:val="0"/>
              </w:rPr>
              <w:t xml:space="preserv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095003085</w:t>
            </w:r>
          </w:p>
        </w:tc>
      </w:tr>
      <w:tr>
        <w:trPr>
          <w:cantSplit w:val="0"/>
          <w:trHeight w:val="424.999999999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Subcoordinador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5.332.076-0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7.9998779296875" w:right="115.8001708984375" w:hanging="10.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j.facuwebmaster@gmail.co</w:t>
            </w:r>
            <w:r w:rsidDel="00000000" w:rsidR="00000000" w:rsidRPr="00000000">
              <w:rPr>
                <w:sz w:val="20"/>
                <w:szCs w:val="20"/>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093448935</w:t>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González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Sheila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007080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6.392.488-5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7.19970703125" w:right="205.2001953125" w:hanging="20.79956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sheilagn2003@gmail.com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096247975</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Vallejos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5.493.546-5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2.9998779296875" w:right="180.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micezedie@gmail.com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097302419</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5371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Docente: Vargas, Bertha</w:t>
      </w:r>
    </w:p>
    <w:tbl>
      <w:tblPr>
        <w:tblStyle w:val="Table2"/>
        <w:tblW w:w="499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7.5"/>
        <w:tblGridChange w:id="0">
          <w:tblGrid>
            <w:gridCol w:w="4997.5"/>
          </w:tblGrid>
        </w:tblGridChange>
      </w:tblGrid>
      <w:tr>
        <w:trPr>
          <w:cantSplit w:val="0"/>
          <w:trHeight w:val="139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787715911865" w:lineRule="auto"/>
              <w:ind w:left="280" w:right="158.2000732421875"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Fecha de culminación  </w:t>
            </w:r>
            <w:r w:rsidDel="00000000" w:rsidR="00000000" w:rsidRPr="00000000">
              <w:rPr>
                <w:sz w:val="40"/>
                <w:szCs w:val="40"/>
                <w:rtl w:val="0"/>
              </w:rPr>
              <w:t xml:space="preserve">19</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/0</w:t>
            </w:r>
            <w:r w:rsidDel="00000000" w:rsidR="00000000" w:rsidRPr="00000000">
              <w:rPr>
                <w:sz w:val="40"/>
                <w:szCs w:val="40"/>
                <w:rtl w:val="0"/>
              </w:rPr>
              <w:t xml:space="preserve">7</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sz w:val="40"/>
                <w:szCs w:val="40"/>
                <w:rtl w:val="0"/>
              </w:rPr>
              <w:t xml:space="preserve">2022</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6333.099975585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3.0999755859375"/>
        <w:tblGridChange w:id="0">
          <w:tblGrid>
            <w:gridCol w:w="6333.0999755859375"/>
          </w:tblGrid>
        </w:tblGridChange>
      </w:tblGrid>
      <w:tr>
        <w:trPr>
          <w:cantSplit w:val="0"/>
          <w:trHeight w:val="65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5994262695312"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PRIMERA ENTREGA</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79345703125" w:line="240"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1">
      <w:pPr>
        <w:pStyle w:val="Heading3"/>
        <w:widowControl w:val="0"/>
        <w:spacing w:before="1952.579345703125" w:line="240" w:lineRule="auto"/>
        <w:jc w:val="center"/>
        <w:rPr>
          <w:vertAlign w:val="baseline"/>
        </w:rPr>
      </w:pPr>
      <w:bookmarkStart w:colFirst="0" w:colLast="0" w:name="_237abc5v0ay0" w:id="0"/>
      <w:bookmarkEnd w:id="0"/>
      <w:r w:rsidDel="00000000" w:rsidR="00000000" w:rsidRPr="00000000">
        <w:rPr>
          <w:u w:val="single"/>
          <w:vertAlign w:val="baseline"/>
          <w:rtl w:val="0"/>
        </w:rPr>
        <w:t xml:space="preserve">Índice</w:t>
      </w:r>
      <w:r w:rsidDel="00000000" w:rsidR="00000000" w:rsidRPr="00000000">
        <w:rP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005859375" w:line="247.63898849487305" w:lineRule="auto"/>
        <w:ind w:left="466.7401123046875" w:right="-5" w:firstLine="10.32012939453125"/>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68qduabvr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 Integrantes del Grupo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_668qduabvrj3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mnyjs9pqm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Planteos de Preguntas de Investigación. Formular un Pregunta general y dos Específicas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_mmnyjs9pqm61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b w:val="1"/>
            </w:rPr>
          </w:pPr>
          <w:hyperlink w:anchor="_hv2ao3373dfs">
            <w:r w:rsidDel="00000000" w:rsidR="00000000" w:rsidRPr="00000000">
              <w:rPr>
                <w:b w:val="1"/>
                <w:rtl w:val="0"/>
              </w:rPr>
              <w:t xml:space="preserve">Pregunta General</w:t>
            </w:r>
          </w:hyperlink>
          <w:r w:rsidDel="00000000" w:rsidR="00000000" w:rsidRPr="00000000">
            <w:rPr>
              <w:b w:val="1"/>
              <w:rtl w:val="0"/>
            </w:rPr>
            <w:tab/>
          </w:r>
          <w:r w:rsidDel="00000000" w:rsidR="00000000" w:rsidRPr="00000000">
            <w:fldChar w:fldCharType="begin"/>
            <w:instrText xml:space="preserve"> PAGEREF _hv2ao3373dfs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b w:val="1"/>
            </w:rPr>
          </w:pPr>
          <w:hyperlink w:anchor="_cqje7ztongga">
            <w:r w:rsidDel="00000000" w:rsidR="00000000" w:rsidRPr="00000000">
              <w:rPr>
                <w:b w:val="1"/>
                <w:rtl w:val="0"/>
              </w:rPr>
              <w:t xml:space="preserve">Preguntas Específicas</w:t>
            </w:r>
          </w:hyperlink>
          <w:r w:rsidDel="00000000" w:rsidR="00000000" w:rsidRPr="00000000">
            <w:rPr>
              <w:b w:val="1"/>
              <w:rtl w:val="0"/>
            </w:rPr>
            <w:tab/>
          </w:r>
          <w:r w:rsidDel="00000000" w:rsidR="00000000" w:rsidRPr="00000000">
            <w:fldChar w:fldCharType="begin"/>
            <w:instrText xml:space="preserve"> PAGEREF _cqje7ztongga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7vvtta95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Encuesta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_47vvtta958o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va1jhzcqvx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Formulario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_va1jhzcqvxrq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pPr>
          <w:hyperlink w:anchor="_uzf2i4957nk1">
            <w:r w:rsidDel="00000000" w:rsidR="00000000" w:rsidRPr="00000000">
              <w:rPr>
                <w:b w:val="1"/>
                <w:rtl w:val="0"/>
              </w:rPr>
              <w:t xml:space="preserve">Fundamentación de la Importancia del Proyecto. Relevancia de acuerdo al contexto actual y a la orientación elegida.</w:t>
            </w:r>
          </w:hyperlink>
          <w:r w:rsidDel="00000000" w:rsidR="00000000" w:rsidRPr="00000000">
            <w:rPr>
              <w:b w:val="1"/>
              <w:rtl w:val="0"/>
            </w:rPr>
            <w:tab/>
          </w:r>
          <w:r w:rsidDel="00000000" w:rsidR="00000000" w:rsidRPr="00000000">
            <w:fldChar w:fldCharType="begin"/>
            <w:instrText xml:space="preserve"> PAGEREF _uzf2i4957nk1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zp431dw04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Nuestros objetivos sobre 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_ezp431dw04pd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5ew4l9pu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bibliográfica. Revisión bien organizada de investigaciones y teorías relevantes.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_ju5ew4l9pu9x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bt5zyjy9k0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Bibliográfica: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_bt5zyjy9k0g9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dbpequrgc5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https://es.wikipedia.org/wiki/Proyecto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_dbpequrgc5za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d5lkw489u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Búsqueda de Estudios Similares: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_ld5lkw489u6b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3"/>
        <w:jc w:val="left"/>
        <w:rPr/>
      </w:pPr>
      <w:bookmarkStart w:colFirst="0" w:colLast="0" w:name="_k234he37fj7o" w:id="1"/>
      <w:bookmarkEnd w:id="1"/>
      <w:r w:rsidDel="00000000" w:rsidR="00000000" w:rsidRPr="00000000">
        <w:rPr>
          <w:rtl w:val="0"/>
        </w:rPr>
      </w:r>
    </w:p>
    <w:p w:rsidR="00000000" w:rsidDel="00000000" w:rsidP="00000000" w:rsidRDefault="00000000" w:rsidRPr="00000000" w14:paraId="00000040">
      <w:pPr>
        <w:pStyle w:val="Heading3"/>
        <w:jc w:val="left"/>
        <w:rPr/>
      </w:pPr>
      <w:bookmarkStart w:colFirst="0" w:colLast="0" w:name="_p5rmh0si71bz" w:id="2"/>
      <w:bookmarkEnd w:id="2"/>
      <w:r w:rsidDel="00000000" w:rsidR="00000000" w:rsidRPr="00000000">
        <w:rPr>
          <w:rtl w:val="0"/>
        </w:rPr>
      </w:r>
    </w:p>
    <w:p w:rsidR="00000000" w:rsidDel="00000000" w:rsidP="00000000" w:rsidRDefault="00000000" w:rsidRPr="00000000" w14:paraId="00000041">
      <w:pPr>
        <w:pStyle w:val="Heading3"/>
        <w:jc w:val="left"/>
        <w:rPr/>
      </w:pPr>
      <w:bookmarkStart w:colFirst="0" w:colLast="0" w:name="_wvukk23e8af7" w:id="3"/>
      <w:bookmarkEnd w:id="3"/>
      <w:r w:rsidDel="00000000" w:rsidR="00000000" w:rsidRPr="00000000">
        <w:rPr>
          <w:rtl w:val="0"/>
        </w:rPr>
      </w:r>
    </w:p>
    <w:p w:rsidR="00000000" w:rsidDel="00000000" w:rsidP="00000000" w:rsidRDefault="00000000" w:rsidRPr="00000000" w14:paraId="00000042">
      <w:pPr>
        <w:pStyle w:val="Heading3"/>
        <w:jc w:val="left"/>
        <w:rPr/>
      </w:pPr>
      <w:bookmarkStart w:colFirst="0" w:colLast="0" w:name="_eyydz8ty5bur" w:id="4"/>
      <w:bookmarkEnd w:id="4"/>
      <w:r w:rsidDel="00000000" w:rsidR="00000000" w:rsidRPr="00000000">
        <w:rPr>
          <w:rtl w:val="0"/>
        </w:rPr>
      </w:r>
    </w:p>
    <w:p w:rsidR="00000000" w:rsidDel="00000000" w:rsidP="00000000" w:rsidRDefault="00000000" w:rsidRPr="00000000" w14:paraId="00000043">
      <w:pPr>
        <w:pStyle w:val="Heading3"/>
        <w:jc w:val="left"/>
        <w:rPr/>
      </w:pPr>
      <w:bookmarkStart w:colFirst="0" w:colLast="0" w:name="_2vjl5tnlyjgj" w:id="5"/>
      <w:bookmarkEnd w:id="5"/>
      <w:r w:rsidDel="00000000" w:rsidR="00000000" w:rsidRPr="00000000">
        <w:rPr>
          <w:rtl w:val="0"/>
        </w:rPr>
      </w:r>
    </w:p>
    <w:p w:rsidR="00000000" w:rsidDel="00000000" w:rsidP="00000000" w:rsidRDefault="00000000" w:rsidRPr="00000000" w14:paraId="00000044">
      <w:pPr>
        <w:pStyle w:val="Heading3"/>
        <w:jc w:val="left"/>
        <w:rPr/>
      </w:pPr>
      <w:bookmarkStart w:colFirst="0" w:colLast="0" w:name="_4aegq07dh9h8" w:id="6"/>
      <w:bookmarkEnd w:id="6"/>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jc w:val="left"/>
        <w:rPr>
          <w:sz w:val="32"/>
          <w:szCs w:val="32"/>
          <w:u w:val="single"/>
        </w:rPr>
      </w:pPr>
      <w:bookmarkStart w:colFirst="0" w:colLast="0" w:name="_668qduabvrj3" w:id="7"/>
      <w:bookmarkEnd w:id="7"/>
      <w:r w:rsidDel="00000000" w:rsidR="00000000" w:rsidRPr="00000000">
        <w:rPr>
          <w:sz w:val="32"/>
          <w:szCs w:val="32"/>
          <w:u w:val="single"/>
          <w:rtl w:val="0"/>
        </w:rPr>
        <w:t xml:space="preserve">Identificación de Integrantes del Grupo</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spacing w:line="276" w:lineRule="auto"/>
        <w:ind w:left="0" w:firstLine="720"/>
        <w:rPr>
          <w:b w:val="1"/>
          <w:sz w:val="28"/>
          <w:szCs w:val="28"/>
        </w:rPr>
      </w:pPr>
      <w:r w:rsidDel="00000000" w:rsidR="00000000" w:rsidRPr="00000000">
        <w:rPr>
          <w:b w:val="1"/>
          <w:sz w:val="28"/>
          <w:szCs w:val="28"/>
          <w:rtl w:val="0"/>
        </w:rPr>
        <w:t xml:space="preserve">Coordinador:</w:t>
      </w:r>
    </w:p>
    <w:p w:rsidR="00000000" w:rsidDel="00000000" w:rsidP="00000000" w:rsidRDefault="00000000" w:rsidRPr="00000000" w14:paraId="00000049">
      <w:pPr>
        <w:numPr>
          <w:ilvl w:val="0"/>
          <w:numId w:val="3"/>
        </w:numPr>
        <w:spacing w:line="276" w:lineRule="auto"/>
        <w:ind w:left="1440" w:hanging="360"/>
        <w:rPr>
          <w:sz w:val="24"/>
          <w:szCs w:val="24"/>
        </w:rPr>
      </w:pPr>
      <w:r w:rsidDel="00000000" w:rsidR="00000000" w:rsidRPr="00000000">
        <w:rPr>
          <w:sz w:val="24"/>
          <w:szCs w:val="24"/>
          <w:rtl w:val="0"/>
        </w:rPr>
        <w:t xml:space="preserve">Martín Mujica </w:t>
      </w:r>
    </w:p>
    <w:p w:rsidR="00000000" w:rsidDel="00000000" w:rsidP="00000000" w:rsidRDefault="00000000" w:rsidRPr="00000000" w14:paraId="0000004A">
      <w:pPr>
        <w:spacing w:line="276" w:lineRule="auto"/>
        <w:ind w:firstLine="720"/>
        <w:rPr>
          <w:b w:val="1"/>
          <w:sz w:val="28"/>
          <w:szCs w:val="28"/>
        </w:rPr>
      </w:pPr>
      <w:r w:rsidDel="00000000" w:rsidR="00000000" w:rsidRPr="00000000">
        <w:rPr>
          <w:b w:val="1"/>
          <w:sz w:val="28"/>
          <w:szCs w:val="28"/>
          <w:rtl w:val="0"/>
        </w:rPr>
        <w:t xml:space="preserve">Subcoordinador:</w:t>
      </w:r>
    </w:p>
    <w:p w:rsidR="00000000" w:rsidDel="00000000" w:rsidP="00000000" w:rsidRDefault="00000000" w:rsidRPr="00000000" w14:paraId="0000004B">
      <w:pPr>
        <w:numPr>
          <w:ilvl w:val="0"/>
          <w:numId w:val="3"/>
        </w:numPr>
        <w:spacing w:line="276" w:lineRule="auto"/>
        <w:ind w:left="1440" w:hanging="360"/>
        <w:rPr>
          <w:sz w:val="24"/>
          <w:szCs w:val="24"/>
        </w:rPr>
      </w:pPr>
      <w:r w:rsidDel="00000000" w:rsidR="00000000" w:rsidRPr="00000000">
        <w:rPr>
          <w:sz w:val="24"/>
          <w:szCs w:val="24"/>
          <w:rtl w:val="0"/>
        </w:rPr>
        <w:t xml:space="preserve">Facundo Farías</w:t>
      </w:r>
    </w:p>
    <w:p w:rsidR="00000000" w:rsidDel="00000000" w:rsidP="00000000" w:rsidRDefault="00000000" w:rsidRPr="00000000" w14:paraId="0000004C">
      <w:pPr>
        <w:spacing w:line="276" w:lineRule="auto"/>
        <w:ind w:firstLine="720"/>
        <w:rPr>
          <w:b w:val="1"/>
          <w:sz w:val="28"/>
          <w:szCs w:val="28"/>
        </w:rPr>
      </w:pPr>
      <w:r w:rsidDel="00000000" w:rsidR="00000000" w:rsidRPr="00000000">
        <w:rPr>
          <w:b w:val="1"/>
          <w:sz w:val="28"/>
          <w:szCs w:val="28"/>
          <w:rtl w:val="0"/>
        </w:rPr>
        <w:t xml:space="preserve">Integrante 1:</w:t>
      </w:r>
    </w:p>
    <w:p w:rsidR="00000000" w:rsidDel="00000000" w:rsidP="00000000" w:rsidRDefault="00000000" w:rsidRPr="00000000" w14:paraId="0000004D">
      <w:pPr>
        <w:numPr>
          <w:ilvl w:val="0"/>
          <w:numId w:val="3"/>
        </w:numPr>
        <w:spacing w:line="276" w:lineRule="auto"/>
        <w:ind w:left="1440" w:hanging="360"/>
        <w:rPr>
          <w:sz w:val="24"/>
          <w:szCs w:val="24"/>
        </w:rPr>
      </w:pPr>
      <w:r w:rsidDel="00000000" w:rsidR="00000000" w:rsidRPr="00000000">
        <w:rPr>
          <w:sz w:val="24"/>
          <w:szCs w:val="24"/>
          <w:rtl w:val="0"/>
        </w:rPr>
        <w:t xml:space="preserve">Sheila González</w:t>
      </w:r>
    </w:p>
    <w:p w:rsidR="00000000" w:rsidDel="00000000" w:rsidP="00000000" w:rsidRDefault="00000000" w:rsidRPr="00000000" w14:paraId="0000004E">
      <w:pPr>
        <w:spacing w:line="276" w:lineRule="auto"/>
        <w:ind w:firstLine="720"/>
        <w:rPr>
          <w:b w:val="1"/>
          <w:sz w:val="28"/>
          <w:szCs w:val="28"/>
        </w:rPr>
      </w:pPr>
      <w:r w:rsidDel="00000000" w:rsidR="00000000" w:rsidRPr="00000000">
        <w:rPr>
          <w:b w:val="1"/>
          <w:sz w:val="28"/>
          <w:szCs w:val="28"/>
          <w:rtl w:val="0"/>
        </w:rPr>
        <w:t xml:space="preserve">Integrante 2:</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                  -     Diego Vallejos</w:t>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b w:val="1"/>
          <w:sz w:val="28"/>
          <w:szCs w:val="28"/>
          <w:rtl w:val="0"/>
        </w:rPr>
        <w:t xml:space="preserve">Coordinador</w:t>
      </w:r>
      <w:r w:rsidDel="00000000" w:rsidR="00000000" w:rsidRPr="00000000">
        <w:rPr>
          <w:sz w:val="24"/>
          <w:szCs w:val="24"/>
          <w:rtl w:val="0"/>
        </w:rPr>
        <w:t xml:space="preserve">: </w:t>
      </w:r>
      <w:r w:rsidDel="00000000" w:rsidR="00000000" w:rsidRPr="00000000">
        <w:rPr>
          <w:b w:val="0"/>
          <w:sz w:val="24"/>
          <w:szCs w:val="24"/>
          <w:rtl w:val="0"/>
        </w:rPr>
        <w:t xml:space="preserve">El rol del coordinador, dentro del grupo se encarga de las incentivas, las relaciones, la producción grupales, identifica,  busca estrategias para superar los obstáculos y facilitando la tarea.</w:t>
      </w: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b w:val="1"/>
          <w:sz w:val="28"/>
          <w:szCs w:val="28"/>
          <w:rtl w:val="0"/>
        </w:rPr>
        <w:t xml:space="preserve">Subcoordinador</w:t>
      </w:r>
      <w:r w:rsidDel="00000000" w:rsidR="00000000" w:rsidRPr="00000000">
        <w:rPr>
          <w:sz w:val="28"/>
          <w:szCs w:val="28"/>
          <w:rtl w:val="0"/>
        </w:rPr>
        <w:t xml:space="preserve">:</w:t>
      </w:r>
      <w:r w:rsidDel="00000000" w:rsidR="00000000" w:rsidRPr="00000000">
        <w:rPr>
          <w:sz w:val="24"/>
          <w:szCs w:val="24"/>
          <w:rtl w:val="0"/>
        </w:rPr>
        <w:t xml:space="preserve"> </w:t>
      </w:r>
      <w:r w:rsidDel="00000000" w:rsidR="00000000" w:rsidRPr="00000000">
        <w:rPr>
          <w:b w:val="0"/>
          <w:sz w:val="24"/>
          <w:szCs w:val="24"/>
          <w:rtl w:val="0"/>
        </w:rPr>
        <w:t xml:space="preserve">El rol del subcoordinador es colaborar él en coordinador en las funciones, ayuda en el buen funcionamiento del grupo. Encargarse de trabajos minimizados por el coordinador.</w:t>
      </w: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b w:val="1"/>
          <w:sz w:val="28"/>
          <w:szCs w:val="28"/>
          <w:rtl w:val="0"/>
        </w:rPr>
        <w:t xml:space="preserve">Integrante</w:t>
      </w:r>
      <w:r w:rsidDel="00000000" w:rsidR="00000000" w:rsidRPr="00000000">
        <w:rPr>
          <w:sz w:val="28"/>
          <w:szCs w:val="28"/>
          <w:rtl w:val="0"/>
        </w:rPr>
        <w:t xml:space="preserve">:</w:t>
      </w:r>
      <w:r w:rsidDel="00000000" w:rsidR="00000000" w:rsidRPr="00000000">
        <w:rPr>
          <w:sz w:val="24"/>
          <w:szCs w:val="24"/>
          <w:rtl w:val="0"/>
        </w:rPr>
        <w:t xml:space="preserve"> </w:t>
      </w:r>
      <w:r w:rsidDel="00000000" w:rsidR="00000000" w:rsidRPr="00000000">
        <w:rPr>
          <w:b w:val="0"/>
          <w:sz w:val="24"/>
          <w:szCs w:val="24"/>
          <w:rtl w:val="0"/>
        </w:rPr>
        <w:t xml:space="preserve">El rol de integrante se encarga de las tareas, trabajos a realizar, opiniones, se basa en conformar un grupo y  ayudar en la práctica/desarrollo de las tareas</w:t>
      </w: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mmnyjs9pqm61" w:id="8"/>
      <w:bookmarkEnd w:id="8"/>
      <w:r w:rsidDel="00000000" w:rsidR="00000000" w:rsidRPr="00000000">
        <w:rPr>
          <w:rtl w:val="0"/>
        </w:rPr>
        <w:t xml:space="preserve">Planteos de Preguntas de Investigación. Formular un Pregunta general y dos Específicas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rPr>
          <w:sz w:val="28"/>
          <w:szCs w:val="28"/>
        </w:rPr>
      </w:pPr>
      <w:bookmarkStart w:colFirst="0" w:colLast="0" w:name="_hv2ao3373dfs" w:id="9"/>
      <w:bookmarkEnd w:id="9"/>
      <w:r w:rsidDel="00000000" w:rsidR="00000000" w:rsidRPr="00000000">
        <w:rPr>
          <w:sz w:val="28"/>
          <w:szCs w:val="28"/>
          <w:rtl w:val="0"/>
        </w:rPr>
        <w:t xml:space="preserve">Pregunta General </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¿Cuáles son las especificaciones técnicas necesarias para el sistema?</w:t>
      </w:r>
      <w:r w:rsidDel="00000000" w:rsidR="00000000" w:rsidRPr="00000000">
        <w:rPr>
          <w:rtl w:val="0"/>
        </w:rPr>
      </w:r>
    </w:p>
    <w:p w:rsidR="00000000" w:rsidDel="00000000" w:rsidP="00000000" w:rsidRDefault="00000000" w:rsidRPr="00000000" w14:paraId="00000068">
      <w:pPr>
        <w:pStyle w:val="Heading4"/>
        <w:rPr>
          <w:sz w:val="28"/>
          <w:szCs w:val="28"/>
        </w:rPr>
      </w:pPr>
      <w:bookmarkStart w:colFirst="0" w:colLast="0" w:name="_cqje7ztongga" w:id="10"/>
      <w:bookmarkEnd w:id="10"/>
      <w:r w:rsidDel="00000000" w:rsidR="00000000" w:rsidRPr="00000000">
        <w:rPr>
          <w:sz w:val="28"/>
          <w:szCs w:val="28"/>
          <w:rtl w:val="0"/>
        </w:rPr>
        <w:t xml:space="preserve">Preguntas Específicas </w:t>
      </w:r>
    </w:p>
    <w:p w:rsidR="00000000" w:rsidDel="00000000" w:rsidP="00000000" w:rsidRDefault="00000000" w:rsidRPr="00000000" w14:paraId="00000069">
      <w:pPr>
        <w:rPr>
          <w:sz w:val="24"/>
          <w:szCs w:val="24"/>
        </w:rPr>
      </w:pPr>
      <w:r w:rsidDel="00000000" w:rsidR="00000000" w:rsidRPr="00000000">
        <w:rPr>
          <w:sz w:val="24"/>
          <w:szCs w:val="24"/>
          <w:rtl w:val="0"/>
        </w:rPr>
        <w:t xml:space="preserve">- ¿La página web en qué consiste, qué facilidades dices que tiene que tener?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¿Como un usuario común y corriente que le gustaría poder ver(Los partidos, las fichas, etc)?</w:t>
      </w:r>
    </w:p>
    <w:p w:rsidR="00000000" w:rsidDel="00000000" w:rsidP="00000000" w:rsidRDefault="00000000" w:rsidRPr="00000000" w14:paraId="0000006C">
      <w:pPr>
        <w:pStyle w:val="Heading3"/>
        <w:rPr/>
      </w:pPr>
      <w:bookmarkStart w:colFirst="0" w:colLast="0" w:name="_uzf2i4957nk1" w:id="11"/>
      <w:bookmarkEnd w:id="11"/>
      <w:r w:rsidDel="00000000" w:rsidR="00000000" w:rsidRPr="00000000">
        <w:rPr>
          <w:rtl w:val="0"/>
        </w:rPr>
        <w:t xml:space="preserve">Fundamentación de la Importancia del Proyecto. Relevancia de acuerdo al contexto actual y a la orientación elegida.</w:t>
      </w:r>
    </w:p>
    <w:p w:rsidR="00000000" w:rsidDel="00000000" w:rsidP="00000000" w:rsidRDefault="00000000" w:rsidRPr="00000000" w14:paraId="0000006D">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6E">
      <w:pPr>
        <w:spacing w:line="276" w:lineRule="auto"/>
        <w:ind w:left="720" w:firstLine="0"/>
        <w:rPr>
          <w:sz w:val="24"/>
          <w:szCs w:val="24"/>
        </w:rPr>
      </w:pPr>
      <w:r w:rsidDel="00000000" w:rsidR="00000000" w:rsidRPr="00000000">
        <w:rPr>
          <w:sz w:val="24"/>
          <w:szCs w:val="24"/>
          <w:rtl w:val="0"/>
        </w:rPr>
        <w:t xml:space="preserve">No todos lo ven importante, pero los que estamos en ello cada día y momento lo hacemos, con esto podemos terminar de completar nuestra formación “básica” con el conocimiento adquirido estos años, la importancia de aprobar el año para un estudiante es algo necesario para uno mismo. Todos elegimos esta orientación en base a los gustos, deseos de cada persona en este grupo, los deseos de saber sobre el mundo del “PROGRAMADOR”, no es solo hacer esto o aquello y listo, es meterse, desarrollar y cumplir objetivos, metas deseadas o por experimentar.</w:t>
      </w:r>
    </w:p>
    <w:p w:rsidR="00000000" w:rsidDel="00000000" w:rsidP="00000000" w:rsidRDefault="00000000" w:rsidRPr="00000000" w14:paraId="0000006F">
      <w:pPr>
        <w:spacing w:line="276" w:lineRule="auto"/>
        <w:ind w:left="720" w:firstLine="0"/>
        <w:rPr>
          <w:sz w:val="24"/>
          <w:szCs w:val="24"/>
        </w:rPr>
      </w:pPr>
      <w:r w:rsidDel="00000000" w:rsidR="00000000" w:rsidRPr="00000000">
        <w:rPr>
          <w:sz w:val="24"/>
          <w:szCs w:val="24"/>
          <w:rtl w:val="0"/>
        </w:rPr>
        <w:t xml:space="preserve">El proyecto que vamos a desarrollar es un panorama “básico” al campo laboral, nos va a capacitar con las herramientas aprendidas y necesarias, tanto en organizar, gestionar y desarrollar la creación de uno o varios proyectos.</w:t>
      </w:r>
    </w:p>
    <w:p w:rsidR="00000000" w:rsidDel="00000000" w:rsidP="00000000" w:rsidRDefault="00000000" w:rsidRPr="00000000" w14:paraId="00000070">
      <w:pPr>
        <w:pStyle w:val="Heading4"/>
        <w:jc w:val="center"/>
        <w:rPr>
          <w:sz w:val="28"/>
          <w:szCs w:val="28"/>
        </w:rPr>
      </w:pPr>
      <w:bookmarkStart w:colFirst="0" w:colLast="0" w:name="_ezp431dw04pd" w:id="12"/>
      <w:bookmarkEnd w:id="12"/>
      <w:r w:rsidDel="00000000" w:rsidR="00000000" w:rsidRPr="00000000">
        <w:rPr>
          <w:sz w:val="28"/>
          <w:szCs w:val="28"/>
          <w:rtl w:val="0"/>
        </w:rPr>
        <w:t xml:space="preserve">Nuestros objetivos sobre el Proyecto: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Gracias a estos años de estudio adquirimos las herramientas básicas y necesarias para desarrollar un software. La empresa GFORZE tiene como objetivo el brindar servicios sobre la gestión deportiva de nuestro país, logrando así un nivel y calidad excepcional sobre otras empresas, brindar servicios de deportes online y en el momento, conformando así un software para satisfacer las necesidades de nuestros clientes.</w:t>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pStyle w:val="Heading3"/>
        <w:spacing w:line="276" w:lineRule="auto"/>
        <w:rPr/>
      </w:pPr>
      <w:bookmarkStart w:colFirst="0" w:colLast="0" w:name="_ju5ew4l9pu9x" w:id="13"/>
      <w:bookmarkEnd w:id="13"/>
      <w:r w:rsidDel="00000000" w:rsidR="00000000" w:rsidRPr="00000000">
        <w:rPr>
          <w:rtl w:val="0"/>
        </w:rPr>
        <w:t xml:space="preserve">Revisión</w:t>
      </w:r>
      <w:r w:rsidDel="00000000" w:rsidR="00000000" w:rsidRPr="00000000">
        <w:rPr>
          <w:rtl w:val="0"/>
        </w:rPr>
        <w:t xml:space="preserve"> bibliográfica. Revisión bien organizada de investigaciones y teorías relevantes.</w:t>
      </w:r>
    </w:p>
    <w:p w:rsidR="00000000" w:rsidDel="00000000" w:rsidP="00000000" w:rsidRDefault="00000000" w:rsidRPr="00000000" w14:paraId="00000075">
      <w:pPr>
        <w:pStyle w:val="Heading4"/>
        <w:ind w:left="0" w:firstLine="0"/>
        <w:jc w:val="left"/>
        <w:rPr>
          <w:sz w:val="28"/>
          <w:szCs w:val="28"/>
        </w:rPr>
      </w:pPr>
      <w:bookmarkStart w:colFirst="0" w:colLast="0" w:name="_bt5zyjy9k0g9" w:id="14"/>
      <w:bookmarkEnd w:id="14"/>
      <w:r w:rsidDel="00000000" w:rsidR="00000000" w:rsidRPr="00000000">
        <w:rPr>
          <w:sz w:val="28"/>
          <w:szCs w:val="28"/>
          <w:rtl w:val="0"/>
        </w:rPr>
        <w:t xml:space="preserve">Revisión Bibliográfica:</w:t>
      </w:r>
    </w:p>
    <w:p w:rsidR="00000000" w:rsidDel="00000000" w:rsidP="00000000" w:rsidRDefault="00000000" w:rsidRPr="00000000" w14:paraId="00000076">
      <w:pPr>
        <w:pStyle w:val="Heading4"/>
        <w:numPr>
          <w:ilvl w:val="0"/>
          <w:numId w:val="1"/>
        </w:numPr>
        <w:ind w:left="720" w:hanging="360"/>
        <w:jc w:val="left"/>
        <w:rPr>
          <w:b w:val="0"/>
          <w:u w:val="none"/>
        </w:rPr>
      </w:pPr>
      <w:bookmarkStart w:colFirst="0" w:colLast="0" w:name="_dbpequrgc5za" w:id="15"/>
      <w:bookmarkEnd w:id="15"/>
      <w:hyperlink r:id="rId6">
        <w:r w:rsidDel="00000000" w:rsidR="00000000" w:rsidRPr="00000000">
          <w:rPr>
            <w:b w:val="0"/>
            <w:rtl w:val="0"/>
          </w:rPr>
          <w:t xml:space="preserve">https://es.wikipedia.org/wiki/Proyecto</w:t>
        </w:r>
      </w:hyperlink>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      -   </w:t>
      </w:r>
      <w:hyperlink r:id="rId7">
        <w:r w:rsidDel="00000000" w:rsidR="00000000" w:rsidRPr="00000000">
          <w:rPr>
            <w:sz w:val="24"/>
            <w:szCs w:val="24"/>
            <w:rtl w:val="0"/>
          </w:rPr>
          <w:t xml:space="preserve">https://www.signific</w:t>
        </w:r>
      </w:hyperlink>
      <w:r w:rsidDel="00000000" w:rsidR="00000000" w:rsidRPr="00000000">
        <w:rPr>
          <w:sz w:val="24"/>
          <w:szCs w:val="24"/>
          <w:rtl w:val="0"/>
        </w:rPr>
        <w:t xml:space="preserve">ados.com/objetivo/</w:t>
      </w:r>
    </w:p>
    <w:p w:rsidR="00000000" w:rsidDel="00000000" w:rsidP="00000000" w:rsidRDefault="00000000" w:rsidRPr="00000000" w14:paraId="00000078">
      <w:pPr>
        <w:spacing w:line="276" w:lineRule="auto"/>
        <w:rPr/>
      </w:pPr>
      <w:r w:rsidDel="00000000" w:rsidR="00000000" w:rsidRPr="00000000">
        <w:rPr>
          <w:sz w:val="24"/>
          <w:szCs w:val="24"/>
          <w:rtl w:val="0"/>
        </w:rPr>
        <w:t xml:space="preserve">      -    https://brainly.lat/tarea/530039</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4"/>
        <w:rPr>
          <w:sz w:val="28"/>
          <w:szCs w:val="28"/>
        </w:rPr>
      </w:pPr>
      <w:bookmarkStart w:colFirst="0" w:colLast="0" w:name="_ld5lkw489u6b" w:id="16"/>
      <w:bookmarkEnd w:id="16"/>
      <w:r w:rsidDel="00000000" w:rsidR="00000000" w:rsidRPr="00000000">
        <w:rPr>
          <w:sz w:val="28"/>
          <w:szCs w:val="28"/>
          <w:rtl w:val="0"/>
        </w:rPr>
        <w:t xml:space="preserve">Búsqueda de Estudios Similares:</w:t>
      </w:r>
    </w:p>
    <w:p w:rsidR="00000000" w:rsidDel="00000000" w:rsidP="00000000" w:rsidRDefault="00000000" w:rsidRPr="00000000" w14:paraId="0000007B">
      <w:pPr>
        <w:numPr>
          <w:ilvl w:val="0"/>
          <w:numId w:val="2"/>
        </w:numPr>
        <w:spacing w:line="276" w:lineRule="auto"/>
        <w:ind w:left="720" w:hanging="360"/>
        <w:rPr>
          <w:sz w:val="24"/>
          <w:szCs w:val="24"/>
        </w:rPr>
      </w:pPr>
      <w:r w:rsidDel="00000000" w:rsidR="00000000" w:rsidRPr="00000000">
        <w:rPr>
          <w:sz w:val="24"/>
          <w:szCs w:val="24"/>
          <w:rtl w:val="0"/>
        </w:rPr>
        <w:t xml:space="preserve">https://www.futbol.com.uy/categoria/Deportes-94</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      -     https://www.sportmember.es/</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      -    https://www.sinnaps.com/blog-gestion-proyectos/roles-proyecto</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      -    WhoScored?</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Flashcore</w:t>
      </w: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6840" w:w="11900" w:orient="portrait"/>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rFonts w:ascii="Calibri" w:cs="Calibri" w:eastAsia="Calibri" w:hAnsi="Calibri"/>
      </w:rPr>
    </w:pPr>
    <w:r w:rsidDel="00000000" w:rsidR="00000000" w:rsidRPr="00000000">
      <w:rPr>
        <w:b w:val="1"/>
        <w:sz w:val="56"/>
        <w:szCs w:val="56"/>
        <w:vertAlign w:val="superscript"/>
        <w:rtl w:val="0"/>
      </w:rPr>
      <w:t xml:space="preserve">I.S.B.O.</w:t>
      <w:tab/>
      <w:tab/>
      <w:tab/>
      <w:tab/>
      <w:t xml:space="preserve"> GFORZE</w:t>
      <w:tab/>
      <w:tab/>
      <w:tab/>
      <w:tab/>
      <w:t xml:space="preserve">3°BA</w:t>
    </w:r>
    <w:r w:rsidDel="00000000" w:rsidR="00000000" w:rsidRPr="00000000">
      <w:rPr>
        <w:b w:val="1"/>
        <w:sz w:val="44"/>
        <w:szCs w:val="44"/>
        <w:vertAlign w:val="superscript"/>
        <w:rtl w:val="0"/>
      </w:rPr>
      <w:t xml:space="preserve"> </w:t>
    </w:r>
    <w:r w:rsidDel="00000000" w:rsidR="00000000" w:rsidRPr="00000000">
      <w:rPr>
        <w:b w:val="1"/>
        <w:sz w:val="32"/>
        <w:szCs w:val="3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rtl w:val="0"/>
      </w:rPr>
    </w:r>
  </w:p>
  <w:p w:rsidR="00000000" w:rsidDel="00000000" w:rsidP="00000000" w:rsidRDefault="00000000" w:rsidRPr="00000000" w14:paraId="00000086">
    <w:pPr>
      <w:rPr>
        <w:b w:val="1"/>
        <w:sz w:val="32"/>
        <w:szCs w:val="3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widowControl w:val="0"/>
      <w:spacing w:line="240" w:lineRule="auto"/>
      <w:ind w:left="2784.7000122070312" w:firstLine="0"/>
      <w:rPr/>
    </w:pPr>
    <w:r w:rsidDel="00000000" w:rsidR="00000000" w:rsidRPr="00000000">
      <w:rPr/>
      <w:drawing>
        <wp:inline distB="114300" distT="114300" distL="114300" distR="114300">
          <wp:extent cx="1954282" cy="681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4282" cy="681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line="240" w:lineRule="auto"/>
      <w:ind w:left="2784.7000122070312" w:firstLine="0"/>
      <w:rPr/>
    </w:pPr>
    <w:r w:rsidDel="00000000" w:rsidR="00000000" w:rsidRPr="00000000">
      <w:rPr/>
      <w:drawing>
        <wp:inline distB="114300" distT="114300" distL="114300" distR="114300">
          <wp:extent cx="1766888" cy="628227"/>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66888" cy="62822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Rule="auto"/>
      <w:jc w:val="center"/>
    </w:pPr>
    <w:rPr>
      <w:b w:val="1"/>
      <w:sz w:val="32"/>
      <w:szCs w:val="32"/>
      <w:u w:val="single"/>
    </w:rPr>
  </w:style>
  <w:style w:type="paragraph" w:styleId="Heading4">
    <w:name w:val="heading 4"/>
    <w:basedOn w:val="Normal"/>
    <w:next w:val="Normal"/>
    <w:pPr>
      <w:keepNext w:val="1"/>
      <w:keepLines w:val="1"/>
      <w:spacing w:after="40" w:before="240" w:line="276"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240" w:lineRule="auto"/>
      <w:ind w:left="720" w:hanging="360"/>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es.wikipedia.org/wiki/Proyecto" TargetMode="External"/><Relationship Id="rId7" Type="http://schemas.openxmlformats.org/officeDocument/2006/relationships/hyperlink" Target="https://www.significados.com/objetiv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