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ourier New" w:hAnsi="Courier New" w:eastAsia="隶书" w:cs="Courier New"/>
          <w:sz w:val="28"/>
        </w:rPr>
      </w:pPr>
      <w:r>
        <w:rPr>
          <w:rFonts w:ascii="Courier New" w:hAnsi="Courier New" w:eastAsia="隶书" w:cs="Courier New"/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0</wp:posOffset>
                </wp:positionV>
                <wp:extent cx="0" cy="7528560"/>
                <wp:effectExtent l="9525" t="9525" r="9525" b="15240"/>
                <wp:wrapNone/>
                <wp:docPr id="3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8560"/>
                        </a:xfrm>
                        <a:prstGeom prst="line">
                          <a:avLst/>
                        </a:prstGeom>
                        <a:noFill/>
                        <a:ln w="15875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-36pt;margin-top:0pt;height:592.8pt;width:0pt;z-index:251660288;mso-width-relative:page;mso-height-relative:page;" filled="f" stroked="t" coordsize="21600,21600" o:gfxdata="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/lf1h1AAAAAkBAAAPAAAAAAAA&#10;AAEAIAAAACIAAABkcnMvZG93bnJldi54bWxQSwECFAAUAAAACACHTuJACGOhi90BAADEAwAADgAA&#10;AAAAAAABACAAAAAjAQAAZHJzL2Uyb0RvYy54bWxQSwUGAAAAAAYABgBZAQAAcgUAAAAA&#10;">
                <v:fill on="f" focussize="0,0"/>
                <v:stroke weight="1.2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ourier New" w:hAnsi="Courier New" w:eastAsia="隶书" w:cs="Courier New"/>
          <w:sz w:val="44"/>
        </w:rPr>
        <w:t>北京大学信息科学技术学院考试试卷</w:t>
      </w:r>
    </w:p>
    <w:p>
      <w:pPr>
        <w:ind w:left="1" w:leftChars="-171" w:hanging="360" w:hangingChars="128"/>
        <w:rPr>
          <w:rFonts w:ascii="Courier New" w:hAnsi="Courier New" w:cs="Courier New"/>
          <w:sz w:val="28"/>
          <w:u w:val="single"/>
        </w:rPr>
      </w:pPr>
      <w:r>
        <w:rPr>
          <w:rFonts w:ascii="Courier New" w:hAnsi="Courier New" w:cs="Courier New"/>
          <w:b/>
          <w:bCs/>
          <w:sz w:val="28"/>
        </w:rPr>
        <w:t>考试科目：</w:t>
      </w:r>
      <w:r>
        <w:rPr>
          <w:rFonts w:ascii="Courier New" w:hAnsi="Courier New" w:cs="Courier New"/>
          <w:sz w:val="28"/>
          <w:u w:val="single"/>
        </w:rPr>
        <w:t xml:space="preserve"> 计算机系统导论 </w:t>
      </w:r>
      <w:r>
        <w:rPr>
          <w:rFonts w:ascii="Courier New" w:hAnsi="Courier New" w:cs="Courier New"/>
          <w:b/>
          <w:bCs/>
          <w:sz w:val="28"/>
        </w:rPr>
        <w:t xml:space="preserve"> 姓名：</w:t>
      </w:r>
      <w:r>
        <w:rPr>
          <w:rFonts w:ascii="Courier New" w:hAnsi="Courier New" w:cs="Courier New"/>
          <w:sz w:val="28"/>
          <w:u w:val="single"/>
        </w:rPr>
        <w:t xml:space="preserve">         </w:t>
      </w:r>
      <w:r>
        <w:rPr>
          <w:rFonts w:ascii="Courier New" w:hAnsi="Courier New" w:cs="Courier New"/>
          <w:b/>
          <w:bCs/>
          <w:sz w:val="28"/>
        </w:rPr>
        <w:t xml:space="preserve"> 学号：</w:t>
      </w:r>
      <w:r>
        <w:rPr>
          <w:rFonts w:ascii="Courier New" w:hAnsi="Courier New" w:cs="Courier New"/>
          <w:sz w:val="28"/>
          <w:u w:val="single"/>
        </w:rPr>
        <w:t xml:space="preserve">         </w:t>
      </w:r>
    </w:p>
    <w:p>
      <w:pPr>
        <w:ind w:left="1" w:leftChars="-171" w:hanging="360" w:hangingChars="128"/>
        <w:jc w:val="left"/>
        <w:rPr>
          <w:rFonts w:ascii="Courier New" w:hAnsi="Courier New" w:cs="Courier New"/>
          <w:color w:val="000000"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</w:rPr>
        <w:t>考试时间：</w:t>
      </w:r>
      <w:r>
        <w:rPr>
          <w:rFonts w:ascii="Courier New" w:hAnsi="Courier New" w:cs="Courier New"/>
          <w:sz w:val="28"/>
          <w:u w:val="single"/>
        </w:rPr>
        <w:t xml:space="preserve"> 2014 </w:t>
      </w:r>
      <w:r>
        <w:rPr>
          <w:rFonts w:ascii="Courier New" w:hAnsi="Courier New" w:cs="Courier New"/>
          <w:sz w:val="28"/>
        </w:rPr>
        <w:t>年</w:t>
      </w:r>
      <w:r>
        <w:rPr>
          <w:rFonts w:ascii="Courier New" w:hAnsi="Courier New" w:cs="Courier New"/>
          <w:sz w:val="28"/>
          <w:u w:val="single"/>
        </w:rPr>
        <w:t xml:space="preserve"> 11 </w:t>
      </w:r>
      <w:r>
        <w:rPr>
          <w:rFonts w:ascii="Courier New" w:hAnsi="Courier New" w:cs="Courier New"/>
          <w:sz w:val="28"/>
        </w:rPr>
        <w:t>月</w:t>
      </w:r>
      <w:r>
        <w:rPr>
          <w:rFonts w:ascii="Courier New" w:hAnsi="Courier New" w:cs="Courier New"/>
          <w:sz w:val="28"/>
          <w:u w:val="single"/>
        </w:rPr>
        <w:t xml:space="preserve"> 13 </w:t>
      </w:r>
      <w:r>
        <w:rPr>
          <w:rFonts w:ascii="Courier New" w:hAnsi="Courier New" w:cs="Courier New"/>
          <w:sz w:val="28"/>
        </w:rPr>
        <w:t xml:space="preserve">日 </w:t>
      </w:r>
      <w:r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任课教师: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 xml:space="preserve">               </w:t>
      </w:r>
    </w:p>
    <w:tbl>
      <w:tblPr>
        <w:tblStyle w:val="10"/>
        <w:tblpPr w:leftFromText="180" w:rightFromText="180" w:vertAnchor="text" w:horzAnchor="margin" w:tblpX="-72" w:tblpY="2"/>
        <w:tblW w:w="47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"/>
        <w:gridCol w:w="654"/>
        <w:gridCol w:w="654"/>
        <w:gridCol w:w="650"/>
        <w:gridCol w:w="650"/>
        <w:gridCol w:w="650"/>
        <w:gridCol w:w="652"/>
        <w:gridCol w:w="652"/>
        <w:gridCol w:w="650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727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题号</w:t>
            </w: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一</w:t>
            </w: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二</w:t>
            </w: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三</w:t>
            </w: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四</w:t>
            </w: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五</w:t>
            </w:r>
          </w:p>
        </w:tc>
        <w:tc>
          <w:tcPr>
            <w:tcW w:w="442" w:type="pct"/>
            <w:vAlign w:val="center"/>
          </w:tcPr>
          <w:p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六</w:t>
            </w:r>
          </w:p>
        </w:tc>
        <w:tc>
          <w:tcPr>
            <w:tcW w:w="442" w:type="pct"/>
            <w:vAlign w:val="center"/>
          </w:tcPr>
          <w:p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七</w:t>
            </w:r>
          </w:p>
        </w:tc>
        <w:tc>
          <w:tcPr>
            <w:tcW w:w="440" w:type="pct"/>
            <w:vAlign w:val="center"/>
          </w:tcPr>
          <w:p>
            <w:pPr>
              <w:spacing w:line="340" w:lineRule="exact"/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八</w:t>
            </w:r>
          </w:p>
        </w:tc>
        <w:tc>
          <w:tcPr>
            <w:tcW w:w="745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b/>
                <w:bCs/>
                <w:sz w:val="28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27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分数</w:t>
            </w: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727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  <w:r>
              <w:rPr>
                <w:rFonts w:ascii="Courier New" w:hAnsi="Courier New" w:cs="Courier New"/>
                <w:sz w:val="28"/>
              </w:rPr>
              <w:t>阅卷人</w:t>
            </w: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3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2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440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  <w:tc>
          <w:tcPr>
            <w:tcW w:w="745" w:type="pct"/>
            <w:vAlign w:val="center"/>
          </w:tcPr>
          <w:p>
            <w:pPr>
              <w:jc w:val="center"/>
              <w:rPr>
                <w:rFonts w:ascii="Courier New" w:hAnsi="Courier New" w:cs="Courier New"/>
                <w:sz w:val="28"/>
              </w:rPr>
            </w:pPr>
          </w:p>
        </w:tc>
      </w:tr>
    </w:tbl>
    <w:p>
      <w:pPr>
        <w:rPr>
          <w:rFonts w:ascii="Courier New" w:hAnsi="Courier New" w:eastAsia="隶书" w:cs="Courier New"/>
        </w:rPr>
      </w:pPr>
      <w:r>
        <w:rPr>
          <w:rFonts w:ascii="Courier New" w:hAnsi="Courier New" w:eastAsia="隶书" w:cs="Courier New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1487805</wp:posOffset>
                </wp:positionV>
                <wp:extent cx="4686300" cy="3933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93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156" w:afterLines="50" w:line="360" w:lineRule="exact"/>
                              <w:jc w:val="center"/>
                              <w:rPr>
                                <w:rFonts w:ascii="宋体" w:hAnsi="宋体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36"/>
                                <w:szCs w:val="36"/>
                              </w:rPr>
                              <w:t>北京大学考场纪律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1、考生进入考场后，按照监考老师安排隔位就座，将学生证放在桌面上。无学生证者不能参加考试；迟到超过15分钟不得入场。在考试开始30分钟后方可交卷出场。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      </w:r>
                            <w:r>
                              <w:rPr>
                                <w:rFonts w:hint="eastAsia" w:ascii="宋体" w:hAnsi="宋体"/>
                                <w:sz w:val="24"/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考生立即停止答卷，在座位上等待监考人员收卷清点后，方可离场。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宋体" w:hAnsi="宋体"/>
                                <w:sz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及相关规定严肃处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5、考生须确认自己填写的个人信息真实、准确，并承担信息填写错误带来的一切责任与后果。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472" w:firstLineChars="225"/>
                              <w:rPr>
                                <w:rFonts w:ascii="隶书" w:hAnsi="华文中宋" w:eastAsia="隶书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Cs w:val="21"/>
                              </w:rPr>
                              <w:t>学校倡议所有考生以北京大学学生的荣誉与诚信答卷，共同维护北京大学的学术声誉。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9.3pt;margin-top:117.15pt;height:309.75pt;width:369pt;z-index:251659264;mso-width-relative:page;mso-height-relative:page;" fillcolor="#FFFFFF" filled="t" stroked="t" coordsize="21600,21600" o:gfxdata="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uPKI5toAAAALAQAADwAAAAAAAAABACAAAAAiAAAAZHJzL2Rvd25yZXYueG1s&#10;UEsBAhQAFAAAAAgAh07iQFAyPyQvAgAAhwQAAA4AAAAAAAAAAQAgAAAAKQEAAGRycy9lMm9Eb2Mu&#10;eG1sUEsFBgAAAAAGAAYAWQEAAM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60" w:lineRule="exact"/>
                        <w:jc w:val="center"/>
                        <w:rPr>
                          <w:rFonts w:ascii="宋体" w:hAnsi="宋体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36"/>
                          <w:szCs w:val="36"/>
                        </w:rPr>
                        <w:t>北京大学考场纪律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1、考生进入考场后，按照监考老师安排隔位就座，将学生证放在桌面上。无学生证者不能参加考试；迟到超过15分钟不得入场。在考试开始30分钟后方可交卷出场。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2、除必要的文具和主考教师允许的工具书、参考书、计算器以外，其它所有物品（包括空白纸张、手机、或有存储、编程、查询功能的电子用品等）不得带入座位，已经带入考场的必须放在监考人员指定的位置。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3、考试使用的试题、答卷、草稿纸由监考人员统一发放，考试结束时收回，一律不准带出考场。若有试题印制问题请向监考教师提出，不得向其他考生询问。提前答完试卷，应举手示意请监考人员收卷后方可离开；交卷后不得在考场内逗留或在附近高声交谈。未交卷擅自离开考场，不得重新进入考场答卷。考试结束时间到</w:t>
                      </w:r>
                      <w:r>
                        <w:rPr>
                          <w:rFonts w:hint="eastAsia" w:ascii="宋体" w:hAnsi="宋体"/>
                          <w:sz w:val="24"/>
                        </w:rPr>
                        <w:t>，</w:t>
                      </w:r>
                      <w:r>
                        <w:rPr>
                          <w:rFonts w:hint="eastAsia" w:ascii="宋体" w:hAnsi="宋体"/>
                          <w:szCs w:val="21"/>
                        </w:rPr>
                        <w:t>考生立即停止答卷，在座位上等待监考人员收卷清点后，方可离场。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宋体" w:hAnsi="宋体"/>
                          <w:sz w:val="24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4、考生要严格遵守考场规则，在规定时间内独立完成答卷。不准交头接耳，不准偷看、夹带、抄袭或者有意让他人抄袭答题内容，不准接传答案或者试卷等。凡有违纪作弊者，一经发现，当场取消其考试资格，并根据《北京大学本科考试工作与学术规范条例》及相关规定严肃处理。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5、考生须确认自己填写的个人信息真实、准确，并承担信息填写错误带来的一切责任与后果。</w:t>
                      </w:r>
                    </w:p>
                    <w:p>
                      <w:pPr>
                        <w:adjustRightInd w:val="0"/>
                        <w:snapToGrid w:val="0"/>
                        <w:ind w:firstLine="472" w:firstLineChars="225"/>
                        <w:rPr>
                          <w:rFonts w:ascii="隶书" w:hAnsi="华文中宋" w:eastAsia="隶书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szCs w:val="21"/>
                        </w:rPr>
                        <w:t>学校倡议所有考生以北京大学学生的荣誉与诚信答卷，共同维护北京大学的学术声誉。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eastAsia="隶书" w:cs="Courier New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495300</wp:posOffset>
                </wp:positionV>
                <wp:extent cx="571500" cy="4655820"/>
                <wp:effectExtent l="9525" t="9525" r="9525" b="11430"/>
                <wp:wrapNone/>
                <wp:docPr id="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4655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ind w:firstLine="420" w:firstLineChars="100"/>
                            </w:pP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装订线内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  <w:sz w:val="30"/>
                              </w:rPr>
                              <w:t>不要答题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90pt;margin-top:39pt;height:366.6pt;width:45pt;z-index:251661312;mso-width-relative:page;mso-height-relative:page;" fillcolor="#FFFFFF" filled="t" stroked="t" coordsize="21600,21600" o:gfxdata="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+IyFg1gAAAAsBAAAPAAAAAAAAAAEAIAAAACIAAABkcnMvZG93bnJldi54bWxQSwEC&#10;FAAUAAAACACHTuJA1bwbwy8CAACIBAAADgAAAAAAAAABACAAAAAlAQAAZHJzL2Uyb0RvYy54bWxQ&#10;SwUGAAAAAAYABgBZAQAAxgUAAAAA&#10;">
                <v:fill on="t" focussize="0,0"/>
                <v:stroke color="#FFFFFF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ind w:firstLine="420" w:firstLineChars="100"/>
                      </w:pPr>
                      <w:r>
                        <w:rPr>
                          <w:rFonts w:hint="eastAsia"/>
                          <w:spacing w:val="60"/>
                          <w:sz w:val="30"/>
                        </w:rPr>
                        <w:t>装订线内</w:t>
                      </w:r>
                      <w:r>
                        <w:rPr>
                          <w:rFonts w:hint="eastAsia"/>
                        </w:rPr>
                        <w:t xml:space="preserve">                    </w:t>
                      </w:r>
                      <w:r>
                        <w:rPr>
                          <w:rFonts w:hint="eastAsia"/>
                          <w:sz w:val="3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  <w:sz w:val="30"/>
                        </w:rPr>
                        <w:t>不要答题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rPr>
          <w:rFonts w:ascii="Courier New" w:hAnsi="Courier New" w:eastAsia="隶书" w:cs="Courier New"/>
        </w:rPr>
      </w:pPr>
    </w:p>
    <w:p>
      <w:pPr>
        <w:spacing w:line="640" w:lineRule="exact"/>
        <w:jc w:val="center"/>
        <w:rPr>
          <w:rFonts w:ascii="Courier New" w:hAnsi="Courier New" w:eastAsia="隶书" w:cs="Courier New"/>
          <w:sz w:val="24"/>
        </w:rPr>
      </w:pPr>
      <w:r>
        <w:rPr>
          <w:rFonts w:ascii="Courier New" w:hAnsi="Courier New" w:eastAsia="隶书" w:cs="Courier New"/>
          <w:sz w:val="24"/>
        </w:rPr>
        <w:t>以下以下为答题纸，共</w:t>
      </w:r>
      <w:r>
        <w:rPr>
          <w:rFonts w:ascii="Courier New" w:hAnsi="Courier New" w:eastAsia="隶书" w:cs="Courier New"/>
          <w:sz w:val="24"/>
          <w:u w:val="single"/>
        </w:rPr>
        <w:t xml:space="preserve">    </w:t>
      </w:r>
      <w:r>
        <w:rPr>
          <w:rFonts w:ascii="Courier New" w:hAnsi="Courier New" w:eastAsia="隶书" w:cs="Courier New"/>
          <w:sz w:val="24"/>
        </w:rPr>
        <w:t>页</w:t>
      </w:r>
    </w:p>
    <w:p>
      <w:pPr>
        <w:rPr>
          <w:rFonts w:ascii="Courier New" w:hAnsi="Courier New" w:eastAsia="隶书" w:cs="Courier New"/>
          <w:sz w:val="24"/>
        </w:rPr>
      </w:pPr>
    </w:p>
    <w:p>
      <w:pPr>
        <w:rPr>
          <w:rFonts w:ascii="Courier New" w:hAnsi="Courier New" w:eastAsia="隶书" w:cs="Courier New"/>
          <w:sz w:val="24"/>
        </w:rPr>
      </w:pPr>
    </w:p>
    <w:p>
      <w:pPr>
        <w:rPr>
          <w:rFonts w:ascii="Courier New" w:hAnsi="Courier New" w:eastAsia="隶书" w:cs="Courier New"/>
          <w:sz w:val="24"/>
        </w:rPr>
      </w:pPr>
    </w:p>
    <w:p>
      <w:pPr>
        <w:rPr>
          <w:rFonts w:ascii="Courier New" w:hAnsi="Courier New" w:eastAsia="隶书" w:cs="Courier New"/>
          <w:sz w:val="24"/>
        </w:rPr>
      </w:pPr>
    </w:p>
    <w:p>
      <w:pPr>
        <w:rPr>
          <w:rFonts w:ascii="Courier New" w:hAnsi="Courier New" w:eastAsia="隶书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</w:p>
    <w:p>
      <w:pPr>
        <w:tabs>
          <w:tab w:val="left" w:pos="2076"/>
        </w:tabs>
        <w:spacing w:before="120"/>
        <w:ind w:firstLine="1200" w:firstLineChars="500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以下为试题和答题纸，共 14 页。 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rPr>
          <w:rFonts w:ascii="Courier New" w:hAnsi="Courier New" w:cs="Courier New"/>
        </w:rPr>
      </w:pPr>
    </w:p>
    <w:p>
      <w:pPr>
        <w:pStyle w:val="3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>
        <w:rPr>
          <w:rFonts w:ascii="Courier New" w:hAnsi="Courier New" w:cs="Courier New"/>
          <w:b w:val="0"/>
          <w:sz w:val="21"/>
          <w:szCs w:val="21"/>
        </w:rPr>
        <w:t>第一题 单项选择题（每小题2分，共32分）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1、假设下列unsigned和int数均为32位，</w:t>
      </w:r>
    </w:p>
    <w:p>
      <w:pPr>
        <w:adjustRightInd w:val="0"/>
        <w:snapToGrid w:val="0"/>
        <w:spacing w:line="288" w:lineRule="auto"/>
        <w:ind w:left="420"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</w:t>
      </w:r>
      <w:r>
        <w:rPr>
          <w:rFonts w:ascii="Courier New" w:hAnsi="Courier New" w:cs="Courier New"/>
          <w:i/>
        </w:rPr>
        <w:t>x</w:t>
      </w:r>
      <w:r>
        <w:rPr>
          <w:rFonts w:ascii="Courier New" w:hAnsi="Courier New" w:cs="Courier New"/>
        </w:rPr>
        <w:t xml:space="preserve"> = 0x00000001;</w:t>
      </w:r>
    </w:p>
    <w:p>
      <w:pPr>
        <w:adjustRightInd w:val="0"/>
        <w:snapToGrid w:val="0"/>
        <w:spacing w:line="288" w:lineRule="auto"/>
        <w:ind w:left="420"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  <w:i/>
        </w:rPr>
        <w:t>y</w:t>
      </w:r>
      <w:r>
        <w:rPr>
          <w:rFonts w:ascii="Courier New" w:hAnsi="Courier New" w:cs="Courier New"/>
        </w:rPr>
        <w:t xml:space="preserve"> = 0x80000000;</w:t>
      </w:r>
    </w:p>
    <w:p>
      <w:pPr>
        <w:adjustRightInd w:val="0"/>
        <w:snapToGrid w:val="0"/>
        <w:spacing w:line="288" w:lineRule="auto"/>
        <w:ind w:left="420" w:left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  <w:i/>
        </w:rPr>
        <w:t>z</w:t>
      </w:r>
      <w:r>
        <w:rPr>
          <w:rFonts w:ascii="Courier New" w:hAnsi="Courier New" w:cs="Courier New"/>
        </w:rPr>
        <w:t xml:space="preserve"> = 0x80000001;</w:t>
      </w:r>
    </w:p>
    <w:p>
      <w:pPr>
        <w:adjustRightInd w:val="0"/>
        <w:snapToGrid w:val="0"/>
        <w:spacing w:line="288" w:lineRule="auto"/>
        <w:ind w:firstLine="283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以下表达式正确的是</w:t>
      </w:r>
    </w:p>
    <w:p>
      <w:pPr>
        <w:adjustRightInd w:val="0"/>
        <w:snapToGrid w:val="0"/>
        <w:spacing w:line="288" w:lineRule="auto"/>
        <w:ind w:left="417" w:leftChars="135" w:hanging="134" w:hangingChars="64"/>
        <w:jc w:val="left"/>
        <w:rPr>
          <w:rFonts w:ascii="Courier New" w:hAnsi="Courier New" w:cs="Courier New"/>
          <w:i/>
        </w:rPr>
      </w:pPr>
      <w:r>
        <w:rPr>
          <w:rFonts w:ascii="Courier New" w:hAnsi="Courier New" w:cs="Courier New"/>
        </w:rPr>
        <w:t xml:space="preserve">A. (-1) &lt; </w:t>
      </w:r>
      <w:r>
        <w:rPr>
          <w:rFonts w:ascii="Courier New" w:hAnsi="Courier New" w:cs="Courier New"/>
          <w:i/>
        </w:rPr>
        <w:t>x</w:t>
      </w:r>
    </w:p>
    <w:p>
      <w:pPr>
        <w:adjustRightInd w:val="0"/>
        <w:snapToGrid w:val="0"/>
        <w:spacing w:line="288" w:lineRule="auto"/>
        <w:ind w:left="417" w:leftChars="135" w:hanging="134" w:hangingChars="6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(-</w:t>
      </w:r>
      <w:r>
        <w:rPr>
          <w:rFonts w:ascii="Courier New" w:hAnsi="Courier New" w:cs="Courier New"/>
          <w:i/>
        </w:rPr>
        <w:t xml:space="preserve"> y</w:t>
      </w:r>
      <w:r>
        <w:rPr>
          <w:rFonts w:ascii="Courier New" w:hAnsi="Courier New" w:cs="Courier New"/>
        </w:rPr>
        <w:t>) &gt; -1</w:t>
      </w:r>
    </w:p>
    <w:p>
      <w:pPr>
        <w:adjustRightInd w:val="0"/>
        <w:snapToGrid w:val="0"/>
        <w:spacing w:line="288" w:lineRule="auto"/>
        <w:ind w:left="417" w:leftChars="135" w:hanging="134" w:hangingChars="6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~</w:t>
      </w:r>
      <w:r>
        <w:rPr>
          <w:rFonts w:ascii="Courier New" w:hAnsi="Courier New" w:cs="Courier New"/>
          <w:i/>
        </w:rPr>
        <w:t xml:space="preserve"> y + y == -</w:t>
      </w:r>
      <w:r>
        <w:rPr>
          <w:rFonts w:ascii="Courier New" w:hAnsi="Courier New" w:cs="Courier New"/>
        </w:rPr>
        <w:t>1</w:t>
      </w:r>
    </w:p>
    <w:p>
      <w:pPr>
        <w:adjustRightInd w:val="0"/>
        <w:snapToGrid w:val="0"/>
        <w:spacing w:line="288" w:lineRule="auto"/>
        <w:ind w:left="417" w:leftChars="135" w:hanging="134" w:hangingChars="6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(</w:t>
      </w:r>
      <w:r>
        <w:rPr>
          <w:rFonts w:ascii="Courier New" w:hAnsi="Courier New" w:cs="Courier New"/>
          <w:i/>
        </w:rPr>
        <w:t>z</w:t>
      </w:r>
      <w:r>
        <w:rPr>
          <w:rFonts w:ascii="Courier New" w:hAnsi="Courier New" w:cs="Courier New"/>
        </w:rPr>
        <w:t>&lt;&lt;4) &gt; (</w:t>
      </w:r>
      <w:r>
        <w:rPr>
          <w:rFonts w:ascii="Courier New" w:hAnsi="Courier New" w:cs="Courier New"/>
          <w:i/>
        </w:rPr>
        <w:t>z</w:t>
      </w:r>
      <w:r>
        <w:rPr>
          <w:rFonts w:ascii="Courier New" w:hAnsi="Courier New" w:cs="Courier New"/>
        </w:rPr>
        <w:t>*16)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）</w:t>
      </w:r>
    </w:p>
    <w:p>
      <w:pPr>
        <w:widowControl/>
        <w:tabs>
          <w:tab w:val="left" w:pos="529"/>
        </w:tabs>
        <w:autoSpaceDE w:val="0"/>
        <w:autoSpaceDN w:val="0"/>
        <w:adjustRightInd w:val="0"/>
        <w:snapToGrid w:val="0"/>
        <w:spacing w:line="288" w:lineRule="auto"/>
        <w:jc w:val="left"/>
        <w:rPr>
          <w:rFonts w:ascii="Courier New" w:hAnsi="Courier New" w:cs="Courier New"/>
          <w:color w:val="000000"/>
          <w:kern w:val="0"/>
          <w:sz w:val="22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答案: C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A错误 signed (-1) 和unsigned x 比较，都按照 unsigned，所以强制类型转换后（-1）很大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B错误 int中0x80000000的相反数还是自己，是最小的负数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C正确 相等关系；~y + y == 0xFFFFFFFF 是 -1 的补码表示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D错误 应该是相等关系unsigned, signed左移4位 相当于 *16</w:t>
      </w:r>
    </w:p>
    <w:p>
      <w:pPr>
        <w:rPr>
          <w:rFonts w:ascii="Courier New" w:hAnsi="Courier New" w:cs="Courier New"/>
          <w:sz w:val="18"/>
          <w:szCs w:val="21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2、下面说法正确的是： </w:t>
      </w:r>
    </w:p>
    <w:p>
      <w:pPr>
        <w:ind w:left="284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A．</w:t>
      </w:r>
      <w:r>
        <w:rPr>
          <w:rFonts w:ascii="Courier New" w:hAnsi="Courier New" w:cs="Courier New"/>
        </w:rPr>
        <w:t>数0的反码表示是唯一的</w:t>
      </w:r>
    </w:p>
    <w:p>
      <w:pPr>
        <w:ind w:left="284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B．</w:t>
      </w:r>
      <w:r>
        <w:rPr>
          <w:rFonts w:ascii="Courier New" w:hAnsi="Courier New" w:cs="Courier New"/>
        </w:rPr>
        <w:t>数0的补码表示不是唯一的</w:t>
      </w:r>
    </w:p>
    <w:p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>
        <w:rPr>
          <w:rFonts w:hint="eastAsia" w:ascii="Courier New" w:hAnsi="Courier New" w:cs="Courier New"/>
        </w:rPr>
        <w:t>．</w:t>
      </w:r>
      <w:r>
        <w:rPr>
          <w:rFonts w:ascii="Courier New" w:hAnsi="Courier New" w:cs="Courier New"/>
        </w:rPr>
        <w:t>1000, 1111, 1110, 1111, 1100, 0000, 0000, 0000表示唯一的整数是 0x8FEFC000</w:t>
      </w:r>
    </w:p>
    <w:p>
      <w:pPr>
        <w:ind w:left="28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>
        <w:rPr>
          <w:rFonts w:hint="eastAsia" w:ascii="Courier New" w:hAnsi="Courier New" w:cs="Courier New"/>
        </w:rPr>
        <w:t>．</w:t>
      </w:r>
      <w:r>
        <w:rPr>
          <w:rFonts w:ascii="Courier New" w:hAnsi="Courier New" w:cs="Courier New"/>
        </w:rPr>
        <w:t>1000, 1111, 1110, 1111, 1100, 0000, 0000, 0000如果是单精度浮点表示，则表示的是-(1. 110111111)</w:t>
      </w:r>
      <w:r>
        <w:rPr>
          <w:rFonts w:ascii="Courier New" w:hAnsi="Courier New" w:cs="Courier New"/>
          <w:vertAlign w:val="subscript"/>
        </w:rPr>
        <w:softHyphen/>
      </w:r>
      <w:r>
        <w:rPr>
          <w:rFonts w:ascii="Courier New" w:hAnsi="Courier New" w:cs="Courier New"/>
          <w:vertAlign w:val="subscript"/>
        </w:rPr>
        <w:t>b</w:t>
      </w:r>
      <w:r>
        <w:rPr>
          <w:rFonts w:ascii="Courier New" w:hAnsi="Courier New" w:cs="Courier New"/>
        </w:rPr>
        <w:t>*2</w:t>
      </w:r>
      <w:r>
        <w:rPr>
          <w:rFonts w:ascii="Courier New" w:hAnsi="Courier New" w:cs="Courier New"/>
          <w:vertAlign w:val="superscript"/>
        </w:rPr>
        <w:t>31-127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答案：D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考察反码、补码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A. 错误。若用反码表示，则可表示为00000000或11111111。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B. 错误。数0的补码表示是唯一的：+0的补码=+0的反码=+0的原码=00000000；0的原码和反码有两种，补码只有一种。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C. 错误。如果是无符号数表示，则表示的是 0x8FEFC000；如果是补码表示，则表示的是 -0x70104000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D. 正确。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Cs/>
          <w:szCs w:val="21"/>
        </w:rPr>
      </w:pP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3、下面表达式中为“真”的是：</w:t>
      </w:r>
    </w:p>
    <w:p>
      <w:pPr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A．(unsigned) -1 &lt; -2</w:t>
      </w:r>
    </w:p>
    <w:p>
      <w:pPr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B．2147483647 &gt; (int) 2147483648U</w:t>
      </w:r>
    </w:p>
    <w:p>
      <w:pPr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C．(0x80005942 &gt;&gt; 4) == 0x09005942</w:t>
      </w:r>
    </w:p>
    <w:p>
      <w:pPr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D．2147483647 + 1 != 2147483648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答案：B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4、下列的指令组中，那一组指令只改变条件码，而不改变寄存器的值？ </w:t>
      </w:r>
    </w:p>
    <w:p>
      <w:pPr>
        <w:pStyle w:val="16"/>
        <w:ind w:left="252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CMP, SUB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B. TEST, AND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C. CMP, TEST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D. LEAL, CMP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）</w:t>
      </w:r>
    </w:p>
    <w:p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答案：C</w:t>
      </w:r>
      <w:r>
        <w:rPr>
          <w:rFonts w:ascii="Courier New" w:hAnsi="Courier New" w:cs="Courier New"/>
          <w:b/>
          <w:color w:val="FF0000"/>
        </w:rPr>
        <w:br w:type="textWrapping"/>
      </w:r>
      <w:r>
        <w:rPr>
          <w:rFonts w:ascii="Courier New" w:hAnsi="Courier New" w:cs="Courier New"/>
          <w:b/>
          <w:color w:val="FF0000"/>
        </w:rPr>
        <w:t>SUB和AND都同时会改变条件码和寄存器的值，LEAL不改变改变条码。</w:t>
      </w:r>
    </w:p>
    <w:p>
      <w:pPr>
        <w:rPr>
          <w:rFonts w:ascii="Courier New" w:hAnsi="Courier New" w:cs="Courier New"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5、下列指令中，寻址方式不正确的是</w:t>
      </w:r>
    </w:p>
    <w:p>
      <w:pPr>
        <w:pStyle w:val="16"/>
        <w:ind w:left="252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MOVB %ah, 0x20(, %ecx, 8)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B. LEAL (0xA, %eax), %ebx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C. SUBB 0x1B, %bl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D. INCL (%ebx, %eax)</w:t>
      </w: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答案：B</w:t>
      </w:r>
      <w:r>
        <w:rPr>
          <w:rFonts w:ascii="Courier New" w:hAnsi="Courier New" w:cs="Courier New"/>
          <w:b/>
          <w:color w:val="FF0000"/>
        </w:rPr>
        <w:br w:type="textWrapping"/>
      </w:r>
      <w:r>
        <w:rPr>
          <w:rFonts w:ascii="Courier New" w:hAnsi="Courier New" w:cs="Courier New"/>
          <w:b/>
          <w:color w:val="FF0000"/>
        </w:rPr>
        <w:t>存储器数的基地址应该存放在一个基址寄存器中。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6、有如下定义的结构，在x86-64下，下述结论中错误的是？ 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{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char c;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union {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char vc;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double value;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vi; 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u;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 </w:t>
      </w:r>
    </w:p>
    <w:p>
      <w:pPr>
        <w:snapToGrid w:val="0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sa;</w:t>
      </w:r>
    </w:p>
    <w:p>
      <w:pPr>
        <w:pStyle w:val="16"/>
        <w:ind w:left="252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sizeof(sa) == 24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B. (&amp;sa.i - &amp;sa.u.vi) == 8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C. (&amp;sa.u.vc - &amp;sa.c) == 8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D. 优化成员变量的顺序，可以做到“sizeof(sa) == 16”</w:t>
      </w: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rPr>
          <w:rFonts w:ascii="Courier New" w:hAnsi="Courier New" w:cs="Courier New"/>
          <w:b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答案：B</w:t>
      </w:r>
      <w:r>
        <w:rPr>
          <w:rFonts w:hint="eastAsia" w:ascii="Courier New" w:hAnsi="Courier New" w:cs="Courier New"/>
          <w:b/>
          <w:color w:val="FF0000"/>
          <w:lang w:eastAsia="zh-CN"/>
        </w:rPr>
        <w:t>（</w:t>
      </w:r>
      <w:r>
        <w:rPr>
          <w:rFonts w:hint="eastAsia" w:ascii="Courier New" w:hAnsi="Courier New" w:cs="Courier New"/>
          <w:b/>
          <w:color w:val="FF0000"/>
          <w:lang w:val="en-US" w:eastAsia="zh-CN"/>
        </w:rPr>
        <w:t>是A</w:t>
      </w:r>
      <w:r>
        <w:rPr>
          <w:rFonts w:hint="eastAsia" w:ascii="Courier New" w:hAnsi="Courier New" w:cs="Courier New"/>
          <w:b/>
          <w:color w:val="FF0000"/>
          <w:lang w:eastAsia="zh-CN"/>
        </w:rPr>
        <w:t>）</w:t>
      </w:r>
      <w:r>
        <w:rPr>
          <w:rFonts w:ascii="Courier New" w:hAnsi="Courier New" w:cs="Courier New"/>
          <w:b/>
          <w:color w:val="FF0000"/>
        </w:rPr>
        <w:br w:type="textWrapping"/>
      </w:r>
      <w:r>
        <w:rPr>
          <w:rFonts w:ascii="Courier New" w:hAnsi="Courier New" w:cs="Courier New"/>
          <w:b/>
          <w:color w:val="FF0000"/>
        </w:rPr>
        <w:t>由于对齐的需求，在x86-64下，要保证sa.u.value（double类型变量）的地址必须8字节对齐，而在ia32的Linux系统中，可4字节对齐。故sizeof(sa)在x86-64下要占用三个8字节的空间共24字节。sa.u.vc与sa.c之间和sa.i与sa.u.vi之间的地址值之差均为8，但即使不知道(&amp;sa.i - &amp;sa.u.vi)表示之间可以放置多少个整数（值为2），也可通过优化成员变量顺序后有sizeof(sa) == 16，用排除法得出正确答案。</w:t>
      </w:r>
    </w:p>
    <w:p>
      <w:pPr>
        <w:rPr>
          <w:rFonts w:ascii="Courier New" w:hAnsi="Courier New" w:cs="Courier New"/>
          <w:b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7、关于如何避免缓冲区溢出带来的程序风险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下述错误的做法为？</w:t>
      </w:r>
    </w:p>
    <w:p>
      <w:pPr>
        <w:pStyle w:val="16"/>
        <w:ind w:left="252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编程时定义大的缓冲区数组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 xml:space="preserve">B. 编程时避免使用gets，而采用fgets 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C. 程序运行时随机化栈的偏移地址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D. 在硬件级别引入不可执行代码段的机制</w:t>
      </w: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rPr>
          <w:rFonts w:ascii="Courier New" w:hAnsi="Courier New" w:cs="Courier New"/>
          <w:b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答案：A</w:t>
      </w:r>
      <w:r>
        <w:rPr>
          <w:rFonts w:ascii="Courier New" w:hAnsi="Courier New" w:cs="Courier New"/>
          <w:b/>
          <w:color w:val="FF0000"/>
        </w:rPr>
        <w:br w:type="textWrapping"/>
      </w:r>
      <w:r>
        <w:rPr>
          <w:rFonts w:ascii="Courier New" w:hAnsi="Courier New" w:cs="Courier New"/>
          <w:b/>
          <w:color w:val="FF0000"/>
        </w:rPr>
        <w:t>B、C、D均为讲义中所提及的解决缓冲区溢出风险的方法。A策略则无法从根本上解决缓冲区溢出问题，只要输入足够长数据就仍然可以实现缓冲区溢出攻击。</w:t>
      </w:r>
    </w:p>
    <w:p>
      <w:pPr>
        <w:rPr>
          <w:rFonts w:ascii="Courier New" w:hAnsi="Courier New" w:cs="Courier New"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8、对简单的switch语句常采用跳转表的方式实现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 xml:space="preserve">在x86-64系统中，下述最有可能正确的switch分支跳转汇编指令为哪个？ </w:t>
      </w:r>
    </w:p>
    <w:p>
      <w:pPr>
        <w:pStyle w:val="16"/>
        <w:ind w:left="252" w:firstLine="0"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jmp .L3(,%eax,4)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B. jmp .L3(,%eax,8)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C. jmp *.L3(,%eax,4)</w:t>
      </w:r>
      <w:r>
        <w:rPr>
          <w:rFonts w:ascii="Courier New" w:hAnsi="Courier New" w:cs="Courier New"/>
        </w:rPr>
        <w:br w:type="textWrapping"/>
      </w:r>
      <w:r>
        <w:rPr>
          <w:rFonts w:ascii="Courier New" w:hAnsi="Courier New" w:cs="Courier New"/>
        </w:rPr>
        <w:t>D. jmp *.L3(,%eax,8)</w:t>
      </w: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rPr>
          <w:rFonts w:ascii="Courier New" w:hAnsi="Courier New" w:cs="Courier New"/>
          <w:b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答案：D</w:t>
      </w:r>
      <w:r>
        <w:rPr>
          <w:rFonts w:ascii="Courier New" w:hAnsi="Courier New" w:cs="Courier New"/>
          <w:b/>
          <w:color w:val="FF0000"/>
        </w:rPr>
        <w:br w:type="textWrapping"/>
      </w:r>
      <w:r>
        <w:rPr>
          <w:rFonts w:ascii="Courier New" w:hAnsi="Courier New" w:cs="Courier New"/>
          <w:b/>
          <w:color w:val="FF0000"/>
        </w:rPr>
        <w:t>A与B都是错误的基于跳转表跳转的指令正确格式。C、D的指令格式正确，但在在x86-64系统中，每个地址占8个字节，因此更有可能的答案是D。</w:t>
      </w:r>
    </w:p>
    <w:p>
      <w:pPr>
        <w:rPr>
          <w:rFonts w:ascii="Courier New" w:hAnsi="Courier New" w:cs="Courier New"/>
          <w:color w:val="FF0000"/>
        </w:rPr>
      </w:pP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9、对应下述组合电路的正确HCL表达式为</w:t>
      </w:r>
    </w:p>
    <w:p>
      <w:pPr>
        <w:snapToGrid w:val="0"/>
        <w:ind w:firstLine="424" w:firstLineChars="202"/>
        <w:rPr>
          <w:rFonts w:ascii="Courier New" w:hAnsi="Courier New" w:cs="Courier New"/>
        </w:rPr>
      </w:pPr>
      <w:r>
        <w:rPr>
          <w:rFonts w:ascii="Courier New" w:hAnsi="Courier New" w:cs="Courier New"/>
        </w:rPr>
        <w:drawing>
          <wp:inline distT="0" distB="0" distL="0" distR="0">
            <wp:extent cx="2117725" cy="11830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707" cy="11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A．Bool X = (A || B) &amp;&amp; (A || C)</w:t>
      </w:r>
    </w:p>
    <w:p>
      <w:pPr>
        <w:snapToGrid w:val="0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B．Bool X = A || (B &amp;&amp; C)</w:t>
      </w:r>
    </w:p>
    <w:p>
      <w:pPr>
        <w:snapToGrid w:val="0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C．Bool X = A &amp;&amp; (B || C)</w:t>
      </w:r>
    </w:p>
    <w:p>
      <w:pPr>
        <w:snapToGrid w:val="0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D．Bool X = A || B || C</w:t>
      </w:r>
    </w:p>
    <w:p>
      <w:pPr>
        <w:snapToGri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snapToGrid w:val="0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答案：C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10、若处理器实现了三级流水线，每一级流水线实际需要的运行时间分别为2ns、2ns和1ns，则此处理器不停顿地执行完毕10条指令需要的时间为：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A．21ns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B．22ns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C．23ns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D．24ns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 xml:space="preserve">答案：D 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2+2+2*10 = 24</w:t>
      </w:r>
    </w:p>
    <w:p>
      <w:pPr>
        <w:rPr>
          <w:rFonts w:ascii="Courier New" w:hAnsi="Courier New" w:cs="Courier New"/>
          <w:b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11、关于RISC和CISC的描述，正确的是：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CISC指令系统的指令编码可以很短，例如最短的指令可能只有一个字节，因此CISC的取指部件设计会比RISC更为简单。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CISC指令系统中的指令数目较多，因此程序代码通常会比较长；而RISC指令系统中通常指令数目较少，因此程序代码通常会比较短。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CISC指令系统支持的寻址方式较多，RISC指令系统支持的寻址方式较少，因此用CISC在程序中实现访存的功能更容易。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CISC机器中的寄存器数目较少，函数参数必须通过栈来进行传递；RISC机器中的寄存器数目较多，只需要通过寄存器来传递参数。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答案：C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考查对CISC和RISC基本特点的描述，A和B都是描述反了，D则是太绝对，RISC也有可能用栈来传递参数。</w:t>
      </w:r>
    </w:p>
    <w:p>
      <w:pPr>
        <w:rPr>
          <w:rFonts w:ascii="Courier New" w:hAnsi="Courier New" w:cs="Courier New"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12、关于流水线技术的描述，正确的是：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指令间数据相关引发的数据冒险，一定可以通过暂停流水线来解决。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流水线技术不仅能够提高执行指令的吞吐率，还能减少单条指令的执行时间。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增加流水线的级数，一定能获得性能上的提升。</w:t>
      </w:r>
    </w:p>
    <w:p>
      <w:pPr>
        <w:adjustRightInd w:val="0"/>
        <w:snapToGrid w:val="0"/>
        <w:spacing w:line="288" w:lineRule="auto"/>
        <w:ind w:left="420" w:leftChars="136" w:hanging="134" w:hangingChars="6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D. </w:t>
      </w:r>
      <w:r>
        <w:rPr>
          <w:rFonts w:ascii="Courier New" w:hAnsi="Courier New" w:cs="Courier New"/>
          <w:kern w:val="0"/>
        </w:rPr>
        <w:t>流水级划分应尽量均衡，不均衡的流水线会增加控制冒险。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答案：A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说明：B会增加单条指令的执行时间，C可能会降低性能，D和控制冒险没有关系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13、下面关于程序性能的说法中，哪种是正确的？ 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 处理器内部只要有多个功能部件空闲，就能实现指令并行，从而提高程序性能。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 同一个任务采用时间复杂度为O(logN)算法一定比采用复杂度为O(N)算法的执行时间短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 转移预测总是能带来好处，不会产生额外代价，对提高程序性能有帮助。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 增大循环展开（loop unrolling）的级数，有可能降低程序的性能（即增加执行时间）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 D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14、仅考虑以下代码，哪些程序优化总是被编译器自动进行？（假设int i, int j, int A[N], int B[N]，int m, int *p都是局部变量，N是一个整数型常量，int foo(int) 是一个函数）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7"/>
        <w:gridCol w:w="2907"/>
        <w:gridCol w:w="289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52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907" w:type="dxa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优化前</w:t>
            </w:r>
          </w:p>
        </w:tc>
        <w:tc>
          <w:tcPr>
            <w:tcW w:w="2894" w:type="dxa"/>
          </w:tcPr>
          <w:p>
            <w:pPr>
              <w:adjustRightInd w:val="0"/>
              <w:snapToGrid w:val="0"/>
              <w:spacing w:line="288" w:lineRule="auto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优化后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52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A.</w:t>
            </w:r>
          </w:p>
        </w:tc>
        <w:tc>
          <w:tcPr>
            <w:tcW w:w="290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 = 0 ; j &lt; N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B[i] *= A[j];</w:t>
            </w:r>
          </w:p>
        </w:tc>
        <w:tc>
          <w:tcPr>
            <w:tcW w:w="2894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temp = B[i];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(j= 0 ; j &lt; N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temp *= A[j];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B[i] = temp;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52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B.</w:t>
            </w:r>
          </w:p>
        </w:tc>
        <w:tc>
          <w:tcPr>
            <w:tcW w:w="290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 = 0 ; j &lt; N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m + = i*N*j;</w:t>
            </w:r>
          </w:p>
        </w:tc>
        <w:tc>
          <w:tcPr>
            <w:tcW w:w="2894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temp = i*N;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(j= 0 ; j &lt; N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m + = temp * j;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  <w:jc w:val="center"/>
        </w:trPr>
        <w:tc>
          <w:tcPr>
            <w:tcW w:w="52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C.</w:t>
            </w:r>
          </w:p>
        </w:tc>
        <w:tc>
          <w:tcPr>
            <w:tcW w:w="290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i = foo(N); 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 = foo(N); 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(*p != 0)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 = j ;</w:t>
            </w:r>
          </w:p>
        </w:tc>
        <w:tc>
          <w:tcPr>
            <w:tcW w:w="2894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 = foo(N); 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 (*p != 0)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 = j ;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52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D.</w:t>
            </w:r>
          </w:p>
        </w:tc>
        <w:tc>
          <w:tcPr>
            <w:tcW w:w="290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 = 0 ; j &lt; foo(N)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m ++;</w:t>
            </w:r>
          </w:p>
        </w:tc>
        <w:tc>
          <w:tcPr>
            <w:tcW w:w="2894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temp = foo(N);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(j= 0 ; j &lt; temp ; j ++)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m ++;</w:t>
            </w: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答案：B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15、</w:t>
      </w:r>
      <w:r>
        <w:rPr>
          <w:rFonts w:hint="eastAsia" w:ascii="Courier New" w:hAnsi="Courier New" w:cs="Courier New"/>
        </w:rPr>
        <w:t>以下关于存储结构的讨论，那个是正确的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A. </w:t>
      </w:r>
      <w:r>
        <w:rPr>
          <w:rFonts w:hint="eastAsia" w:ascii="Courier New" w:hAnsi="Courier New" w:cs="Courier New"/>
        </w:rPr>
        <w:t>增加额外一级存储，数据存取的延时一定不会下降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B. </w:t>
      </w:r>
      <w:r>
        <w:rPr>
          <w:rFonts w:hint="eastAsia" w:ascii="Courier New" w:hAnsi="Courier New" w:cs="Courier New"/>
        </w:rPr>
        <w:t>增加存储的容量，数据存取的延时一定不会下降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>
        <w:rPr>
          <w:rFonts w:hint="eastAsia" w:ascii="Courier New" w:hAnsi="Courier New" w:cs="Courier New"/>
        </w:rPr>
        <w:t>增加额外一级存储，数据存取的延时一定不会增加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D. 以上选项都不正确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答案:</w:t>
      </w:r>
      <w:r>
        <w:rPr>
          <w:rFonts w:ascii="Courier New" w:hAnsi="Courier New" w:cs="Courier New"/>
          <w:b/>
          <w:color w:val="FF0000"/>
        </w:rPr>
        <w:t xml:space="preserve"> D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16、</w:t>
      </w:r>
      <w:r>
        <w:rPr>
          <w:rFonts w:ascii="Courier New" w:hAnsi="Courier New" w:cs="Courier New"/>
        </w:rPr>
        <w:t>关于cache的miss rate，下面那种说法是错误的。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A.保持E和B不变，增大S，miss rate一定不会增加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B.保持总容量和B不变，提高E，miss rate一定不会增加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C.保持总容量和E不变，提高B，miss rate一定不会增加</w:t>
      </w:r>
    </w:p>
    <w:p>
      <w:pPr>
        <w:adjustRightInd w:val="0"/>
        <w:snapToGrid w:val="0"/>
        <w:spacing w:line="288" w:lineRule="auto"/>
        <w:ind w:firstLine="283" w:firstLineChars="13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D.如果不采用“LRU”，使用“随机替换策略”，miss rate可能会降低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答：（      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答案: C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注</w:t>
      </w:r>
      <w:r>
        <w:rPr>
          <w:rFonts w:ascii="Courier New" w:hAnsi="Courier New" w:cs="Courier New"/>
          <w:b/>
          <w:color w:val="FF0000"/>
        </w:rPr>
        <w:t>：实际答案B</w:t>
      </w:r>
      <w:r>
        <w:rPr>
          <w:rFonts w:hint="eastAsia" w:ascii="Courier New" w:hAnsi="Courier New" w:cs="Courier New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说法也是有错误的。例如</w:t>
      </w:r>
      <w:r>
        <w:rPr>
          <w:rFonts w:hint="eastAsia" w:ascii="Courier New" w:hAnsi="Courier New" w:cs="Courier New"/>
          <w:b/>
          <w:color w:val="FF0000"/>
        </w:rPr>
        <w:t>：保持总容量和B不变，提高E，就意味着以前的两组可能并成一组。假设A和B组并成了新的一组。现在假设有一个访问序列b1, b2, a1, a2, a3, ..., an, b1, b2。其中bi是会被放到B组的块，ai是会被放到A组的块。n足够大使得可以把合并后的组中的所有块都换出去。那么按合并后的情况全部都不命中，而按合并前的情况最后两次访问b1,b2仍然能命中。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因此</w:t>
      </w:r>
      <w:r>
        <w:rPr>
          <w:rFonts w:ascii="Courier New" w:hAnsi="Courier New" w:cs="Courier New"/>
          <w:b/>
          <w:color w:val="FF0000"/>
        </w:rPr>
        <w:t>，</w:t>
      </w:r>
      <w:r>
        <w:rPr>
          <w:rFonts w:hint="eastAsia" w:ascii="Courier New" w:hAnsi="Courier New" w:cs="Courier New"/>
          <w:b/>
          <w:color w:val="FF0000"/>
        </w:rPr>
        <w:t>选</w:t>
      </w:r>
      <w:r>
        <w:rPr>
          <w:rFonts w:ascii="Courier New" w:hAnsi="Courier New" w:cs="Courier New"/>
          <w:b/>
          <w:color w:val="FF0000"/>
        </w:rPr>
        <w:t>C或</w:t>
      </w:r>
      <w:r>
        <w:rPr>
          <w:rFonts w:hint="eastAsia" w:ascii="Courier New" w:hAnsi="Courier New" w:cs="Courier New"/>
          <w:b/>
          <w:color w:val="FF0000"/>
        </w:rPr>
        <w:t>B</w:t>
      </w:r>
      <w:r>
        <w:rPr>
          <w:rFonts w:ascii="Courier New" w:hAnsi="Courier New" w:cs="Courier New"/>
          <w:b/>
          <w:color w:val="FF0000"/>
        </w:rPr>
        <w:t>都算正确。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bCs/>
          <w:szCs w:val="21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hint="eastAsia" w:ascii="Courier New" w:hAnsi="Courier New" w:cs="Courier New"/>
          <w:b/>
          <w:color w:val="FF0000"/>
        </w:rPr>
      </w:pPr>
      <w:r>
        <w:rPr>
          <w:rStyle w:val="13"/>
          <w:rFonts w:ascii="Courier New" w:hAnsi="Courier New" w:cs="Courier New"/>
          <w:szCs w:val="21"/>
        </w:rPr>
        <w:t>第二题（10分）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1）假设下列unsigned和int数均为5位（有符号整型用补码运算表示），在下表中填入正确答案（每空1分，共6分）</w:t>
      </w:r>
    </w:p>
    <w:p>
      <w:pPr>
        <w:adjustRightInd w:val="0"/>
        <w:snapToGrid w:val="0"/>
        <w:spacing w:line="288" w:lineRule="auto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  <w:i/>
        </w:rPr>
        <w:t xml:space="preserve">y </w:t>
      </w:r>
      <w:r>
        <w:rPr>
          <w:rFonts w:ascii="Courier New" w:hAnsi="Courier New" w:cs="Courier New"/>
        </w:rPr>
        <w:t xml:space="preserve">= - 7; </w:t>
      </w:r>
    </w:p>
    <w:p>
      <w:pPr>
        <w:adjustRightInd w:val="0"/>
        <w:snapToGrid w:val="0"/>
        <w:spacing w:line="288" w:lineRule="auto"/>
        <w:ind w:left="630" w:leftChars="3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</w:t>
      </w:r>
      <w:r>
        <w:rPr>
          <w:rFonts w:ascii="Courier New" w:hAnsi="Courier New" w:cs="Courier New"/>
          <w:i/>
        </w:rPr>
        <w:t xml:space="preserve">z </w:t>
      </w:r>
      <w:r>
        <w:rPr>
          <w:rFonts w:ascii="Courier New" w:hAnsi="Courier New" w:cs="Courier New"/>
        </w:rPr>
        <w:t xml:space="preserve">= </w:t>
      </w:r>
      <w:r>
        <w:rPr>
          <w:rFonts w:ascii="Courier New" w:hAnsi="Courier New" w:cs="Courier New"/>
          <w:i/>
        </w:rPr>
        <w:t>y</w:t>
      </w:r>
      <w:r>
        <w:rPr>
          <w:rFonts w:ascii="Courier New" w:hAnsi="Courier New" w:cs="Courier New"/>
        </w:rPr>
        <w:t>;</w:t>
      </w:r>
    </w:p>
    <w:p>
      <w:pPr>
        <w:adjustRightInd w:val="0"/>
        <w:snapToGrid w:val="0"/>
        <w:spacing w:line="288" w:lineRule="auto"/>
        <w:ind w:left="630" w:leftChars="300"/>
        <w:rPr>
          <w:rFonts w:ascii="Courier New" w:hAnsi="Courier New" w:cs="Courier New"/>
        </w:rPr>
      </w:pPr>
    </w:p>
    <w:tbl>
      <w:tblPr>
        <w:tblStyle w:val="11"/>
        <w:tblW w:w="7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Decimal Representation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Binary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</w:rPr>
            </w:pPr>
            <w:r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i/>
              </w:rPr>
              <w:t>y</w:t>
            </w:r>
            <w:r>
              <w:rPr>
                <w:rFonts w:ascii="Courier New" w:hAnsi="Courier New" w:cs="Courier New"/>
              </w:rPr>
              <w:t xml:space="preserve"> – </w:t>
            </w:r>
            <w:r>
              <w:rPr>
                <w:rFonts w:ascii="Courier New" w:hAnsi="Courier New" w:cs="Courier New"/>
                <w:i/>
              </w:rPr>
              <w:t>z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TMin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答案</w:t>
      </w:r>
    </w:p>
    <w:tbl>
      <w:tblPr>
        <w:tblStyle w:val="11"/>
        <w:tblW w:w="70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Decimal Representation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Binary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i/>
                <w:color w:val="FF0000"/>
              </w:rPr>
            </w:pPr>
            <w:r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25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1 1001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i/>
                <w:color w:val="FF0000"/>
              </w:rPr>
              <w:t>y</w:t>
            </w:r>
            <w:r>
              <w:rPr>
                <w:rFonts w:ascii="Courier New" w:hAnsi="Courier New" w:cs="Courier New"/>
                <w:color w:val="FF0000"/>
              </w:rPr>
              <w:t xml:space="preserve"> – </w:t>
            </w:r>
            <w:r>
              <w:rPr>
                <w:rFonts w:ascii="Courier New" w:hAnsi="Courier New" w:cs="Courier New"/>
                <w:i/>
                <w:color w:val="FF0000"/>
              </w:rPr>
              <w:t>z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0 0000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TMin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-16</w:t>
            </w:r>
          </w:p>
        </w:tc>
        <w:tc>
          <w:tcPr>
            <w:tcW w:w="2841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1 0000</w:t>
            </w: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2）请按IEEE浮点标准的单精度浮点数表示下表中的数值，首先写出形如(-1)</w:t>
      </w:r>
      <w:r>
        <w:rPr>
          <w:rFonts w:ascii="Courier New" w:hAnsi="Courier New" w:cs="Courier New"/>
          <w:vertAlign w:val="superscript"/>
        </w:rPr>
        <w:t xml:space="preserve">s </w:t>
      </w:r>
      <w:r>
        <w:rPr>
          <w:rFonts w:ascii="Courier New" w:hAnsi="Courier New" w:cs="Courier New"/>
        </w:rPr>
        <w:t>×M×2</w:t>
      </w:r>
      <w:r>
        <w:rPr>
          <w:rFonts w:ascii="Courier New" w:hAnsi="Courier New" w:cs="Courier New"/>
          <w:vertAlign w:val="superscript"/>
        </w:rPr>
        <w:t>E</w:t>
      </w:r>
      <w:r>
        <w:rPr>
          <w:rFonts w:ascii="Courier New" w:hAnsi="Courier New" w:cs="Courier New"/>
        </w:rPr>
        <w:t>的表达式，然后给出十六进制的表示。（每格1分，共4分）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注：单精度浮点数的字段划分如下：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符号位（s）：1-bit；阶码字段（exp）：8-bit；小数字段（frac）：23-bit；偏置值（bias）：127。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2634"/>
        <w:gridCol w:w="3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2977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(-1)</w:t>
            </w:r>
            <w:r>
              <w:rPr>
                <w:rFonts w:ascii="Courier New" w:hAnsi="Courier New" w:cs="Courier New"/>
                <w:vertAlign w:val="superscript"/>
              </w:rPr>
              <w:t xml:space="preserve">s </w:t>
            </w:r>
            <w:r>
              <w:rPr>
                <w:rFonts w:ascii="Courier New" w:hAnsi="Courier New" w:cs="Courier New"/>
              </w:rPr>
              <w:t>×M×2</w:t>
            </w:r>
            <w:r>
              <w:rPr>
                <w:rFonts w:ascii="Courier New" w:hAnsi="Courier New" w:cs="Courier New"/>
                <w:vertAlign w:val="superscript"/>
              </w:rPr>
              <w:t>E</w:t>
            </w:r>
            <w:r>
              <w:rPr>
                <w:rFonts w:ascii="Courier New" w:hAnsi="Courier New" w:cs="Courier New"/>
              </w:rPr>
              <w:t>，1&lt;=M&lt;2</w:t>
            </w:r>
          </w:p>
        </w:tc>
        <w:tc>
          <w:tcPr>
            <w:tcW w:w="3730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Hex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977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  <w:tc>
          <w:tcPr>
            <w:tcW w:w="3730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答案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2"/>
        <w:gridCol w:w="2575"/>
        <w:gridCol w:w="2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Value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(-1)</w:t>
            </w:r>
            <w:r>
              <w:rPr>
                <w:rFonts w:ascii="Courier New" w:hAnsi="Courier New" w:cs="Courier New"/>
                <w:color w:val="FF0000"/>
                <w:vertAlign w:val="superscript"/>
              </w:rPr>
              <w:t xml:space="preserve">s </w:t>
            </w:r>
            <w:r>
              <w:rPr>
                <w:rFonts w:ascii="Courier New" w:hAnsi="Courier New" w:cs="Courier New"/>
              </w:rPr>
              <w:t>×</w:t>
            </w:r>
            <w:r>
              <w:rPr>
                <w:rFonts w:ascii="Courier New" w:hAnsi="Courier New" w:cs="Courier New"/>
                <w:color w:val="FF0000"/>
              </w:rPr>
              <w:t xml:space="preserve"> M </w:t>
            </w:r>
            <w:r>
              <w:rPr>
                <w:rFonts w:ascii="Courier New" w:hAnsi="Courier New" w:cs="Courier New"/>
              </w:rPr>
              <w:t>×</w:t>
            </w:r>
            <w:r>
              <w:rPr>
                <w:rFonts w:ascii="Courier New" w:hAnsi="Courier New" w:cs="Courier New"/>
                <w:color w:val="FF0000"/>
              </w:rPr>
              <w:t xml:space="preserve"> 2</w:t>
            </w:r>
            <w:r>
              <w:rPr>
                <w:rFonts w:ascii="Courier New" w:hAnsi="Courier New" w:cs="Courier New"/>
                <w:color w:val="FF0000"/>
                <w:vertAlign w:val="superscript"/>
              </w:rPr>
              <w:t>E</w:t>
            </w:r>
          </w:p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1&lt;=M&lt;2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Hex representation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0.375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1.1 x 2</w:t>
            </w:r>
            <w:r>
              <w:rPr>
                <w:rFonts w:ascii="Courier New" w:hAnsi="Courier New" w:cs="Courier New"/>
                <w:color w:val="FF0000"/>
                <w:vertAlign w:val="superscript"/>
              </w:rPr>
              <w:t>-2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0x3EC00000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-12.5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(-1) * 1.1001*2^3</w:t>
            </w:r>
          </w:p>
        </w:tc>
        <w:tc>
          <w:tcPr>
            <w:tcW w:w="2841" w:type="dxa"/>
          </w:tcPr>
          <w:p>
            <w:pPr>
              <w:adjustRightInd w:val="0"/>
              <w:snapToGrid w:val="0"/>
              <w:spacing w:line="288" w:lineRule="auto"/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>0xC1480000</w:t>
            </w: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</w:p>
    <w:p>
      <w:pPr>
        <w:rPr>
          <w:rFonts w:hint="eastAsia" w:ascii="Courier New" w:hAnsi="Courier New" w:cs="Courier New"/>
          <w:b/>
          <w:color w:val="FF0000"/>
        </w:rPr>
      </w:pPr>
      <w:r>
        <w:rPr>
          <w:rStyle w:val="13"/>
          <w:rFonts w:ascii="Courier New" w:hAnsi="Courier New" w:cs="Courier New"/>
          <w:szCs w:val="21"/>
        </w:rPr>
        <w:t>第三题 （10分）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阅读以下代码。假设代码运行在IA32的计算机上，字长为4，请给出各个变量在内存中的十六进制字节表示（地址从小到大）。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注意tiny_float是一种8位的浮点数，1个符号位，4个指数位，3个尾数位。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>int main()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>{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int a = 0x15213;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unsigned char b = ((char)-5);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tiny_float c = 19;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float d;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if (b &lt; 4)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d = -0.96875;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else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kern w:val="0"/>
          <w:sz w:val="20"/>
          <w:szCs w:val="20"/>
        </w:rPr>
      </w:pP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ab/>
      </w:r>
      <w:r>
        <w:rPr>
          <w:rFonts w:ascii="Courier New" w:hAnsi="Courier New" w:eastAsia="新宋体" w:cs="Courier New"/>
          <w:kern w:val="0"/>
          <w:sz w:val="20"/>
          <w:szCs w:val="20"/>
        </w:rPr>
        <w:t>d = 769;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新宋体" w:cs="Courier New"/>
          <w:color w:val="000000"/>
          <w:kern w:val="0"/>
          <w:sz w:val="20"/>
          <w:szCs w:val="20"/>
        </w:rPr>
      </w:pPr>
      <w:r>
        <w:rPr>
          <w:rFonts w:ascii="Courier New" w:hAnsi="Courier New" w:eastAsia="新宋体" w:cs="Courier New"/>
          <w:color w:val="000000"/>
          <w:kern w:val="0"/>
          <w:sz w:val="20"/>
          <w:szCs w:val="20"/>
        </w:rPr>
        <w:t>}</w:t>
      </w:r>
    </w:p>
    <w:p>
      <w:pPr>
        <w:rPr>
          <w:rFonts w:ascii="Courier New" w:hAnsi="Courier New" w:cs="Courier New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"/>
        <w:gridCol w:w="829"/>
        <w:gridCol w:w="829"/>
        <w:gridCol w:w="82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6" w:type="dxa"/>
            <w:gridSpan w:val="4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</w:rPr>
            </w:pPr>
            <w:r>
              <w:rPr>
                <w:rFonts w:ascii="Courier New" w:hAnsi="Courier New" w:cs="Courier New" w:eastAsiaTheme="minorEastAsia"/>
                <w:b/>
                <w:bCs/>
              </w:rPr>
              <w:t>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b w:val="0"/>
                <w:bCs/>
                <w:color w:val="FF0000"/>
              </w:rPr>
            </w:pPr>
            <w:r>
              <w:rPr>
                <w:rFonts w:ascii="Courier New" w:hAnsi="Courier New" w:cs="Courier New" w:eastAsiaTheme="minorEastAsia"/>
                <w:b w:val="0"/>
                <w:bCs/>
                <w:color w:val="FF0000"/>
              </w:rPr>
              <w:t>13</w:t>
            </w:r>
          </w:p>
        </w:tc>
        <w:tc>
          <w:tcPr>
            <w:tcW w:w="8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52</w:t>
            </w:r>
          </w:p>
        </w:tc>
        <w:tc>
          <w:tcPr>
            <w:tcW w:w="8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01</w:t>
            </w:r>
          </w:p>
        </w:tc>
        <w:tc>
          <w:tcPr>
            <w:tcW w:w="829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00</w:t>
            </w:r>
          </w:p>
        </w:tc>
      </w:tr>
    </w:tbl>
    <w:p>
      <w:pPr>
        <w:rPr>
          <w:rFonts w:ascii="Courier New" w:hAnsi="Courier New" w:cs="Courier New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</w:rPr>
            </w:pPr>
            <w:r>
              <w:rPr>
                <w:rFonts w:ascii="Courier New" w:hAnsi="Courier New" w:cs="Courier New" w:eastAsiaTheme="minorEastAsia"/>
                <w:b/>
                <w:bCs/>
              </w:rPr>
              <w:t>b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  <w:color w:val="FF0000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FF0000"/>
              </w:rPr>
              <w:t>FB</w:t>
            </w:r>
          </w:p>
        </w:tc>
      </w:tr>
    </w:tbl>
    <w:p>
      <w:pPr>
        <w:rPr>
          <w:rFonts w:ascii="Courier New" w:hAnsi="Courier New" w:cs="Courier New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</w:rPr>
            </w:pPr>
            <w:r>
              <w:rPr>
                <w:rFonts w:ascii="Courier New" w:hAnsi="Courier New" w:cs="Courier New" w:eastAsiaTheme="minorEastAsia"/>
                <w:b/>
                <w:bCs/>
              </w:rPr>
              <w:t>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  <w:color w:val="FF0000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FF0000"/>
              </w:rPr>
              <w:t>5A</w:t>
            </w:r>
          </w:p>
        </w:tc>
      </w:tr>
    </w:tbl>
    <w:p>
      <w:pPr>
        <w:rPr>
          <w:rFonts w:ascii="Courier New" w:hAnsi="Courier New" w:cs="Courier New"/>
        </w:rPr>
      </w:pPr>
    </w:p>
    <w:tbl>
      <w:tblPr>
        <w:tblStyle w:val="25"/>
        <w:tblW w:w="0" w:type="auto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"/>
        <w:gridCol w:w="830"/>
        <w:gridCol w:w="830"/>
        <w:gridCol w:w="83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gridSpan w:val="4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</w:rPr>
            </w:pPr>
            <w:r>
              <w:rPr>
                <w:rFonts w:ascii="Courier New" w:hAnsi="Courier New" w:cs="Courier New" w:eastAsiaTheme="minorEastAsia"/>
                <w:b/>
                <w:bCs/>
              </w:rPr>
              <w:t>d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b/>
                <w:bCs/>
                <w:color w:val="FF0000"/>
              </w:rPr>
            </w:pPr>
            <w:r>
              <w:rPr>
                <w:rFonts w:ascii="Courier New" w:hAnsi="Courier New" w:cs="Courier New" w:eastAsiaTheme="minorEastAsia"/>
                <w:b/>
                <w:bCs/>
                <w:color w:val="FF0000"/>
              </w:rPr>
              <w:t>00</w:t>
            </w:r>
          </w:p>
        </w:tc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40</w:t>
            </w:r>
          </w:p>
        </w:tc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40</w:t>
            </w:r>
          </w:p>
        </w:tc>
        <w:tc>
          <w:tcPr>
            <w:tcW w:w="830" w:type="dxa"/>
            <w:shd w:val="clear" w:color="auto" w:fill="F1F1F1" w:themeFill="background1" w:themeFillShade="F2"/>
          </w:tcPr>
          <w:p>
            <w:pPr>
              <w:jc w:val="center"/>
              <w:rPr>
                <w:rFonts w:ascii="Courier New" w:hAnsi="Courier New" w:cs="Courier New" w:eastAsiaTheme="minorEastAsia"/>
                <w:color w:val="FF0000"/>
              </w:rPr>
            </w:pPr>
            <w:r>
              <w:rPr>
                <w:rFonts w:ascii="Courier New" w:hAnsi="Courier New" w:cs="Courier New" w:eastAsiaTheme="minorEastAsia"/>
                <w:color w:val="FF0000"/>
              </w:rPr>
              <w:t>44</w:t>
            </w:r>
          </w:p>
        </w:tc>
      </w:tr>
    </w:tbl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每空1分</w:t>
      </w:r>
    </w:p>
    <w:p>
      <w:pPr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Style w:val="13"/>
          <w:rFonts w:ascii="Courier New" w:hAnsi="Courier New" w:cs="Courier New"/>
          <w:b w:val="0"/>
          <w:szCs w:val="21"/>
        </w:rPr>
      </w:pPr>
      <w:r>
        <w:rPr>
          <w:rStyle w:val="13"/>
          <w:rFonts w:ascii="Courier New" w:hAnsi="Courier New" w:cs="Courier New"/>
          <w:b w:val="0"/>
          <w:szCs w:val="21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pStyle w:val="3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bookmarkStart w:id="0" w:name="_GoBack"/>
      <w:r>
        <w:rPr>
          <w:rFonts w:ascii="Courier New" w:hAnsi="Courier New" w:cs="Courier New"/>
          <w:sz w:val="21"/>
          <w:szCs w:val="21"/>
        </w:rPr>
        <w:t>第</w:t>
      </w:r>
      <w:r>
        <w:rPr>
          <w:rFonts w:hint="eastAsia" w:ascii="Courier New" w:hAnsi="Courier New" w:cs="Courier New"/>
          <w:sz w:val="21"/>
          <w:szCs w:val="21"/>
        </w:rPr>
        <w:t>四</w:t>
      </w:r>
      <w:r>
        <w:rPr>
          <w:rFonts w:ascii="Courier New" w:hAnsi="Courier New" w:cs="Courier New"/>
          <w:sz w:val="21"/>
          <w:szCs w:val="21"/>
        </w:rPr>
        <w:t>题（10分）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  <w:lang w:val="zh-CN"/>
        </w:rPr>
        <w:t>一个函数如下，其中部分代码被隐去，</w:t>
      </w:r>
      <w:r>
        <w:rPr>
          <w:rFonts w:ascii="Courier New" w:hAnsi="Courier New" w:cs="Courier New"/>
          <w:kern w:val="0"/>
          <w:szCs w:val="21"/>
        </w:rPr>
        <w:t>请</w:t>
      </w:r>
      <w:r>
        <w:rPr>
          <w:rFonts w:ascii="Courier New" w:hAnsi="Courier New" w:cs="Courier New"/>
          <w:kern w:val="0"/>
          <w:szCs w:val="21"/>
          <w:lang w:val="zh-CN"/>
        </w:rPr>
        <w:t>通过gdb调试信息补全代码（</w:t>
      </w:r>
      <w:r>
        <w:rPr>
          <w:rFonts w:ascii="Courier New" w:hAnsi="Courier New" w:cs="Courier New"/>
          <w:kern w:val="0"/>
          <w:szCs w:val="21"/>
        </w:rPr>
        <w:t>4分</w:t>
      </w:r>
      <w:r>
        <w:rPr>
          <w:rFonts w:ascii="Courier New" w:hAnsi="Courier New" w:cs="Courier New"/>
          <w:kern w:val="0"/>
          <w:szCs w:val="21"/>
          <w:lang w:val="zh-CN"/>
        </w:rPr>
        <w:t>）</w:t>
      </w:r>
      <w:r>
        <w:rPr>
          <w:rFonts w:ascii="Courier New" w:hAnsi="Courier New" w:cs="Courier New"/>
          <w:kern w:val="0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int f(int n, int m)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if (m &gt; 0)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if (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>
        <w:rPr>
          <w:rFonts w:ascii="Courier New" w:hAnsi="Courier New" w:cs="Courier New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    int r = 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f(n - 1, m)</w:t>
      </w:r>
      <w:r>
        <w:rPr>
          <w:rFonts w:ascii="Courier New" w:hAnsi="Courier New" w:cs="Courier New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    return 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>
        <w:rPr>
          <w:rFonts w:ascii="Courier New" w:hAnsi="Courier New" w:cs="Courier New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else if (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>
        <w:rPr>
          <w:rFonts w:ascii="Courier New" w:hAnsi="Courier New" w:cs="Courier New"/>
          <w:kern w:val="0"/>
          <w:szCs w:val="21"/>
        </w:rPr>
        <w:t>) {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    return 1;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    return 0;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{考察点：x86-64函数调用、参数传递及栈的使用。函数调用通过rdi和rsi传递第一和第二个参数，栈中只记录函数的返回地址。由于是递归调用，需要用栈保存递归过程中参数变量的值。同时考察xor、test、lea、idiv、sete等指令的使用。难点1：两个判断“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n &gt; 1</w:t>
      </w:r>
      <w:r>
        <w:rPr>
          <w:rFonts w:ascii="Courier New" w:hAnsi="Courier New" w:cs="Courier New"/>
          <w:color w:val="FF0000"/>
          <w:kern w:val="0"/>
          <w:szCs w:val="21"/>
        </w:rPr>
        <w:t>”和“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n == 1</w:t>
      </w:r>
      <w:r>
        <w:rPr>
          <w:rFonts w:ascii="Courier New" w:hAnsi="Courier New" w:cs="Courier New"/>
          <w:color w:val="FF0000"/>
          <w:kern w:val="0"/>
          <w:szCs w:val="21"/>
        </w:rPr>
        <w:t>”在汇编代码中只有一次比较，第二次判断相等是通过sete使得n==1时返回值为1，否则返回值为0实现的。难点2：表达式“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(r - 1 + m) % n + 1</w:t>
      </w:r>
      <w:r>
        <w:rPr>
          <w:rFonts w:ascii="Courier New" w:hAnsi="Courier New" w:cs="Courier New"/>
          <w:color w:val="FF0000"/>
          <w:kern w:val="0"/>
          <w:szCs w:val="21"/>
        </w:rPr>
        <w:t>”比较复杂，需要综合多条语句的信息才能分析出来，并且变量r对应于f(n-1,m)的返回值即寄存器%eax，因而不存在相应的赋值指令。}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如下是通过“gcc –g –O2”命令编译后，在gdb中通过“disas f”命令得到的反汇编代码，其中有两个汇编指令不全，请补全这两条汇编指令（2分）。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0x00000000004004e0 &lt;f+0&gt;:       mov    %rbx,-0x10(%rsp)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0x00000000004004e5 &lt;f+5&gt;:       mov    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%rbp,-0x8(%rsp)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0x00000000004004ea &lt;f+10&gt;:      xor    %eax,%eax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0x00000000004004ec &lt;f+12&gt;:      sub    $0x10,%rsp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0x00000000004004f0 &lt;f+16&gt;:      test   %esi,%esi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0x00000000004004f2 &lt;f+18&gt;:      mov    %edi,%ebp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0x00000000004004f4 &lt;f+20&gt;:      mov    %esi,%ebx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0x00000000004004f6 &lt;f+22&gt;:      jle    0x400513 &lt;f+51&gt;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0x00000000004004f8 &lt;f+24&gt;:      cmp    $0x1,%edi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0x00000000004004fb &lt;f+27&gt;:      jle    0x400521 &lt;f+65&gt;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0x00000000004004fd &lt;f+29&gt;:      lea    -0x1(%rbp),%edi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0x0000000000400500 &lt;f+32&gt;:      callq  0x4004e0 &lt;f&gt;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0x0000000000400505 &lt;f+37&gt;:      lea    -0x1(%rax,%rbx,1),%edx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0x0000000000400509 &lt;f+41&gt;:      mov    %edx,%eax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0x000000000040050b &lt;f+43&gt;:      sar    $0x1f,%edx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0x000000000040050e &lt;f+46&gt;:      idiv   %ebp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0x0000000000400510 &lt;f+48&gt;:      lea    0x1(%rdx),%eax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 xml:space="preserve">0x0000000000400513 &lt;f+51&gt;:      mov    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(%rsp),%rbx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0x0000000000400517 &lt;f+55&gt;:      mov    0x8(%rsp),%rbp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0x000000000040051c &lt;f+60&gt;:      add    $0x10,%rsp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0x0000000000400520 &lt;f+64&gt;:      retq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0x0000000000400521 &lt;f+65&gt;:      sete   %al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0x0000000000400524 &lt;f+68&gt;:      movzbl %al,%eax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kern w:val="0"/>
          <w:szCs w:val="21"/>
        </w:rPr>
        <w:t>0x0000000000400527 &lt;f+71&gt;:      jmp    0x400513 &lt;f+51&gt;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{考察点：函数中使用到了%rbp和</w:t>
      </w:r>
      <w:r>
        <w:rPr>
          <w:rFonts w:ascii="Courier New" w:hAnsi="Courier New" w:cs="Courier New"/>
          <w:color w:val="FF0000"/>
          <w:kern w:val="0"/>
          <w:szCs w:val="21"/>
          <w:u w:val="single"/>
        </w:rPr>
        <w:t>%rbx寄存器</w:t>
      </w:r>
      <w:r>
        <w:rPr>
          <w:rFonts w:ascii="Courier New" w:hAnsi="Courier New" w:cs="Courier New"/>
          <w:color w:val="FF0000"/>
          <w:kern w:val="0"/>
          <w:szCs w:val="21"/>
        </w:rPr>
        <w:t>，两者都是callee保存的寄存器，使用前需要压栈，函数返回时需要弹栈恢复寄存器的值。通过前后汇编代码的对比，应该可以猜出两个空分别填写什么；但要注意，压栈和弹栈时，%rsp寄存器的值不同，因而对应的地址表示也不同。}</w:t>
      </w: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</w:p>
    <w:p>
      <w:pPr>
        <w:autoSpaceDE w:val="0"/>
        <w:autoSpaceDN w:val="0"/>
        <w:adjustRightInd w:val="0"/>
        <w:ind w:firstLine="420" w:firstLineChars="20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400300" cy="584454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5844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11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29"/>
                              <w:gridCol w:w="190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0x7fffffffe380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0x7fffffffe370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0x4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0x7fffffffe360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0x7fffffffe350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0x7fffffffe34c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0x7fffffffe348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0x7fffffffe344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0x7fffffffe340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0x00400505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0x7fffffffe33c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0x7fffffffe338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0x2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0x7fffffffe334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0x7fffffffe330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0x3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0x7fffffffe32c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0x7fffffffe328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0x7fffffffe324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729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kern w:val="0"/>
                                      <w:sz w:val="18"/>
                                      <w:szCs w:val="21"/>
                                    </w:rPr>
                                    <w:t>0x7fffffffe320</w:t>
                                  </w:r>
                                </w:p>
                              </w:tc>
                              <w:tc>
                                <w:tcPr>
                                  <w:tcW w:w="1906" w:type="dxa"/>
                                </w:tcPr>
                                <w:p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nsolas"/>
                                      <w:color w:val="FF0000"/>
                                      <w:kern w:val="0"/>
                                      <w:sz w:val="18"/>
                                      <w:szCs w:val="21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pt;margin-top:0pt;height:460.2pt;width:189pt;mso-wrap-distance-bottom:0pt;mso-wrap-distance-left:9pt;mso-wrap-distance-right:9pt;mso-wrap-distance-top:0pt;z-index:251663360;mso-width-relative:page;mso-height-relative:page;" filled="f" stroked="f" coordsize="21600,21600" o:gfxdata="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0VX07WAAAACAEAAA8AAAAAAAAAAQAgAAAAIgAAAGRycy9kb3du&#10;cmV2LnhtbFBLAQIUABQAAAAIAIdO4kDAMDueOgIAAG4EAAAOAAAAAAAAAAEAIAAAACUBAABkcnMv&#10;ZTJvRG9jLnhtbFBLBQYAAAAABgAGAFkBAADR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11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29"/>
                        <w:gridCol w:w="190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0x7fffffffe380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0x7fffffffe370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0x4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0x7fffffffe360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0x7fffffffe350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0x7fffffffe34c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0x7fffffffe348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0x7fffffffe344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0x7fffffffe340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0x00400505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0x7fffffffe33c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0x7fffffffe338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0x2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0x7fffffffe334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0x7fffffffe330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0x3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0x7fffffffe32c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0x7fffffffe328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0x7fffffffe324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729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 w:val="18"/>
                                <w:szCs w:val="21"/>
                              </w:rPr>
                              <w:t>0x7fffffffe320</w:t>
                            </w:r>
                          </w:p>
                        </w:tc>
                        <w:tc>
                          <w:tcPr>
                            <w:tcW w:w="1906" w:type="dxa"/>
                          </w:tcPr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color w:val="FF0000"/>
                                <w:kern w:val="0"/>
                                <w:sz w:val="18"/>
                                <w:szCs w:val="21"/>
                              </w:rPr>
                              <w:t>X</w:t>
                            </w:r>
                          </w:p>
                        </w:tc>
                      </w:tr>
                    </w:tbl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 w:val="18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1684020</wp:posOffset>
                </wp:positionV>
                <wp:extent cx="2343785" cy="1874520"/>
                <wp:effectExtent l="0" t="0" r="0" b="508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87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rax            0x1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rbx            0x3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rcx            0x3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rdx            0x309c552970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rsi            0x3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rdi            0x1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rbp            0x2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rsp            0x7fffffffe340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Courier New" w:hAnsi="Courier New" w:cs="Consolas"/>
                                <w:kern w:val="0"/>
                                <w:szCs w:val="21"/>
                              </w:rPr>
                              <w:t>rip            0x400520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32.6pt;height:147.6pt;width:184.55pt;mso-wrap-distance-bottom:0pt;mso-wrap-distance-left:9pt;mso-wrap-distance-right:9pt;mso-wrap-distance-top:0pt;mso-wrap-style:none;z-index:251662336;mso-width-relative:page;mso-height-relative:page;" filled="f" stroked="f" coordsize="21600,21600" o:gfxdata="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G1WYNUAAAAIAQAADwAAAAAAAAABACAAAAAiAAAAZHJzL2Rvd25y&#10;ZXYueG1sUEsBAhQAFAAAAAgAh07iQA2STS06AgAAbAQAAA4AAAAAAAAAAQAgAAAAJAEAAGRycy9l&#10;Mm9Eb2MueG1sUEsFBgAAAAAGAAYAWQEAANA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rax            0x1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rbx            0x3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rcx            0x3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rdx            0x309c552970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rsi            0x3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rdi            0x1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rbp            0x2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rsp            0x7fffffffe340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</w:pPr>
                      <w:r>
                        <w:rPr>
                          <w:rFonts w:ascii="Courier New" w:hAnsi="Courier New" w:cs="Consolas"/>
                          <w:kern w:val="0"/>
                          <w:szCs w:val="21"/>
                        </w:rPr>
                        <w:t>rip            0x400520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  <w:kern w:val="0"/>
          <w:szCs w:val="21"/>
        </w:rPr>
        <w:t>已知在调用函数f(4, 3)时，我们在函数f中指令retq处设置了断点，下面列出的是程序在第一次运行到断点处暂停时时，相关通用寄存器的值。请根据你对函数及其汇编代码的理解，填写当前栈中的内容。如果某些内存位置处内容不确定，请填写X。（4分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>
      <w:pPr>
        <w:ind w:firstLine="420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  <w:kern w:val="0"/>
          <w:szCs w:val="21"/>
        </w:rPr>
        <w:t>{考察点：递归调用的返回地址共三处是明确的，并且相同，值可以从反汇编代码中确定（1分）；三次递归调用程序栈中，压入的%rbx（m）的值不变，压入的%rbp（n）的值为每次减小1（1分）；注意x86-64，栈中的数据都是64位的，但因为数值均比较小，所以这9个位置处的高4字节均为0（1分）；其余位置的内容均是不确定的（1分）。}</w:t>
      </w:r>
    </w:p>
    <w:p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</w:p>
    <w:p>
      <w:pPr>
        <w:pStyle w:val="5"/>
        <w:adjustRightInd w:val="0"/>
        <w:snapToGrid w:val="0"/>
        <w:spacing w:line="288" w:lineRule="auto"/>
        <w:ind w:firstLine="315" w:firstLineChars="150"/>
        <w:rPr>
          <w:rFonts w:ascii="Courier New" w:hAnsi="Courier New" w:cs="Courier New"/>
          <w:lang w:eastAsia="zh-CN"/>
        </w:rPr>
      </w:pPr>
    </w:p>
    <w:bookmarkEnd w:id="0"/>
    <w:p>
      <w:pPr>
        <w:pStyle w:val="5"/>
        <w:adjustRightInd w:val="0"/>
        <w:snapToGrid w:val="0"/>
        <w:spacing w:line="288" w:lineRule="auto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pStyle w:val="3"/>
        <w:adjustRightInd w:val="0"/>
        <w:snapToGrid w:val="0"/>
        <w:spacing w:before="0" w:after="0" w:line="288" w:lineRule="auto"/>
        <w:rPr>
          <w:rStyle w:val="13"/>
          <w:rFonts w:ascii="Courier New" w:hAnsi="Courier New" w:cs="Courier New"/>
          <w:b/>
          <w:bCs w:val="0"/>
          <w:sz w:val="21"/>
          <w:szCs w:val="21"/>
        </w:rPr>
      </w:pPr>
      <w:r>
        <w:rPr>
          <w:rStyle w:val="13"/>
          <w:rFonts w:ascii="Courier New" w:hAnsi="Courier New" w:cs="Courier New"/>
          <w:b/>
          <w:bCs w:val="0"/>
          <w:sz w:val="21"/>
          <w:szCs w:val="21"/>
        </w:rPr>
        <w:t>第</w:t>
      </w:r>
      <w:r>
        <w:rPr>
          <w:rStyle w:val="13"/>
          <w:rFonts w:hint="eastAsia" w:ascii="Courier New" w:hAnsi="Courier New" w:cs="Courier New"/>
          <w:b/>
          <w:bCs w:val="0"/>
          <w:sz w:val="21"/>
          <w:szCs w:val="21"/>
        </w:rPr>
        <w:t>五</w:t>
      </w:r>
      <w:r>
        <w:rPr>
          <w:rStyle w:val="13"/>
          <w:rFonts w:ascii="Courier New" w:hAnsi="Courier New" w:cs="Courier New"/>
          <w:b/>
          <w:bCs w:val="0"/>
          <w:sz w:val="21"/>
          <w:szCs w:val="21"/>
        </w:rPr>
        <w:t>题（8分）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阅读下面的汇编代码，根据汇编代码填写C代码中缺失的部分，然后描述该程序的功能。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9"/>
        <w:gridCol w:w="3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pushl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%ebp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%esp,%ebp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$0x0, %ecx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cmpl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$0x0, 8(%ebp)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jle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.L1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.L2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$0x0, %edx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8(%ebp), %eax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divl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$0x0a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addl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%edx, %ecx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%eax, 8(%ebp)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cmpl 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$0x0, 8(%ebp)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jg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.L2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.L1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 xml:space="preserve">movl 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0x0, %edx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%ecx, %eax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divl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0x3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cmpl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0x0, %edx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jne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.L3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0x1, %eax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jmp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.L4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.L3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movl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0x0, %eax</w:t>
            </w:r>
          </w:p>
          <w:p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.L4</w:t>
            </w:r>
          </w:p>
          <w:p>
            <w:pPr>
              <w:rPr>
                <w:rFonts w:ascii="Courier New" w:hAnsi="Courier New" w:cs="Courier New"/>
              </w:rPr>
            </w:pPr>
          </w:p>
        </w:tc>
        <w:tc>
          <w:tcPr>
            <w:tcW w:w="4261" w:type="dxa"/>
          </w:tcPr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 fun(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unsigned   </w:t>
            </w:r>
            <w:r>
              <w:rPr>
                <w:rFonts w:ascii="Courier New" w:hAnsi="Courier New" w:cs="Courier New"/>
              </w:rPr>
              <w:t>x) {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int bit_sum = 0;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while (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</w:t>
            </w:r>
            <w:r>
              <w:rPr>
                <w:rFonts w:hint="eastAsia" w:ascii="Courier New" w:hAnsi="Courier New" w:cs="Courier New"/>
                <w:color w:val="FF0000"/>
                <w:u w:val="single"/>
              </w:rPr>
              <w:t>（int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）x &gt; 0    </w:t>
            </w:r>
            <w:r>
              <w:rPr>
                <w:rFonts w:ascii="Courier New" w:hAnsi="Courier New" w:cs="Courier New"/>
              </w:rPr>
              <w:t>) {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 bit_sum += x % 10    </w:t>
            </w:r>
            <w:r>
              <w:rPr>
                <w:rFonts w:ascii="Courier New" w:hAnsi="Courier New" w:cs="Courier New"/>
              </w:rPr>
              <w:t>;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 x = x / 10            </w:t>
            </w:r>
            <w:r>
              <w:rPr>
                <w:rFonts w:ascii="Courier New" w:hAnsi="Courier New" w:cs="Courier New"/>
              </w:rPr>
              <w:t>;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}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if (</w:t>
            </w:r>
            <w:r>
              <w:rPr>
                <w:rFonts w:ascii="Courier New" w:hAnsi="Courier New" w:cs="Courier New"/>
                <w:color w:val="FF0000"/>
                <w:u w:val="single"/>
              </w:rPr>
              <w:t xml:space="preserve">    bit_sum % 3 == 0    </w:t>
            </w:r>
            <w:r>
              <w:rPr>
                <w:rFonts w:ascii="Courier New" w:hAnsi="Courier New" w:cs="Courier New"/>
              </w:rPr>
              <w:t>)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return 1;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else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>return 0;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>
            <w:pPr>
              <w:spacing w:line="360" w:lineRule="auto"/>
              <w:rPr>
                <w:rFonts w:ascii="Courier New" w:hAnsi="Courier New" w:cs="Courier New"/>
              </w:rPr>
            </w:pPr>
          </w:p>
        </w:tc>
      </w:tr>
    </w:tbl>
    <w:p>
      <w:pPr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红色下划线部分为答案，每空1分。</w:t>
      </w:r>
    </w:p>
    <w:p>
      <w:pPr>
        <w:rPr>
          <w:color w:val="FF0000"/>
        </w:rPr>
      </w:pPr>
      <w:r>
        <w:rPr>
          <w:rFonts w:hint="eastAsia"/>
          <w:color w:val="FF0000"/>
        </w:rPr>
        <w:t>该程序用来判断一个不大于2</w:t>
      </w:r>
      <w:r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的非负整数是否为3的倍数，如果大于2</w:t>
      </w:r>
      <w:r>
        <w:rPr>
          <w:rFonts w:hint="eastAsia"/>
          <w:color w:val="FF0000"/>
          <w:vertAlign w:val="superscript"/>
        </w:rPr>
        <w:t>n</w:t>
      </w:r>
      <w:r>
        <w:rPr>
          <w:color w:val="FF0000"/>
        </w:rPr>
        <w:t>-1</w:t>
      </w:r>
      <w:r>
        <w:rPr>
          <w:rFonts w:hint="eastAsia"/>
          <w:color w:val="FF0000"/>
        </w:rPr>
        <w:t>，则直接返回1（3分）。</w:t>
      </w:r>
    </w:p>
    <w:p>
      <w:pPr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color w:val="FF0000"/>
          <w:szCs w:val="21"/>
        </w:rPr>
      </w:pPr>
      <w:r>
        <w:rPr>
          <w:rFonts w:ascii="Courier New" w:hAnsi="Courier New" w:cs="Courier New"/>
          <w:color w:val="FF0000"/>
          <w:szCs w:val="21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pStyle w:val="3"/>
        <w:adjustRightInd w:val="0"/>
        <w:snapToGrid w:val="0"/>
        <w:spacing w:before="0" w:after="0" w:line="288" w:lineRule="auto"/>
        <w:rPr>
          <w:rFonts w:ascii="Courier New" w:hAnsi="Courier New" w:cs="Courier New"/>
          <w:b w:val="0"/>
          <w:sz w:val="21"/>
          <w:szCs w:val="21"/>
        </w:rPr>
      </w:pPr>
      <w:r>
        <w:rPr>
          <w:rFonts w:ascii="Courier New" w:hAnsi="Courier New" w:cs="Courier New"/>
          <w:b w:val="0"/>
          <w:sz w:val="21"/>
          <w:szCs w:val="21"/>
        </w:rPr>
        <w:t>第六题（10分）</w:t>
      </w:r>
    </w:p>
    <w:p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  <w:r>
        <w:rPr>
          <w:rFonts w:hint="eastAsia" w:cs="NimbusRomNo9L-ReguItal"/>
          <w:kern w:val="0"/>
          <w:sz w:val="22"/>
        </w:rPr>
        <w:t>请分析Y86 ISA中新加入的</w:t>
      </w:r>
      <w:r>
        <w:rPr>
          <w:rFonts w:cs="NimbusRomNo9L-ReguItal"/>
          <w:kern w:val="0"/>
          <w:sz w:val="22"/>
        </w:rPr>
        <w:t>一条</w:t>
      </w:r>
      <w:r>
        <w:rPr>
          <w:rFonts w:hint="eastAsia" w:cs="NimbusRomNo9L-ReguItal"/>
          <w:kern w:val="0"/>
          <w:sz w:val="22"/>
        </w:rPr>
        <w:t>指令：cadd</w:t>
      </w:r>
      <w:r>
        <w:rPr>
          <w:rFonts w:cs="NimbusRomNo9L-ReguItal"/>
          <w:kern w:val="0"/>
          <w:sz w:val="22"/>
        </w:rPr>
        <w:t>XX</w:t>
      </w:r>
      <w:r>
        <w:rPr>
          <w:rFonts w:hint="eastAsia" w:cs="NimbusRomNo9L-ReguItal"/>
          <w:kern w:val="0"/>
          <w:sz w:val="22"/>
        </w:rPr>
        <w:t>，</w:t>
      </w:r>
      <w:r>
        <w:rPr>
          <w:rFonts w:cs="NimbusRomNo9L-ReguItal"/>
          <w:kern w:val="0"/>
          <w:sz w:val="22"/>
        </w:rPr>
        <w:t>条件加法</w:t>
      </w:r>
      <w:r>
        <w:rPr>
          <w:rFonts w:hint="eastAsia" w:cs="NimbusRomNo9L-ReguItal"/>
          <w:kern w:val="0"/>
          <w:sz w:val="22"/>
        </w:rPr>
        <w:t>。其功能可以参考add和cmov</w:t>
      </w:r>
      <w:r>
        <w:rPr>
          <w:rFonts w:cs="NimbusRomNo9L-ReguItal"/>
          <w:kern w:val="0"/>
          <w:sz w:val="22"/>
        </w:rPr>
        <w:t>XX</w:t>
      </w:r>
      <w:r>
        <w:rPr>
          <w:rFonts w:hint="eastAsia" w:cs="NimbusRomNo9L-ReguItal"/>
          <w:kern w:val="0"/>
          <w:sz w:val="22"/>
        </w:rPr>
        <w:t>两条</w:t>
      </w:r>
      <w:r>
        <w:rPr>
          <w:rFonts w:cs="NimbusRomNo9L-ReguItal"/>
          <w:kern w:val="0"/>
          <w:sz w:val="22"/>
        </w:rPr>
        <w:t>指令</w:t>
      </w:r>
      <w:r>
        <w:rPr>
          <w:rFonts w:hint="eastAsia" w:cs="NimbusRomNo9L-ReguItal"/>
          <w:kern w:val="0"/>
          <w:sz w:val="22"/>
        </w:rPr>
        <w:t>。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567"/>
        <w:gridCol w:w="567"/>
        <w:gridCol w:w="567"/>
        <w:gridCol w:w="5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right w:val="single" w:color="auto" w:sz="4" w:space="0"/>
            </w:tcBorders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jc w:val="right"/>
              <w:rPr>
                <w:rFonts w:cs="NimbusRomNo9L-Regu"/>
                <w:kern w:val="0"/>
                <w:sz w:val="20"/>
              </w:rPr>
            </w:pPr>
            <w:r>
              <w:rPr>
                <w:rFonts w:hint="eastAsia" w:cs="NimbusRomNo9L-Regu"/>
                <w:kern w:val="0"/>
                <w:sz w:val="22"/>
              </w:rPr>
              <w:t>c</w:t>
            </w:r>
            <w:r>
              <w:rPr>
                <w:rFonts w:cs="NimbusRomNo9L-Regu"/>
                <w:kern w:val="0"/>
                <w:sz w:val="22"/>
              </w:rPr>
              <w:t>addXX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cs="NimbusRomNo9L-Regu"/>
                <w:kern w:val="0"/>
                <w:sz w:val="20"/>
              </w:rPr>
              <w:t>C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hint="eastAsia" w:cs="NimbusRomNo9L-Regu"/>
                <w:kern w:val="0"/>
                <w:sz w:val="20"/>
              </w:rPr>
              <w:t>fn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hint="eastAsia" w:cs="NimbusRomNo9L-Regu"/>
                <w:kern w:val="0"/>
                <w:sz w:val="20"/>
              </w:rPr>
              <w:t>rA</w:t>
            </w:r>
          </w:p>
        </w:tc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jc w:val="center"/>
              <w:rPr>
                <w:rFonts w:cs="NimbusRomNo9L-Regu"/>
                <w:kern w:val="0"/>
                <w:sz w:val="20"/>
              </w:rPr>
            </w:pPr>
            <w:r>
              <w:rPr>
                <w:rFonts w:hint="eastAsia" w:cs="NimbusRomNo9L-Regu"/>
                <w:kern w:val="0"/>
                <w:sz w:val="20"/>
              </w:rPr>
              <w:t>rB</w:t>
            </w:r>
          </w:p>
        </w:tc>
      </w:tr>
    </w:tbl>
    <w:p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Ital"/>
          <w:kern w:val="0"/>
          <w:sz w:val="22"/>
        </w:rPr>
      </w:pPr>
    </w:p>
    <w:p>
      <w:pPr>
        <w:autoSpaceDE w:val="0"/>
        <w:autoSpaceDN w:val="0"/>
        <w:adjustRightInd w:val="0"/>
        <w:snapToGrid w:val="0"/>
        <w:spacing w:line="288" w:lineRule="auto"/>
        <w:ind w:firstLine="420"/>
        <w:rPr>
          <w:rFonts w:cs="NimbusRomNo9L-Regu"/>
          <w:kern w:val="0"/>
          <w:sz w:val="22"/>
        </w:rPr>
      </w:pPr>
      <w:r>
        <w:rPr>
          <w:rFonts w:hint="eastAsia" w:cs="NimbusRomNo9L-ReguItal"/>
          <w:kern w:val="0"/>
          <w:sz w:val="22"/>
        </w:rPr>
        <w:t>若在教材所描述的SEQ处理器上执行这条指令，请按下表填写每个阶段进行的操作。</w:t>
      </w:r>
      <w:r>
        <w:rPr>
          <w:rFonts w:hint="eastAsia" w:cs="NimbusRomNo9L-Regu"/>
          <w:kern w:val="0"/>
          <w:sz w:val="22"/>
        </w:rPr>
        <w:t>需说明的信号包括：</w:t>
      </w:r>
      <w:r>
        <w:rPr>
          <w:rFonts w:cs="CMMI10"/>
          <w:kern w:val="0"/>
          <w:sz w:val="22"/>
        </w:rPr>
        <w:t>icode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ifun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rA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rB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valA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valB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valC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valE</w:t>
      </w:r>
      <w:r>
        <w:rPr>
          <w:rFonts w:cs="NimbusRomNo9L-Regu"/>
          <w:kern w:val="0"/>
          <w:sz w:val="22"/>
        </w:rPr>
        <w:t xml:space="preserve">, </w:t>
      </w:r>
      <w:r>
        <w:rPr>
          <w:rFonts w:cs="CMMI10"/>
          <w:kern w:val="0"/>
          <w:sz w:val="22"/>
        </w:rPr>
        <w:t>valP</w:t>
      </w:r>
      <w:r>
        <w:rPr>
          <w:rFonts w:hint="eastAsia" w:cs="CMMI10"/>
          <w:kern w:val="0"/>
          <w:sz w:val="22"/>
        </w:rPr>
        <w:t>, Cnd；</w:t>
      </w:r>
      <w:r>
        <w:rPr>
          <w:rFonts w:cs="NimbusRomNo9L-Regu"/>
          <w:kern w:val="0"/>
          <w:sz w:val="22"/>
        </w:rPr>
        <w:t xml:space="preserve">the register file </w:t>
      </w:r>
      <w:r>
        <w:rPr>
          <w:rFonts w:cs="CMMI10"/>
          <w:kern w:val="0"/>
          <w:sz w:val="22"/>
        </w:rPr>
        <w:t>R</w:t>
      </w:r>
      <w:r>
        <w:rPr>
          <w:rFonts w:cs="CMR10"/>
          <w:kern w:val="0"/>
          <w:sz w:val="22"/>
        </w:rPr>
        <w:t>[]</w:t>
      </w:r>
      <w:r>
        <w:rPr>
          <w:rFonts w:cs="NimbusRomNo9L-Regu"/>
          <w:kern w:val="0"/>
          <w:sz w:val="22"/>
        </w:rPr>
        <w:t xml:space="preserve">, data memory </w:t>
      </w:r>
      <w:r>
        <w:rPr>
          <w:rFonts w:cs="CMMI10"/>
          <w:kern w:val="0"/>
          <w:sz w:val="22"/>
        </w:rPr>
        <w:t>M</w:t>
      </w:r>
      <w:r>
        <w:rPr>
          <w:rFonts w:cs="CMR10"/>
          <w:kern w:val="0"/>
          <w:sz w:val="22"/>
        </w:rPr>
        <w:t>[]</w:t>
      </w:r>
      <w:r>
        <w:rPr>
          <w:rFonts w:cs="NimbusRomNo9L-Regu"/>
          <w:kern w:val="0"/>
          <w:sz w:val="22"/>
        </w:rPr>
        <w:t xml:space="preserve">, Program counter </w:t>
      </w:r>
      <w:r>
        <w:rPr>
          <w:rFonts w:cs="CMMI10"/>
          <w:kern w:val="0"/>
          <w:sz w:val="22"/>
        </w:rPr>
        <w:t>PC</w:t>
      </w:r>
      <w:r>
        <w:rPr>
          <w:rFonts w:cs="NimbusRomNo9L-Regu"/>
          <w:kern w:val="0"/>
          <w:sz w:val="22"/>
        </w:rPr>
        <w:t xml:space="preserve">, condition codes </w:t>
      </w:r>
      <w:r>
        <w:rPr>
          <w:rFonts w:cs="CMMI10"/>
          <w:kern w:val="0"/>
          <w:sz w:val="22"/>
        </w:rPr>
        <w:t>CC</w:t>
      </w:r>
      <w:r>
        <w:rPr>
          <w:rFonts w:hint="eastAsia" w:cs="NimbusRomNo9L-Regu"/>
          <w:kern w:val="0"/>
          <w:sz w:val="22"/>
        </w:rPr>
        <w:t>。其中对</w:t>
      </w:r>
      <w:r>
        <w:rPr>
          <w:rFonts w:cs="NimbusRomNo9L-Regu"/>
          <w:kern w:val="0"/>
          <w:sz w:val="22"/>
        </w:rPr>
        <w:t>存储器的引用必须标明字节数。</w:t>
      </w:r>
      <w:r>
        <w:rPr>
          <w:rFonts w:hint="eastAsia" w:cs="NimbusRomNo9L-ReguItal"/>
          <w:kern w:val="0"/>
          <w:sz w:val="22"/>
        </w:rPr>
        <w:t>如果在某一阶段没有任何操作，请填写none指明。</w:t>
      </w: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5"/>
        <w:gridCol w:w="3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Stage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0"/>
              </w:rPr>
            </w:pPr>
            <w:r>
              <w:rPr>
                <w:rFonts w:hint="eastAsia" w:cs="NimbusRomNo9L-Regu"/>
                <w:kern w:val="0"/>
                <w:sz w:val="20"/>
              </w:rPr>
              <w:t>cadd</w:t>
            </w:r>
            <w:r>
              <w:rPr>
                <w:rFonts w:cs="NimbusRomNo9L-Regu"/>
                <w:kern w:val="0"/>
                <w:sz w:val="20"/>
              </w:rPr>
              <w:t>XX</w:t>
            </w:r>
            <w:r>
              <w:rPr>
                <w:rFonts w:hint="eastAsia" w:cs="NimbusRomNo9L-Regu"/>
                <w:kern w:val="0"/>
                <w:sz w:val="20"/>
              </w:rPr>
              <w:t xml:space="preserve"> rA, rB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Fetch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icode:ifun ← M</w:t>
            </w:r>
            <w:r>
              <w:rPr>
                <w:rFonts w:hint="eastAsia" w:cs="NimbusRomNo9L-Regu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hint="eastAsia" w:cs="NimbusRomNo9L-Regu"/>
                <w:color w:val="FF0000"/>
                <w:kern w:val="0"/>
                <w:sz w:val="22"/>
              </w:rPr>
              <w:t>[PC]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rA:rB ← M</w:t>
            </w:r>
            <w:r>
              <w:rPr>
                <w:rFonts w:hint="eastAsia" w:cs="NimbusRomNo9L-Regu"/>
                <w:color w:val="FF0000"/>
                <w:kern w:val="0"/>
                <w:sz w:val="22"/>
                <w:vertAlign w:val="subscript"/>
              </w:rPr>
              <w:t>1</w:t>
            </w:r>
            <w:r>
              <w:rPr>
                <w:rFonts w:hint="eastAsia" w:cs="NimbusRomNo9L-Regu"/>
                <w:color w:val="FF0000"/>
                <w:kern w:val="0"/>
                <w:sz w:val="22"/>
              </w:rPr>
              <w:t>[PC+1]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valP ← PC+2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Decode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valA ← R[rA]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val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r>
              <w:rPr>
                <w:rFonts w:hint="eastAsia" w:cs="NimbusRomNo9L-Regu"/>
                <w:color w:val="FF0000"/>
                <w:kern w:val="0"/>
                <w:sz w:val="22"/>
              </w:rPr>
              <w:t xml:space="preserve"> ← R[r</w:t>
            </w:r>
            <w:r>
              <w:rPr>
                <w:rFonts w:cs="NimbusRomNo9L-Regu"/>
                <w:color w:val="FF0000"/>
                <w:kern w:val="0"/>
                <w:sz w:val="22"/>
              </w:rPr>
              <w:t>B</w:t>
            </w:r>
            <w:r>
              <w:rPr>
                <w:rFonts w:hint="eastAsia" w:cs="NimbusRomNo9L-Regu"/>
                <w:color w:val="FF0000"/>
                <w:kern w:val="0"/>
                <w:sz w:val="22"/>
              </w:rPr>
              <w:t>]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Execute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valE ← valA</w:t>
            </w:r>
            <w:r>
              <w:rPr>
                <w:rFonts w:cs="NimbusRomNo9L-Regu"/>
                <w:color w:val="FF0000"/>
                <w:kern w:val="0"/>
                <w:sz w:val="22"/>
              </w:rPr>
              <w:t>+valB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Cnd ← Cond(CC,ifun)</w:t>
            </w:r>
            <w:r>
              <w:rPr>
                <w:rFonts w:cs="NimbusRomNo9L-Regu"/>
                <w:color w:val="FF0000"/>
                <w:kern w:val="0"/>
                <w:sz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Memory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none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Write back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if(Cnd) R[rB] ← valE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kern w:val="0"/>
                <w:sz w:val="22"/>
              </w:rPr>
            </w:pPr>
            <w:r>
              <w:rPr>
                <w:rFonts w:hint="eastAsia" w:cs="NimbusRomNo9L-Regu"/>
                <w:kern w:val="0"/>
                <w:sz w:val="22"/>
              </w:rPr>
              <w:t>PC update</w:t>
            </w:r>
          </w:p>
        </w:tc>
        <w:tc>
          <w:tcPr>
            <w:tcW w:w="3855" w:type="dxa"/>
            <w:vAlign w:val="center"/>
          </w:tcPr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  <w:r>
              <w:rPr>
                <w:rFonts w:hint="eastAsia" w:cs="NimbusRomNo9L-Regu"/>
                <w:color w:val="FF0000"/>
                <w:kern w:val="0"/>
                <w:sz w:val="22"/>
              </w:rPr>
              <w:t>PC ← valP</w:t>
            </w:r>
          </w:p>
          <w:p>
            <w:pPr>
              <w:autoSpaceDE w:val="0"/>
              <w:autoSpaceDN w:val="0"/>
              <w:adjustRightInd w:val="0"/>
              <w:snapToGrid w:val="0"/>
              <w:spacing w:line="288" w:lineRule="auto"/>
              <w:rPr>
                <w:rFonts w:cs="NimbusRomNo9L-Regu"/>
                <w:color w:val="FF0000"/>
                <w:kern w:val="0"/>
                <w:sz w:val="22"/>
              </w:rPr>
            </w:pPr>
          </w:p>
        </w:tc>
      </w:tr>
    </w:tbl>
    <w:p>
      <w:pPr>
        <w:rPr>
          <w:rFonts w:cs="NimbusRomNo9L-Regu"/>
          <w:color w:val="FF0000"/>
          <w:kern w:val="0"/>
          <w:sz w:val="22"/>
        </w:rPr>
      </w:pPr>
      <w:r>
        <w:rPr>
          <w:rFonts w:hint="eastAsia" w:cs="NimbusRomNo9L-Regu"/>
          <w:color w:val="FF0000"/>
          <w:kern w:val="0"/>
          <w:sz w:val="22"/>
        </w:rPr>
        <w:t>（每个</w:t>
      </w:r>
      <w:r>
        <w:rPr>
          <w:rFonts w:cs="NimbusRomNo9L-Regu"/>
          <w:color w:val="FF0000"/>
          <w:kern w:val="0"/>
          <w:sz w:val="22"/>
        </w:rPr>
        <w:t>操作</w:t>
      </w:r>
      <w:r>
        <w:rPr>
          <w:rFonts w:hint="eastAsia" w:cs="NimbusRomNo9L-Regu"/>
          <w:color w:val="FF0000"/>
          <w:kern w:val="0"/>
          <w:sz w:val="22"/>
        </w:rPr>
        <w:t>1分）</w:t>
      </w:r>
    </w:p>
    <w:p>
      <w:pPr>
        <w:rPr>
          <w:rFonts w:ascii="Courier New" w:hAnsi="Courier New" w:cs="Courier New"/>
        </w:rPr>
      </w:pPr>
      <w:r>
        <w:rPr>
          <w:rFonts w:hint="eastAsia" w:cs="NimbusRomNo9L-Regu"/>
          <w:color w:val="FF0000"/>
          <w:kern w:val="0"/>
          <w:sz w:val="22"/>
        </w:rPr>
        <w:t>注</w:t>
      </w:r>
      <w:r>
        <w:rPr>
          <w:rFonts w:cs="NimbusRomNo9L-Regu"/>
          <w:color w:val="FF0000"/>
          <w:kern w:val="0"/>
          <w:sz w:val="22"/>
        </w:rPr>
        <w:t>：</w:t>
      </w:r>
      <w:r>
        <w:rPr>
          <w:rFonts w:hint="eastAsia" w:cs="NimbusRomNo9L-Regu"/>
          <w:color w:val="FF0000"/>
          <w:kern w:val="0"/>
          <w:sz w:val="22"/>
        </w:rPr>
        <w:t>Execute阶段可以</w:t>
      </w:r>
      <w:r>
        <w:rPr>
          <w:rFonts w:cs="NimbusRomNo9L-Regu"/>
          <w:color w:val="FF0000"/>
          <w:kern w:val="0"/>
          <w:sz w:val="22"/>
        </w:rPr>
        <w:t>写上</w:t>
      </w:r>
      <w:r>
        <w:rPr>
          <w:rFonts w:hint="eastAsia" w:cs="NimbusRomNo9L-Regu"/>
          <w:color w:val="FF0000"/>
          <w:kern w:val="0"/>
          <w:sz w:val="22"/>
        </w:rPr>
        <w:t>if(</w:t>
      </w:r>
      <w:r>
        <w:rPr>
          <w:rFonts w:cs="NimbusRomNo9L-Regu"/>
          <w:color w:val="FF0000"/>
          <w:kern w:val="0"/>
          <w:sz w:val="22"/>
        </w:rPr>
        <w:t>Cnd</w:t>
      </w:r>
      <w:r>
        <w:rPr>
          <w:rFonts w:hint="eastAsia" w:cs="NimbusRomNo9L-Regu"/>
          <w:color w:val="FF0000"/>
          <w:kern w:val="0"/>
          <w:sz w:val="22"/>
        </w:rPr>
        <w:t>)</w:t>
      </w:r>
      <w:r>
        <w:rPr>
          <w:rFonts w:cs="NimbusRomNo9L-Regu"/>
          <w:color w:val="FF0000"/>
          <w:kern w:val="0"/>
          <w:sz w:val="22"/>
        </w:rPr>
        <w:t xml:space="preserve"> Set CC</w:t>
      </w:r>
      <w:r>
        <w:rPr>
          <w:rFonts w:hint="eastAsia" w:cs="NimbusRomNo9L-Regu"/>
          <w:color w:val="FF0000"/>
          <w:kern w:val="0"/>
          <w:sz w:val="22"/>
        </w:rPr>
        <w:t>，不计分，</w:t>
      </w:r>
      <w:r>
        <w:rPr>
          <w:rFonts w:cs="NimbusRomNo9L-Regu"/>
          <w:color w:val="FF0000"/>
          <w:kern w:val="0"/>
          <w:sz w:val="22"/>
        </w:rPr>
        <w:t>但如果只写了Set CC是要扣分的。</w:t>
      </w:r>
      <w:r>
        <w:rPr>
          <w:rFonts w:hint="eastAsia" w:cs="NimbusRomNo9L-Regu"/>
          <w:color w:val="FF0000"/>
          <w:kern w:val="0"/>
          <w:sz w:val="22"/>
        </w:rPr>
        <w:t>Write back阶段的</w:t>
      </w:r>
      <w:r>
        <w:rPr>
          <w:rFonts w:cs="NimbusRomNo9L-Regu"/>
          <w:color w:val="FF0000"/>
          <w:kern w:val="0"/>
          <w:sz w:val="22"/>
        </w:rPr>
        <w:t>操作不可以写成</w:t>
      </w:r>
      <w:r>
        <w:rPr>
          <w:rFonts w:hint="eastAsia" w:cs="NimbusRomNo9L-Regu"/>
          <w:color w:val="FF0000"/>
          <w:kern w:val="0"/>
          <w:sz w:val="22"/>
        </w:rPr>
        <w:t xml:space="preserve">R[rB] ← </w:t>
      </w:r>
      <w:r>
        <w:rPr>
          <w:rFonts w:cs="NimbusRomNo9L-Regu"/>
          <w:color w:val="FF0000"/>
          <w:kern w:val="0"/>
          <w:sz w:val="22"/>
        </w:rPr>
        <w:t>Cnd?</w:t>
      </w:r>
      <w:r>
        <w:rPr>
          <w:rFonts w:hint="eastAsia" w:cs="NimbusRomNo9L-Regu"/>
          <w:color w:val="FF0000"/>
          <w:kern w:val="0"/>
          <w:sz w:val="22"/>
        </w:rPr>
        <w:t xml:space="preserve"> valE</w:t>
      </w:r>
      <w:r>
        <w:rPr>
          <w:rFonts w:cs="NimbusRomNo9L-Regu"/>
          <w:color w:val="FF0000"/>
          <w:kern w:val="0"/>
          <w:sz w:val="22"/>
        </w:rPr>
        <w:t>: valB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pStyle w:val="3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第</w:t>
      </w:r>
      <w:r>
        <w:rPr>
          <w:rFonts w:hint="eastAsia" w:ascii="Courier New" w:hAnsi="Courier New" w:cs="Courier New"/>
          <w:sz w:val="21"/>
          <w:szCs w:val="21"/>
        </w:rPr>
        <w:t>七</w:t>
      </w:r>
      <w:r>
        <w:rPr>
          <w:rFonts w:ascii="Courier New" w:hAnsi="Courier New" w:cs="Courier New"/>
          <w:sz w:val="21"/>
          <w:szCs w:val="21"/>
        </w:rPr>
        <w:t>题（10分）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如下是使用C语言描述的链表结构的声明，链表的结尾使用空指针来表示。同时使用函数int length (List *p) 来计算链表的长度。为简化起见，假设该链表是非循环的。</w:t>
      </w:r>
    </w:p>
    <w:p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typedef struct LIST {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struct LIST *next;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data;</w:t>
      </w:r>
    </w:p>
    <w:p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List;</w:t>
      </w:r>
    </w:p>
    <w:p>
      <w:pPr>
        <w:rPr>
          <w:rFonts w:ascii="Courier New" w:hAnsi="Courier New" w:cs="Courier New"/>
          <w:kern w:val="0"/>
          <w:sz w:val="24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函数count_pos1用来计算链表中data为正数的元素个数，并将结果存放在地址k。以下的程序可能存在问题导致效率很低或程序出错，请指出并修改。（4分）</w:t>
      </w:r>
    </w:p>
    <w:p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count_pos1 (List *p, int *k) {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i;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 = 0; i &lt; length(p); i++) {</w:t>
      </w:r>
    </w:p>
    <w:p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(p-&gt;data  &gt; 0)</w:t>
      </w:r>
    </w:p>
    <w:p>
      <w:pPr>
        <w:ind w:left="126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*k++;</w:t>
      </w:r>
    </w:p>
    <w:p>
      <w:pPr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 = p-&gt;next;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>
      <w:pPr>
        <w:ind w:firstLine="360"/>
        <w:rPr>
          <w:rFonts w:ascii="Courier New" w:hAnsi="Courier New" w:cs="Courier New"/>
          <w:kern w:val="0"/>
          <w:sz w:val="24"/>
        </w:rPr>
      </w:pPr>
      <w:r>
        <w:rPr>
          <w:rFonts w:ascii="Courier New" w:hAnsi="Courier New" w:cs="Courier New"/>
          <w:kern w:val="0"/>
          <w:sz w:val="24"/>
        </w:rPr>
        <w:t>}</w:t>
      </w:r>
    </w:p>
    <w:p>
      <w:pPr>
        <w:pStyle w:val="16"/>
        <w:ind w:left="360" w:firstLine="0" w:firstLineChars="0"/>
        <w:rPr>
          <w:rFonts w:ascii="Courier New" w:hAnsi="Courier New" w:cs="Courier New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为提高程序性能，可以考虑删除变量i以消除函数调用。请修改上述程序达到该目的。（2分）</w:t>
      </w:r>
    </w:p>
    <w:p>
      <w:pPr>
        <w:rPr>
          <w:rFonts w:ascii="Courier New" w:hAnsi="Courier New" w:cs="Courier New"/>
        </w:rPr>
      </w:pPr>
    </w:p>
    <w:p>
      <w:pPr>
        <w:pStyle w:val="16"/>
        <w:numPr>
          <w:ilvl w:val="0"/>
          <w:numId w:val="1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上述程序内层循环的汇编片段如下所示。假设该链表不为空且大部分数据都为正数，转移预测全部正确，设计中有足够多的部件来实现指令并行。其中访存操作全部cache命中，时延为3 cycle，其他指令时延为1cycle。请计算以下程序的CPE下限，并给出文字说明。（4分）</w:t>
      </w:r>
    </w:p>
    <w:p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.L1: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4(%eax), %ecx </w:t>
      </w:r>
      <w:r>
        <w:rPr>
          <w:rFonts w:ascii="Courier New" w:hAnsi="Courier New" w:cs="Courier New"/>
        </w:rPr>
        <w:tab/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testl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%ecx, %ecx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.L2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incl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%edx</w:t>
      </w:r>
    </w:p>
    <w:p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.L2: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(%eax), %eax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testl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%eax, %eax</w:t>
      </w:r>
    </w:p>
    <w:p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jne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.L1</w:t>
      </w:r>
    </w:p>
    <w:p>
      <w:pPr>
        <w:ind w:left="420" w:firstLine="420"/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rFonts w:ascii="Courier New" w:hAnsi="Courier New" w:cs="Courier New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答案：</w:t>
      </w:r>
    </w:p>
    <w:p>
      <w:pPr>
        <w:pStyle w:val="16"/>
        <w:numPr>
          <w:ilvl w:val="0"/>
          <w:numId w:val="2"/>
        </w:numPr>
        <w:ind w:firstLineChars="0"/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void count_pos</w:t>
      </w:r>
      <w:r>
        <w:rPr>
          <w:rFonts w:hint="eastAsia"/>
          <w:color w:val="FF0000"/>
        </w:rPr>
        <w:t>1</w:t>
      </w:r>
      <w:r>
        <w:rPr>
          <w:color w:val="FF0000"/>
        </w:rPr>
        <w:t xml:space="preserve"> (List *p, int </w:t>
      </w:r>
      <w:r>
        <w:rPr>
          <w:rFonts w:hint="eastAsia"/>
          <w:color w:val="FF0000"/>
        </w:rPr>
        <w:t>*k</w:t>
      </w:r>
      <w:r>
        <w:rPr>
          <w:color w:val="FF0000"/>
        </w:rPr>
        <w:t>) {</w:t>
      </w:r>
    </w:p>
    <w:p>
      <w:pPr>
        <w:ind w:firstLine="420"/>
        <w:rPr>
          <w:color w:val="FF0000"/>
        </w:rPr>
      </w:pPr>
      <w:r>
        <w:rPr>
          <w:color w:val="FF0000"/>
        </w:rPr>
        <w:t>int I</w:t>
      </w:r>
      <w:r>
        <w:rPr>
          <w:rFonts w:hint="eastAsia"/>
          <w:color w:val="FF0000"/>
        </w:rPr>
        <w:t xml:space="preserve">, </w:t>
      </w:r>
      <w:r>
        <w:rPr>
          <w:rFonts w:hint="eastAsia"/>
          <w:i/>
          <w:color w:val="FF0000"/>
        </w:rPr>
        <w:t>num=0, len</w:t>
      </w:r>
      <w:r>
        <w:rPr>
          <w:color w:val="FF0000"/>
        </w:rPr>
        <w:t>;</w:t>
      </w:r>
    </w:p>
    <w:p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 xml:space="preserve">len = </w:t>
      </w:r>
      <w:r>
        <w:rPr>
          <w:i/>
          <w:color w:val="FF0000"/>
        </w:rPr>
        <w:t>length(p)</w:t>
      </w:r>
    </w:p>
    <w:p>
      <w:pPr>
        <w:ind w:firstLine="420"/>
        <w:rPr>
          <w:color w:val="FF0000"/>
        </w:rPr>
      </w:pPr>
      <w:r>
        <w:rPr>
          <w:color w:val="FF0000"/>
        </w:rPr>
        <w:t xml:space="preserve">for (i = 0; </w:t>
      </w:r>
      <w:r>
        <w:rPr>
          <w:i/>
          <w:color w:val="FF0000"/>
        </w:rPr>
        <w:t>i &lt;</w:t>
      </w:r>
      <w:r>
        <w:rPr>
          <w:rFonts w:hint="eastAsia"/>
          <w:i/>
          <w:color w:val="FF0000"/>
        </w:rPr>
        <w:t>len</w:t>
      </w:r>
      <w:r>
        <w:rPr>
          <w:color w:val="FF0000"/>
        </w:rPr>
        <w:t>; i++) 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if (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p-&gt;data 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&gt; 0)</w:t>
      </w:r>
    </w:p>
    <w:p>
      <w:pPr>
        <w:ind w:left="840" w:firstLine="420" w:firstLineChars="200"/>
        <w:rPr>
          <w:i/>
          <w:color w:val="FF0000"/>
        </w:rPr>
      </w:pPr>
      <w:r>
        <w:rPr>
          <w:rFonts w:hint="eastAsia"/>
          <w:i/>
          <w:color w:val="FF0000"/>
        </w:rPr>
        <w:t>num</w:t>
      </w:r>
      <w:r>
        <w:rPr>
          <w:i/>
          <w:color w:val="FF0000"/>
        </w:rPr>
        <w:t>++;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p = p-&gt;next;</w:t>
      </w:r>
    </w:p>
    <w:p>
      <w:pPr>
        <w:ind w:firstLine="420"/>
        <w:rPr>
          <w:color w:val="FF0000"/>
        </w:rPr>
      </w:pPr>
      <w:r>
        <w:rPr>
          <w:color w:val="FF0000"/>
        </w:rPr>
        <w:t>}</w:t>
      </w:r>
    </w:p>
    <w:p>
      <w:pPr>
        <w:ind w:firstLine="420"/>
        <w:rPr>
          <w:i/>
          <w:color w:val="FF0000"/>
        </w:rPr>
      </w:pPr>
      <w:r>
        <w:rPr>
          <w:rFonts w:hint="eastAsia"/>
          <w:i/>
          <w:color w:val="FF0000"/>
        </w:rPr>
        <w:t>*k = num</w:t>
      </w:r>
    </w:p>
    <w:p>
      <w:pPr>
        <w:rPr>
          <w:rFonts w:ascii="Courier" w:hAnsi="Courier" w:cs="Courier"/>
          <w:color w:val="FF0000"/>
          <w:kern w:val="0"/>
          <w:sz w:val="24"/>
        </w:rPr>
      </w:pPr>
      <w:r>
        <w:rPr>
          <w:rFonts w:ascii="Courier" w:hAnsi="Courier" w:cs="Courier"/>
          <w:color w:val="FF0000"/>
          <w:kern w:val="0"/>
          <w:sz w:val="24"/>
        </w:rPr>
        <w:t>}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( 4 分)</w:t>
      </w:r>
    </w:p>
    <w:p>
      <w:pPr>
        <w:rPr>
          <w:color w:val="FF0000"/>
        </w:rPr>
      </w:pPr>
    </w:p>
    <w:p>
      <w:pPr>
        <w:pStyle w:val="1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while(p) 或其他相同功能的语句 （2分）</w:t>
      </w:r>
    </w:p>
    <w:p>
      <w:pPr>
        <w:pStyle w:val="16"/>
        <w:ind w:left="360" w:firstLine="0" w:firstLineChars="0"/>
        <w:rPr>
          <w:color w:val="FF0000"/>
        </w:rPr>
      </w:pPr>
    </w:p>
    <w:p>
      <w:pPr>
        <w:pStyle w:val="1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L1和L2的代码没有数据依赖，完全可以并行。（2分）</w:t>
      </w:r>
      <w:r>
        <w:rPr>
          <w:color w:val="FF0000"/>
        </w:rPr>
        <w:br w:type="textWrapping"/>
      </w:r>
      <w:r>
        <w:rPr>
          <w:rFonts w:hint="eastAsia"/>
          <w:color w:val="FF0000"/>
        </w:rPr>
        <w:t>CPE的下限为3+1=4。（2分）</w:t>
      </w:r>
    </w:p>
    <w:p>
      <w:pPr>
        <w:rPr>
          <w:rFonts w:ascii="Courier New" w:hAnsi="Courier New" w:cs="Courier New"/>
        </w:rPr>
      </w:pPr>
    </w:p>
    <w:p>
      <w:pPr>
        <w:adjustRightInd w:val="0"/>
        <w:snapToGrid w:val="0"/>
        <w:spacing w:line="288" w:lineRule="auto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br w:type="page"/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 w:val="24"/>
              </w:rPr>
              <w:br w:type="page"/>
            </w:r>
            <w:r>
              <w:rPr>
                <w:rFonts w:ascii="Courier New" w:hAnsi="Courier New" w:cs="Courier New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shd w:val="clear" w:color="auto" w:fill="auto"/>
          </w:tcPr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  <w:p>
            <w:pPr>
              <w:tabs>
                <w:tab w:val="left" w:pos="2076"/>
              </w:tabs>
              <w:snapToGrid w:val="0"/>
              <w:rPr>
                <w:rFonts w:ascii="Courier New" w:hAnsi="Courier New" w:cs="Courier New"/>
              </w:rPr>
            </w:pPr>
          </w:p>
        </w:tc>
      </w:tr>
    </w:tbl>
    <w:p>
      <w:pPr>
        <w:pStyle w:val="3"/>
        <w:adjustRightInd w:val="0"/>
        <w:snapToGrid w:val="0"/>
        <w:spacing w:before="0" w:after="0" w:line="288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第</w:t>
      </w:r>
      <w:r>
        <w:rPr>
          <w:rFonts w:hint="eastAsia" w:ascii="Courier New" w:hAnsi="Courier New" w:cs="Courier New"/>
          <w:sz w:val="21"/>
          <w:szCs w:val="21"/>
        </w:rPr>
        <w:t>八</w:t>
      </w:r>
      <w:r>
        <w:rPr>
          <w:rFonts w:ascii="Courier New" w:hAnsi="Courier New" w:cs="Courier New"/>
          <w:sz w:val="21"/>
          <w:szCs w:val="21"/>
        </w:rPr>
        <w:t>题（10分）</w:t>
      </w:r>
    </w:p>
    <w:p>
      <w:r>
        <w:rPr>
          <w:rFonts w:hint="eastAsia"/>
        </w:rPr>
        <w:t>假设存在一个能够存储四个B</w:t>
      </w:r>
      <w:r>
        <w:t>lock</w:t>
      </w:r>
      <w:r>
        <w:rPr>
          <w:rFonts w:hint="eastAsia"/>
        </w:rPr>
        <w:t>的Cache，每一个Block的长度为2Byte。假设内存空间大小共是16Byte，即内存空间地址长度一共是4bit，可访问地址为(0~15)，数据访问地址序列如下所示，访问数据单位是B</w:t>
      </w:r>
      <w:r>
        <w:t>yte</w:t>
      </w:r>
      <w:r>
        <w:rPr>
          <w:rFonts w:hint="eastAsia"/>
        </w:rPr>
        <w:t>，默认替换策略是LRU。</w:t>
      </w:r>
    </w:p>
    <w:p>
      <w:r>
        <w:t xml:space="preserve">2   3  10  </w:t>
      </w:r>
      <w:r>
        <w:rPr>
          <w:rFonts w:hint="eastAsia"/>
        </w:rPr>
        <w:t>9</w:t>
      </w:r>
      <w:r>
        <w:t xml:space="preserve">  </w:t>
      </w:r>
      <w:r>
        <w:rPr>
          <w:rFonts w:hint="eastAsia"/>
        </w:rPr>
        <w:t>6</w:t>
      </w:r>
      <w:r>
        <w:t xml:space="preserve">  </w:t>
      </w:r>
      <w:r>
        <w:rPr>
          <w:rFonts w:hint="eastAsia"/>
        </w:rPr>
        <w:t>8</w:t>
      </w:r>
    </w:p>
    <w:p/>
    <w:p>
      <w:r>
        <w:t>1</w:t>
      </w:r>
      <w:r>
        <w:rPr>
          <w:rFonts w:hint="eastAsia"/>
        </w:rPr>
        <w:t>）如果Cache的结构是下图所示（S=2， E=2），请在下图空白处填入访问上述六次数据访问后Cache的状态。注：用[</w:t>
      </w:r>
      <w:r>
        <w:t>0-1</w:t>
      </w:r>
      <w:r>
        <w:rPr>
          <w:rFonts w:hint="eastAsia"/>
        </w:rPr>
        <w:t>]表示地址0至1上对应的数据（4分</w:t>
      </w:r>
      <w:r>
        <w:t>）</w:t>
      </w:r>
    </w:p>
    <w:p>
      <w:pPr>
        <w:pStyle w:val="16"/>
        <w:widowControl/>
        <w:ind w:left="1200" w:firstLine="0" w:firstLineChars="0"/>
        <w:jc w:val="left"/>
        <w:rPr>
          <w:szCs w:val="28"/>
        </w:rPr>
      </w:pPr>
    </w:p>
    <w:tbl>
      <w:tblPr>
        <w:tblStyle w:val="11"/>
        <w:tblW w:w="6027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[8-9]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01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[6-7]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10</w:t>
            </w: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[10-11]</w:t>
            </w:r>
          </w:p>
        </w:tc>
      </w:tr>
    </w:tbl>
    <w:p>
      <w:pPr>
        <w:tabs>
          <w:tab w:val="left" w:pos="2076"/>
        </w:tabs>
        <w:spacing w:before="120"/>
        <w:rPr>
          <w:szCs w:val="28"/>
        </w:rPr>
      </w:pPr>
    </w:p>
    <w:p>
      <w:pPr>
        <w:tabs>
          <w:tab w:val="left" w:pos="2076"/>
        </w:tabs>
        <w:spacing w:before="120"/>
        <w:rPr>
          <w:szCs w:val="28"/>
        </w:rPr>
      </w:pPr>
      <w:r>
        <w:rPr>
          <w:rFonts w:hint="eastAsia"/>
          <w:szCs w:val="28"/>
        </w:rPr>
        <w:t>2）这六次数据访问一共产生了多少次Miss _____</w:t>
      </w:r>
      <w:r>
        <w:rPr>
          <w:szCs w:val="28"/>
        </w:rPr>
        <w:t xml:space="preserve"> </w:t>
      </w:r>
      <w:r>
        <w:rPr>
          <w:rFonts w:hint="eastAsia"/>
        </w:rPr>
        <w:t>（2分</w:t>
      </w:r>
      <w:r>
        <w:t>）</w:t>
      </w:r>
      <w:r>
        <w:rPr>
          <w:rFonts w:hint="eastAsia"/>
          <w:szCs w:val="28"/>
        </w:rPr>
        <w:t xml:space="preserve"> </w:t>
      </w:r>
    </w:p>
    <w:p>
      <w:pPr>
        <w:tabs>
          <w:tab w:val="left" w:pos="2076"/>
        </w:tabs>
        <w:spacing w:before="12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答案：4</w:t>
      </w:r>
    </w:p>
    <w:p>
      <w:pPr>
        <w:tabs>
          <w:tab w:val="left" w:pos="2076"/>
        </w:tabs>
        <w:spacing w:before="120"/>
        <w:rPr>
          <w:szCs w:val="28"/>
        </w:rPr>
      </w:pPr>
      <w:r>
        <w:rPr>
          <w:rFonts w:ascii="宋体" w:hAnsi="宋体"/>
          <w:bCs/>
        </w:rPr>
        <w:t>3</w:t>
      </w:r>
      <w:r>
        <w:rPr>
          <w:rFonts w:hint="eastAsia" w:ascii="宋体" w:hAnsi="宋体"/>
          <w:bCs/>
        </w:rPr>
        <w:t>）如果Cache的替换策略改成MRU（即，最近使用的数据被替换出去），</w:t>
      </w:r>
      <w:r>
        <w:rPr>
          <w:rFonts w:hint="eastAsia"/>
          <w:szCs w:val="28"/>
        </w:rPr>
        <w:t>请在下图空白处填入访问上述六次数据访问后Cache的状态（2分）。</w:t>
      </w:r>
    </w:p>
    <w:p>
      <w:pPr>
        <w:rPr>
          <w:rFonts w:ascii="宋体" w:hAnsi="宋体"/>
          <w:bCs/>
        </w:rPr>
      </w:pPr>
      <w:r>
        <w:rPr>
          <w:rFonts w:hint="eastAsia" w:ascii="宋体" w:hAnsi="宋体"/>
          <w:bCs/>
        </w:rPr>
        <w:tab/>
      </w:r>
      <w:r>
        <w:rPr>
          <w:rFonts w:hint="eastAsia" w:ascii="宋体" w:hAnsi="宋体"/>
          <w:bCs/>
        </w:rPr>
        <w:tab/>
      </w:r>
      <w:r>
        <w:rPr>
          <w:rFonts w:hint="eastAsia" w:ascii="宋体" w:hAnsi="宋体"/>
          <w:bCs/>
        </w:rPr>
        <w:t xml:space="preserve"> </w:t>
      </w:r>
    </w:p>
    <w:tbl>
      <w:tblPr>
        <w:tblStyle w:val="11"/>
        <w:tblW w:w="6027" w:type="dxa"/>
        <w:tblInd w:w="4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390"/>
        <w:gridCol w:w="830"/>
        <w:gridCol w:w="993"/>
        <w:gridCol w:w="425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Block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szCs w:val="28"/>
              </w:rPr>
            </w:pPr>
            <w:r>
              <w:rPr>
                <w:rFonts w:hint="eastAsia"/>
                <w:szCs w:val="28"/>
              </w:rPr>
              <w:t>V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hint="eastAsia"/>
                <w:szCs w:val="28"/>
              </w:rPr>
              <w:t>TAG</w:t>
            </w: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szCs w:val="28"/>
              </w:rPr>
              <w:t>Block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et0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10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[8-9]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0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696" w:type="dxa"/>
            <w:tcBorders>
              <w:top w:val="nil"/>
              <w:left w:val="nil"/>
              <w:bottom w:val="nil"/>
            </w:tcBorders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s</w:t>
            </w:r>
            <w:r>
              <w:rPr>
                <w:rFonts w:hint="eastAsia" w:ascii="宋体" w:hAnsi="宋体"/>
                <w:bCs/>
              </w:rPr>
              <w:t>et1</w:t>
            </w:r>
            <w:r>
              <w:rPr>
                <w:rFonts w:ascii="宋体" w:hAnsi="宋体"/>
                <w:bCs/>
              </w:rPr>
              <w:t xml:space="preserve"> </w:t>
            </w:r>
          </w:p>
        </w:tc>
        <w:tc>
          <w:tcPr>
            <w:tcW w:w="39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830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00</w:t>
            </w:r>
          </w:p>
        </w:tc>
        <w:tc>
          <w:tcPr>
            <w:tcW w:w="993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[2-3]</w:t>
            </w:r>
          </w:p>
        </w:tc>
        <w:tc>
          <w:tcPr>
            <w:tcW w:w="425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1</w:t>
            </w:r>
          </w:p>
        </w:tc>
        <w:tc>
          <w:tcPr>
            <w:tcW w:w="1276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01</w:t>
            </w:r>
          </w:p>
        </w:tc>
        <w:tc>
          <w:tcPr>
            <w:tcW w:w="1417" w:type="dxa"/>
          </w:tcPr>
          <w:p>
            <w:pPr>
              <w:tabs>
                <w:tab w:val="left" w:pos="2076"/>
              </w:tabs>
              <w:spacing w:before="120"/>
              <w:rPr>
                <w:rFonts w:ascii="宋体" w:hAnsi="宋体"/>
                <w:bCs/>
                <w:color w:val="FF0000"/>
              </w:rPr>
            </w:pPr>
            <w:r>
              <w:rPr>
                <w:rFonts w:hint="eastAsia" w:ascii="宋体" w:hAnsi="宋体"/>
                <w:bCs/>
                <w:color w:val="FF0000"/>
              </w:rPr>
              <w:t>[6-7]</w:t>
            </w:r>
          </w:p>
        </w:tc>
      </w:tr>
    </w:tbl>
    <w:p/>
    <w:p>
      <w:pPr>
        <w:tabs>
          <w:tab w:val="left" w:pos="2076"/>
        </w:tabs>
        <w:spacing w:before="120"/>
        <w:rPr>
          <w:szCs w:val="28"/>
        </w:rPr>
      </w:pPr>
      <w:r>
        <w:rPr>
          <w:szCs w:val="28"/>
        </w:rPr>
        <w:t>4</w:t>
      </w:r>
      <w:r>
        <w:rPr>
          <w:rFonts w:hint="eastAsia"/>
          <w:szCs w:val="28"/>
        </w:rPr>
        <w:t>）这六次数据访问一共产生了多少次Miss _____</w:t>
      </w:r>
      <w:r>
        <w:rPr>
          <w:szCs w:val="28"/>
        </w:rPr>
        <w:t xml:space="preserve"> </w:t>
      </w:r>
      <w:r>
        <w:rPr>
          <w:rFonts w:hint="eastAsia"/>
        </w:rPr>
        <w:t>（2分</w:t>
      </w:r>
      <w:r>
        <w:t>）</w:t>
      </w:r>
    </w:p>
    <w:p>
      <w:pPr>
        <w:tabs>
          <w:tab w:val="left" w:pos="2076"/>
        </w:tabs>
        <w:spacing w:before="120"/>
        <w:rPr>
          <w:color w:val="FF0000"/>
          <w:szCs w:val="28"/>
        </w:rPr>
      </w:pPr>
      <w:r>
        <w:rPr>
          <w:rFonts w:hint="eastAsia"/>
          <w:color w:val="FF0000"/>
          <w:szCs w:val="28"/>
        </w:rPr>
        <w:t>答案：4</w:t>
      </w:r>
    </w:p>
    <w:p/>
    <w:p/>
    <w:p>
      <w:pPr>
        <w:tabs>
          <w:tab w:val="left" w:pos="2076"/>
        </w:tabs>
        <w:spacing w:before="120"/>
        <w:rPr>
          <w:rFonts w:ascii="Courier New" w:hAnsi="Courier New" w:cs="Courier New"/>
          <w:sz w:val="24"/>
        </w:rPr>
      </w:pPr>
    </w:p>
    <w:sectPr>
      <w:footerReference r:id="rId3" w:type="default"/>
      <w:pgSz w:w="10319" w:h="14572"/>
      <w:pgMar w:top="1440" w:right="1134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NimbusRomNo9L-ReguItal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imbusRomNo9L-Regu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10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778DB"/>
    <w:multiLevelType w:val="multilevel"/>
    <w:tmpl w:val="0EE778D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C3A6F"/>
    <w:multiLevelType w:val="multilevel"/>
    <w:tmpl w:val="768C3A6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42120D"/>
    <w:rsid w:val="0000483C"/>
    <w:rsid w:val="0000627B"/>
    <w:rsid w:val="00007E59"/>
    <w:rsid w:val="00013972"/>
    <w:rsid w:val="0001517D"/>
    <w:rsid w:val="00023036"/>
    <w:rsid w:val="00025023"/>
    <w:rsid w:val="000313CE"/>
    <w:rsid w:val="00040F31"/>
    <w:rsid w:val="00044E05"/>
    <w:rsid w:val="00047F3B"/>
    <w:rsid w:val="000516D6"/>
    <w:rsid w:val="00056F22"/>
    <w:rsid w:val="000628D9"/>
    <w:rsid w:val="000670BD"/>
    <w:rsid w:val="00067818"/>
    <w:rsid w:val="00076606"/>
    <w:rsid w:val="00084494"/>
    <w:rsid w:val="00086D78"/>
    <w:rsid w:val="00086DF6"/>
    <w:rsid w:val="000909EB"/>
    <w:rsid w:val="0009776C"/>
    <w:rsid w:val="000A2B0F"/>
    <w:rsid w:val="000A2B76"/>
    <w:rsid w:val="000A336B"/>
    <w:rsid w:val="000A7545"/>
    <w:rsid w:val="000B12E0"/>
    <w:rsid w:val="000C3090"/>
    <w:rsid w:val="000C45D6"/>
    <w:rsid w:val="000C46C9"/>
    <w:rsid w:val="000C5FD7"/>
    <w:rsid w:val="000C786E"/>
    <w:rsid w:val="000D49EE"/>
    <w:rsid w:val="000D6D42"/>
    <w:rsid w:val="000E0648"/>
    <w:rsid w:val="000E3BF4"/>
    <w:rsid w:val="000E541E"/>
    <w:rsid w:val="000F28BA"/>
    <w:rsid w:val="000F5899"/>
    <w:rsid w:val="000F753E"/>
    <w:rsid w:val="000F7930"/>
    <w:rsid w:val="00102B10"/>
    <w:rsid w:val="00103162"/>
    <w:rsid w:val="001119D9"/>
    <w:rsid w:val="001242A8"/>
    <w:rsid w:val="001243D4"/>
    <w:rsid w:val="00127C1C"/>
    <w:rsid w:val="00132B1A"/>
    <w:rsid w:val="00134C6F"/>
    <w:rsid w:val="0014053B"/>
    <w:rsid w:val="00143B36"/>
    <w:rsid w:val="00145CB9"/>
    <w:rsid w:val="001460D1"/>
    <w:rsid w:val="00146E16"/>
    <w:rsid w:val="00147FE9"/>
    <w:rsid w:val="001521A1"/>
    <w:rsid w:val="001554A2"/>
    <w:rsid w:val="00156932"/>
    <w:rsid w:val="00156C39"/>
    <w:rsid w:val="001611F7"/>
    <w:rsid w:val="001647E6"/>
    <w:rsid w:val="00166234"/>
    <w:rsid w:val="00166567"/>
    <w:rsid w:val="00166DAB"/>
    <w:rsid w:val="001708E3"/>
    <w:rsid w:val="0018132F"/>
    <w:rsid w:val="0018503D"/>
    <w:rsid w:val="001908FB"/>
    <w:rsid w:val="001954FF"/>
    <w:rsid w:val="0019694C"/>
    <w:rsid w:val="00196F53"/>
    <w:rsid w:val="001971FC"/>
    <w:rsid w:val="001A4514"/>
    <w:rsid w:val="001A56CE"/>
    <w:rsid w:val="001B24A6"/>
    <w:rsid w:val="001B4646"/>
    <w:rsid w:val="001B580D"/>
    <w:rsid w:val="001B60CF"/>
    <w:rsid w:val="001B6980"/>
    <w:rsid w:val="001B70FE"/>
    <w:rsid w:val="001B7D24"/>
    <w:rsid w:val="001C31C6"/>
    <w:rsid w:val="001C5509"/>
    <w:rsid w:val="001C68C0"/>
    <w:rsid w:val="001D132A"/>
    <w:rsid w:val="001D3CA2"/>
    <w:rsid w:val="001D7199"/>
    <w:rsid w:val="001E375B"/>
    <w:rsid w:val="001E3C63"/>
    <w:rsid w:val="001F3C1A"/>
    <w:rsid w:val="001F606D"/>
    <w:rsid w:val="00207DB2"/>
    <w:rsid w:val="002135BD"/>
    <w:rsid w:val="00215087"/>
    <w:rsid w:val="00216AB2"/>
    <w:rsid w:val="0021791A"/>
    <w:rsid w:val="00222C9A"/>
    <w:rsid w:val="00225E1D"/>
    <w:rsid w:val="00227798"/>
    <w:rsid w:val="00235918"/>
    <w:rsid w:val="002368A8"/>
    <w:rsid w:val="00243173"/>
    <w:rsid w:val="00247303"/>
    <w:rsid w:val="0025034F"/>
    <w:rsid w:val="002509A2"/>
    <w:rsid w:val="00250DE5"/>
    <w:rsid w:val="002519BC"/>
    <w:rsid w:val="00251C52"/>
    <w:rsid w:val="00265225"/>
    <w:rsid w:val="00267F38"/>
    <w:rsid w:val="002715D2"/>
    <w:rsid w:val="0027502C"/>
    <w:rsid w:val="00280058"/>
    <w:rsid w:val="00280A76"/>
    <w:rsid w:val="00280BA9"/>
    <w:rsid w:val="00282E2F"/>
    <w:rsid w:val="002871A0"/>
    <w:rsid w:val="0029458F"/>
    <w:rsid w:val="0029782E"/>
    <w:rsid w:val="002A193C"/>
    <w:rsid w:val="002A556C"/>
    <w:rsid w:val="002A673F"/>
    <w:rsid w:val="002B0FE1"/>
    <w:rsid w:val="002B1E5B"/>
    <w:rsid w:val="002B2B2F"/>
    <w:rsid w:val="002B584B"/>
    <w:rsid w:val="002C3334"/>
    <w:rsid w:val="002C7AC6"/>
    <w:rsid w:val="002D0BFA"/>
    <w:rsid w:val="002D15BC"/>
    <w:rsid w:val="002D1954"/>
    <w:rsid w:val="002D5410"/>
    <w:rsid w:val="002E0E0F"/>
    <w:rsid w:val="002E42D1"/>
    <w:rsid w:val="002E54C2"/>
    <w:rsid w:val="002F42F5"/>
    <w:rsid w:val="002F471C"/>
    <w:rsid w:val="002F613E"/>
    <w:rsid w:val="00304D7D"/>
    <w:rsid w:val="0030585C"/>
    <w:rsid w:val="00305C5C"/>
    <w:rsid w:val="0031653C"/>
    <w:rsid w:val="00317499"/>
    <w:rsid w:val="00326607"/>
    <w:rsid w:val="00326D3D"/>
    <w:rsid w:val="0032759D"/>
    <w:rsid w:val="003321B3"/>
    <w:rsid w:val="00334F06"/>
    <w:rsid w:val="003403EA"/>
    <w:rsid w:val="00344AFA"/>
    <w:rsid w:val="00345A9E"/>
    <w:rsid w:val="00350D77"/>
    <w:rsid w:val="0035532E"/>
    <w:rsid w:val="003579BA"/>
    <w:rsid w:val="00370EF2"/>
    <w:rsid w:val="00370FB5"/>
    <w:rsid w:val="003731D8"/>
    <w:rsid w:val="00394BDA"/>
    <w:rsid w:val="00395E57"/>
    <w:rsid w:val="003960AA"/>
    <w:rsid w:val="00397804"/>
    <w:rsid w:val="003A1825"/>
    <w:rsid w:val="003A2142"/>
    <w:rsid w:val="003A57DE"/>
    <w:rsid w:val="003A5BAA"/>
    <w:rsid w:val="003B6A1C"/>
    <w:rsid w:val="003B7C03"/>
    <w:rsid w:val="003C453D"/>
    <w:rsid w:val="003D1C2D"/>
    <w:rsid w:val="003D53FB"/>
    <w:rsid w:val="003E03D0"/>
    <w:rsid w:val="003E341D"/>
    <w:rsid w:val="003F4A02"/>
    <w:rsid w:val="00400D6F"/>
    <w:rsid w:val="00401999"/>
    <w:rsid w:val="004024C5"/>
    <w:rsid w:val="00402575"/>
    <w:rsid w:val="00402C4B"/>
    <w:rsid w:val="00411A20"/>
    <w:rsid w:val="00417729"/>
    <w:rsid w:val="0042120D"/>
    <w:rsid w:val="004255C7"/>
    <w:rsid w:val="00427C62"/>
    <w:rsid w:val="004328CB"/>
    <w:rsid w:val="00442AFF"/>
    <w:rsid w:val="00446F74"/>
    <w:rsid w:val="00447F2C"/>
    <w:rsid w:val="00450940"/>
    <w:rsid w:val="00451B75"/>
    <w:rsid w:val="00455F65"/>
    <w:rsid w:val="00457EFA"/>
    <w:rsid w:val="004602DB"/>
    <w:rsid w:val="00460B3A"/>
    <w:rsid w:val="00464F37"/>
    <w:rsid w:val="00470002"/>
    <w:rsid w:val="0047100F"/>
    <w:rsid w:val="00473DF3"/>
    <w:rsid w:val="00485CF2"/>
    <w:rsid w:val="00485F22"/>
    <w:rsid w:val="00491891"/>
    <w:rsid w:val="004942BC"/>
    <w:rsid w:val="004A506A"/>
    <w:rsid w:val="004A77DB"/>
    <w:rsid w:val="004A7E55"/>
    <w:rsid w:val="004B1003"/>
    <w:rsid w:val="004C4673"/>
    <w:rsid w:val="004D041A"/>
    <w:rsid w:val="004D1356"/>
    <w:rsid w:val="004D18C5"/>
    <w:rsid w:val="004D2072"/>
    <w:rsid w:val="004D24DA"/>
    <w:rsid w:val="004D6378"/>
    <w:rsid w:val="004E23A8"/>
    <w:rsid w:val="004E6BD9"/>
    <w:rsid w:val="004E7BB4"/>
    <w:rsid w:val="004F07E6"/>
    <w:rsid w:val="004F0F51"/>
    <w:rsid w:val="004F4ED3"/>
    <w:rsid w:val="004F55CC"/>
    <w:rsid w:val="005047B6"/>
    <w:rsid w:val="00521E49"/>
    <w:rsid w:val="00522FA1"/>
    <w:rsid w:val="0052449A"/>
    <w:rsid w:val="00525EB9"/>
    <w:rsid w:val="00526990"/>
    <w:rsid w:val="00530A81"/>
    <w:rsid w:val="00531CB4"/>
    <w:rsid w:val="005468EC"/>
    <w:rsid w:val="005527BB"/>
    <w:rsid w:val="005537A9"/>
    <w:rsid w:val="0055440B"/>
    <w:rsid w:val="00554826"/>
    <w:rsid w:val="00555201"/>
    <w:rsid w:val="00560970"/>
    <w:rsid w:val="00561C1E"/>
    <w:rsid w:val="0056409A"/>
    <w:rsid w:val="00571C04"/>
    <w:rsid w:val="00576937"/>
    <w:rsid w:val="00576FB2"/>
    <w:rsid w:val="00581B71"/>
    <w:rsid w:val="00582D09"/>
    <w:rsid w:val="00583442"/>
    <w:rsid w:val="005853C1"/>
    <w:rsid w:val="00596CAC"/>
    <w:rsid w:val="00597267"/>
    <w:rsid w:val="005972FE"/>
    <w:rsid w:val="00597F46"/>
    <w:rsid w:val="005A00F1"/>
    <w:rsid w:val="005A11F1"/>
    <w:rsid w:val="005A2CD7"/>
    <w:rsid w:val="005A6719"/>
    <w:rsid w:val="005B5402"/>
    <w:rsid w:val="005B74F3"/>
    <w:rsid w:val="005C5C40"/>
    <w:rsid w:val="005C5C6F"/>
    <w:rsid w:val="005E38E7"/>
    <w:rsid w:val="005F2DB6"/>
    <w:rsid w:val="005F31D2"/>
    <w:rsid w:val="005F7328"/>
    <w:rsid w:val="00600796"/>
    <w:rsid w:val="00600D30"/>
    <w:rsid w:val="00601717"/>
    <w:rsid w:val="006020DA"/>
    <w:rsid w:val="00606FCD"/>
    <w:rsid w:val="0061275A"/>
    <w:rsid w:val="00614AD4"/>
    <w:rsid w:val="00616877"/>
    <w:rsid w:val="00616E95"/>
    <w:rsid w:val="0062303F"/>
    <w:rsid w:val="00627F82"/>
    <w:rsid w:val="0063236C"/>
    <w:rsid w:val="00633448"/>
    <w:rsid w:val="00636D45"/>
    <w:rsid w:val="006409EC"/>
    <w:rsid w:val="00657194"/>
    <w:rsid w:val="00661166"/>
    <w:rsid w:val="00661BB3"/>
    <w:rsid w:val="0066211E"/>
    <w:rsid w:val="00663704"/>
    <w:rsid w:val="0066414C"/>
    <w:rsid w:val="00672C52"/>
    <w:rsid w:val="00674B14"/>
    <w:rsid w:val="006800B3"/>
    <w:rsid w:val="0068135A"/>
    <w:rsid w:val="0068188A"/>
    <w:rsid w:val="00681AD4"/>
    <w:rsid w:val="00683BD2"/>
    <w:rsid w:val="00692AD1"/>
    <w:rsid w:val="00694C0B"/>
    <w:rsid w:val="006954FA"/>
    <w:rsid w:val="006A279B"/>
    <w:rsid w:val="006A5D1A"/>
    <w:rsid w:val="006B3818"/>
    <w:rsid w:val="006C3295"/>
    <w:rsid w:val="006C51F5"/>
    <w:rsid w:val="006C75F7"/>
    <w:rsid w:val="006D19E0"/>
    <w:rsid w:val="006D7D9D"/>
    <w:rsid w:val="006E0BC2"/>
    <w:rsid w:val="006E119A"/>
    <w:rsid w:val="006E417D"/>
    <w:rsid w:val="006F07B7"/>
    <w:rsid w:val="006F0E87"/>
    <w:rsid w:val="006F480C"/>
    <w:rsid w:val="006F531E"/>
    <w:rsid w:val="006F682C"/>
    <w:rsid w:val="007003BD"/>
    <w:rsid w:val="00701188"/>
    <w:rsid w:val="00701EE7"/>
    <w:rsid w:val="007033E4"/>
    <w:rsid w:val="00706C5B"/>
    <w:rsid w:val="00711024"/>
    <w:rsid w:val="00711AF1"/>
    <w:rsid w:val="00716CDA"/>
    <w:rsid w:val="007213C4"/>
    <w:rsid w:val="0072751F"/>
    <w:rsid w:val="00732CF9"/>
    <w:rsid w:val="00740E49"/>
    <w:rsid w:val="0074167C"/>
    <w:rsid w:val="007458BB"/>
    <w:rsid w:val="007501CF"/>
    <w:rsid w:val="00750F70"/>
    <w:rsid w:val="00755595"/>
    <w:rsid w:val="007559E0"/>
    <w:rsid w:val="00757DA6"/>
    <w:rsid w:val="007741DA"/>
    <w:rsid w:val="00790066"/>
    <w:rsid w:val="0079269A"/>
    <w:rsid w:val="00795D03"/>
    <w:rsid w:val="00795DEC"/>
    <w:rsid w:val="007969E3"/>
    <w:rsid w:val="0079785E"/>
    <w:rsid w:val="007A1AFC"/>
    <w:rsid w:val="007A4C4E"/>
    <w:rsid w:val="007A4D42"/>
    <w:rsid w:val="007A4E99"/>
    <w:rsid w:val="007A6178"/>
    <w:rsid w:val="007B13D7"/>
    <w:rsid w:val="007B3098"/>
    <w:rsid w:val="007B385E"/>
    <w:rsid w:val="007C048C"/>
    <w:rsid w:val="007C0811"/>
    <w:rsid w:val="007C1391"/>
    <w:rsid w:val="007C4428"/>
    <w:rsid w:val="007C60E7"/>
    <w:rsid w:val="007C64E0"/>
    <w:rsid w:val="007C73C2"/>
    <w:rsid w:val="007C742F"/>
    <w:rsid w:val="007D1FB4"/>
    <w:rsid w:val="007D43CD"/>
    <w:rsid w:val="007D452E"/>
    <w:rsid w:val="007E134B"/>
    <w:rsid w:val="007E3872"/>
    <w:rsid w:val="007E44E0"/>
    <w:rsid w:val="007E6191"/>
    <w:rsid w:val="007F258C"/>
    <w:rsid w:val="007F3E77"/>
    <w:rsid w:val="007F4AF3"/>
    <w:rsid w:val="007F7816"/>
    <w:rsid w:val="00803D8D"/>
    <w:rsid w:val="0080433B"/>
    <w:rsid w:val="00806A10"/>
    <w:rsid w:val="00812FB2"/>
    <w:rsid w:val="0081302A"/>
    <w:rsid w:val="00815F8F"/>
    <w:rsid w:val="008162E6"/>
    <w:rsid w:val="00817BF9"/>
    <w:rsid w:val="0082188B"/>
    <w:rsid w:val="008242A8"/>
    <w:rsid w:val="008243A3"/>
    <w:rsid w:val="008244B6"/>
    <w:rsid w:val="00833BA2"/>
    <w:rsid w:val="0083672B"/>
    <w:rsid w:val="00840E5C"/>
    <w:rsid w:val="00841DE2"/>
    <w:rsid w:val="0084338D"/>
    <w:rsid w:val="00846149"/>
    <w:rsid w:val="008465CA"/>
    <w:rsid w:val="00846E33"/>
    <w:rsid w:val="008503E6"/>
    <w:rsid w:val="00850472"/>
    <w:rsid w:val="008545EB"/>
    <w:rsid w:val="00855B0B"/>
    <w:rsid w:val="00855F57"/>
    <w:rsid w:val="00860EB0"/>
    <w:rsid w:val="00861117"/>
    <w:rsid w:val="00862E21"/>
    <w:rsid w:val="00870634"/>
    <w:rsid w:val="0087511D"/>
    <w:rsid w:val="00882F0A"/>
    <w:rsid w:val="00882FD3"/>
    <w:rsid w:val="00885E5F"/>
    <w:rsid w:val="00887398"/>
    <w:rsid w:val="00887B4B"/>
    <w:rsid w:val="00887F20"/>
    <w:rsid w:val="00890170"/>
    <w:rsid w:val="008913D3"/>
    <w:rsid w:val="00892BE5"/>
    <w:rsid w:val="00896119"/>
    <w:rsid w:val="008A5C26"/>
    <w:rsid w:val="008B0175"/>
    <w:rsid w:val="008B10C0"/>
    <w:rsid w:val="008B3E25"/>
    <w:rsid w:val="008C1BB4"/>
    <w:rsid w:val="008C3367"/>
    <w:rsid w:val="008C4E32"/>
    <w:rsid w:val="008C6598"/>
    <w:rsid w:val="008D0595"/>
    <w:rsid w:val="008D1AD7"/>
    <w:rsid w:val="008D3D55"/>
    <w:rsid w:val="008D5C53"/>
    <w:rsid w:val="008D7ED8"/>
    <w:rsid w:val="008E4247"/>
    <w:rsid w:val="008E4DA2"/>
    <w:rsid w:val="008E7B41"/>
    <w:rsid w:val="008F0FB0"/>
    <w:rsid w:val="008F2A3D"/>
    <w:rsid w:val="008F7FD1"/>
    <w:rsid w:val="00905C8C"/>
    <w:rsid w:val="00905DE1"/>
    <w:rsid w:val="00907C2B"/>
    <w:rsid w:val="00915561"/>
    <w:rsid w:val="0091604F"/>
    <w:rsid w:val="0092087A"/>
    <w:rsid w:val="009245E5"/>
    <w:rsid w:val="00925A55"/>
    <w:rsid w:val="009356B8"/>
    <w:rsid w:val="00941812"/>
    <w:rsid w:val="009432D8"/>
    <w:rsid w:val="00945EC3"/>
    <w:rsid w:val="00953D00"/>
    <w:rsid w:val="009547ED"/>
    <w:rsid w:val="009548DA"/>
    <w:rsid w:val="0095661F"/>
    <w:rsid w:val="0095696B"/>
    <w:rsid w:val="00956E2E"/>
    <w:rsid w:val="009608CA"/>
    <w:rsid w:val="0096491D"/>
    <w:rsid w:val="00965266"/>
    <w:rsid w:val="009662C5"/>
    <w:rsid w:val="0096678D"/>
    <w:rsid w:val="009678FF"/>
    <w:rsid w:val="009707BE"/>
    <w:rsid w:val="00970D3A"/>
    <w:rsid w:val="00976EDE"/>
    <w:rsid w:val="009778AF"/>
    <w:rsid w:val="009879FF"/>
    <w:rsid w:val="00996554"/>
    <w:rsid w:val="009977DF"/>
    <w:rsid w:val="009A7151"/>
    <w:rsid w:val="009C329D"/>
    <w:rsid w:val="009C5D03"/>
    <w:rsid w:val="009D2396"/>
    <w:rsid w:val="009D69DF"/>
    <w:rsid w:val="009E08CC"/>
    <w:rsid w:val="009E1CAD"/>
    <w:rsid w:val="009E4F24"/>
    <w:rsid w:val="009F58FC"/>
    <w:rsid w:val="00A04A73"/>
    <w:rsid w:val="00A132F5"/>
    <w:rsid w:val="00A14C4A"/>
    <w:rsid w:val="00A21F84"/>
    <w:rsid w:val="00A24E24"/>
    <w:rsid w:val="00A40C53"/>
    <w:rsid w:val="00A432A9"/>
    <w:rsid w:val="00A43D78"/>
    <w:rsid w:val="00A44CFD"/>
    <w:rsid w:val="00A47122"/>
    <w:rsid w:val="00A517EE"/>
    <w:rsid w:val="00A51FAF"/>
    <w:rsid w:val="00A622CF"/>
    <w:rsid w:val="00A67BC7"/>
    <w:rsid w:val="00A703F2"/>
    <w:rsid w:val="00A72312"/>
    <w:rsid w:val="00A8336D"/>
    <w:rsid w:val="00A84967"/>
    <w:rsid w:val="00A94EBB"/>
    <w:rsid w:val="00A967B2"/>
    <w:rsid w:val="00AA0D67"/>
    <w:rsid w:val="00AA1949"/>
    <w:rsid w:val="00AA1BD7"/>
    <w:rsid w:val="00AB043D"/>
    <w:rsid w:val="00AB1BD4"/>
    <w:rsid w:val="00AB3E83"/>
    <w:rsid w:val="00AC362D"/>
    <w:rsid w:val="00AC368B"/>
    <w:rsid w:val="00AD5296"/>
    <w:rsid w:val="00AD5B7F"/>
    <w:rsid w:val="00AD6462"/>
    <w:rsid w:val="00AE21EC"/>
    <w:rsid w:val="00AE3363"/>
    <w:rsid w:val="00AE43C7"/>
    <w:rsid w:val="00AE4596"/>
    <w:rsid w:val="00AE7510"/>
    <w:rsid w:val="00AF30D0"/>
    <w:rsid w:val="00AF428E"/>
    <w:rsid w:val="00AF5566"/>
    <w:rsid w:val="00AF7AD8"/>
    <w:rsid w:val="00B00593"/>
    <w:rsid w:val="00B032CA"/>
    <w:rsid w:val="00B035D3"/>
    <w:rsid w:val="00B04962"/>
    <w:rsid w:val="00B0606E"/>
    <w:rsid w:val="00B07E93"/>
    <w:rsid w:val="00B10096"/>
    <w:rsid w:val="00B16FC5"/>
    <w:rsid w:val="00B40818"/>
    <w:rsid w:val="00B452CF"/>
    <w:rsid w:val="00B4695B"/>
    <w:rsid w:val="00B5306D"/>
    <w:rsid w:val="00B60099"/>
    <w:rsid w:val="00B62193"/>
    <w:rsid w:val="00B63512"/>
    <w:rsid w:val="00B6414F"/>
    <w:rsid w:val="00B70B6B"/>
    <w:rsid w:val="00B70D6F"/>
    <w:rsid w:val="00B73CB7"/>
    <w:rsid w:val="00B7495D"/>
    <w:rsid w:val="00B753CA"/>
    <w:rsid w:val="00B81443"/>
    <w:rsid w:val="00B832C6"/>
    <w:rsid w:val="00B8545E"/>
    <w:rsid w:val="00B859AC"/>
    <w:rsid w:val="00B91176"/>
    <w:rsid w:val="00B938CD"/>
    <w:rsid w:val="00B95AD3"/>
    <w:rsid w:val="00BB5EAD"/>
    <w:rsid w:val="00BC1171"/>
    <w:rsid w:val="00BC16ED"/>
    <w:rsid w:val="00BC32AA"/>
    <w:rsid w:val="00BC4096"/>
    <w:rsid w:val="00BC7D0C"/>
    <w:rsid w:val="00BD1AF3"/>
    <w:rsid w:val="00BD3C75"/>
    <w:rsid w:val="00BE3C1E"/>
    <w:rsid w:val="00BE6DB5"/>
    <w:rsid w:val="00BF370A"/>
    <w:rsid w:val="00BF444C"/>
    <w:rsid w:val="00BF5098"/>
    <w:rsid w:val="00C04DE9"/>
    <w:rsid w:val="00C169DA"/>
    <w:rsid w:val="00C16B63"/>
    <w:rsid w:val="00C16D06"/>
    <w:rsid w:val="00C23C04"/>
    <w:rsid w:val="00C26388"/>
    <w:rsid w:val="00C40099"/>
    <w:rsid w:val="00C41BDA"/>
    <w:rsid w:val="00C44E87"/>
    <w:rsid w:val="00C54983"/>
    <w:rsid w:val="00C5597F"/>
    <w:rsid w:val="00C65726"/>
    <w:rsid w:val="00C65B03"/>
    <w:rsid w:val="00C67D18"/>
    <w:rsid w:val="00C70211"/>
    <w:rsid w:val="00C77B80"/>
    <w:rsid w:val="00C80461"/>
    <w:rsid w:val="00C832EE"/>
    <w:rsid w:val="00C83990"/>
    <w:rsid w:val="00C83E37"/>
    <w:rsid w:val="00C84AF2"/>
    <w:rsid w:val="00C8522B"/>
    <w:rsid w:val="00C9362B"/>
    <w:rsid w:val="00C94D72"/>
    <w:rsid w:val="00C95887"/>
    <w:rsid w:val="00C96203"/>
    <w:rsid w:val="00C97AA0"/>
    <w:rsid w:val="00CA2AE3"/>
    <w:rsid w:val="00CA2F0A"/>
    <w:rsid w:val="00CA6700"/>
    <w:rsid w:val="00CB0B97"/>
    <w:rsid w:val="00CB0F61"/>
    <w:rsid w:val="00CB1817"/>
    <w:rsid w:val="00CB3A64"/>
    <w:rsid w:val="00CB3A89"/>
    <w:rsid w:val="00CB4A36"/>
    <w:rsid w:val="00CB68F0"/>
    <w:rsid w:val="00CB736C"/>
    <w:rsid w:val="00CC0876"/>
    <w:rsid w:val="00CD4916"/>
    <w:rsid w:val="00CD64D0"/>
    <w:rsid w:val="00CD6747"/>
    <w:rsid w:val="00CD7201"/>
    <w:rsid w:val="00CE027B"/>
    <w:rsid w:val="00CE093F"/>
    <w:rsid w:val="00CE1F12"/>
    <w:rsid w:val="00CE51D8"/>
    <w:rsid w:val="00CF053B"/>
    <w:rsid w:val="00CF18E6"/>
    <w:rsid w:val="00CF2277"/>
    <w:rsid w:val="00CF4D60"/>
    <w:rsid w:val="00CF5FDE"/>
    <w:rsid w:val="00CF60A9"/>
    <w:rsid w:val="00D04B4C"/>
    <w:rsid w:val="00D10F00"/>
    <w:rsid w:val="00D153C6"/>
    <w:rsid w:val="00D205EB"/>
    <w:rsid w:val="00D23DE5"/>
    <w:rsid w:val="00D314E7"/>
    <w:rsid w:val="00D41AB0"/>
    <w:rsid w:val="00D44292"/>
    <w:rsid w:val="00D47BAC"/>
    <w:rsid w:val="00D51CF2"/>
    <w:rsid w:val="00D62DD8"/>
    <w:rsid w:val="00D63EC9"/>
    <w:rsid w:val="00D64E60"/>
    <w:rsid w:val="00D72830"/>
    <w:rsid w:val="00D806D7"/>
    <w:rsid w:val="00D822C1"/>
    <w:rsid w:val="00D8272E"/>
    <w:rsid w:val="00D82760"/>
    <w:rsid w:val="00D84904"/>
    <w:rsid w:val="00D91B63"/>
    <w:rsid w:val="00D92C1E"/>
    <w:rsid w:val="00D93E7E"/>
    <w:rsid w:val="00D97E28"/>
    <w:rsid w:val="00DA34E0"/>
    <w:rsid w:val="00DB0536"/>
    <w:rsid w:val="00DB7348"/>
    <w:rsid w:val="00DB7B3E"/>
    <w:rsid w:val="00DC0634"/>
    <w:rsid w:val="00DC291F"/>
    <w:rsid w:val="00DC2A1F"/>
    <w:rsid w:val="00DC7AE7"/>
    <w:rsid w:val="00DD3870"/>
    <w:rsid w:val="00DD446F"/>
    <w:rsid w:val="00DD6656"/>
    <w:rsid w:val="00DE0308"/>
    <w:rsid w:val="00DE3D36"/>
    <w:rsid w:val="00DE7F85"/>
    <w:rsid w:val="00E060CC"/>
    <w:rsid w:val="00E10A68"/>
    <w:rsid w:val="00E10E2B"/>
    <w:rsid w:val="00E15207"/>
    <w:rsid w:val="00E16F1E"/>
    <w:rsid w:val="00E234CC"/>
    <w:rsid w:val="00E23897"/>
    <w:rsid w:val="00E24955"/>
    <w:rsid w:val="00E33BBE"/>
    <w:rsid w:val="00E36904"/>
    <w:rsid w:val="00E42E78"/>
    <w:rsid w:val="00E432FA"/>
    <w:rsid w:val="00E4428A"/>
    <w:rsid w:val="00E463A2"/>
    <w:rsid w:val="00E518E0"/>
    <w:rsid w:val="00E63F6A"/>
    <w:rsid w:val="00E65108"/>
    <w:rsid w:val="00E73631"/>
    <w:rsid w:val="00E74B42"/>
    <w:rsid w:val="00E75EC5"/>
    <w:rsid w:val="00E76056"/>
    <w:rsid w:val="00E7776E"/>
    <w:rsid w:val="00E85B9E"/>
    <w:rsid w:val="00E8723B"/>
    <w:rsid w:val="00E91DCA"/>
    <w:rsid w:val="00EA0BAF"/>
    <w:rsid w:val="00EA4273"/>
    <w:rsid w:val="00EA4E2C"/>
    <w:rsid w:val="00EA6678"/>
    <w:rsid w:val="00EB1A46"/>
    <w:rsid w:val="00EB656E"/>
    <w:rsid w:val="00EC19BB"/>
    <w:rsid w:val="00EC1D3E"/>
    <w:rsid w:val="00EC1FAE"/>
    <w:rsid w:val="00EC30A9"/>
    <w:rsid w:val="00EC3EF6"/>
    <w:rsid w:val="00EC5046"/>
    <w:rsid w:val="00EC7C9F"/>
    <w:rsid w:val="00EE451E"/>
    <w:rsid w:val="00EE5365"/>
    <w:rsid w:val="00EE6C51"/>
    <w:rsid w:val="00EF07EE"/>
    <w:rsid w:val="00EF0957"/>
    <w:rsid w:val="00EF2378"/>
    <w:rsid w:val="00EF3164"/>
    <w:rsid w:val="00EF5D3F"/>
    <w:rsid w:val="00EF69B4"/>
    <w:rsid w:val="00F017DC"/>
    <w:rsid w:val="00F02B71"/>
    <w:rsid w:val="00F12E00"/>
    <w:rsid w:val="00F13628"/>
    <w:rsid w:val="00F13DC6"/>
    <w:rsid w:val="00F16E8C"/>
    <w:rsid w:val="00F36935"/>
    <w:rsid w:val="00F42988"/>
    <w:rsid w:val="00F4783F"/>
    <w:rsid w:val="00F50852"/>
    <w:rsid w:val="00F5788C"/>
    <w:rsid w:val="00F61E48"/>
    <w:rsid w:val="00F6235C"/>
    <w:rsid w:val="00F65547"/>
    <w:rsid w:val="00F679C7"/>
    <w:rsid w:val="00F70557"/>
    <w:rsid w:val="00F7085E"/>
    <w:rsid w:val="00F819B2"/>
    <w:rsid w:val="00F878BC"/>
    <w:rsid w:val="00F911D0"/>
    <w:rsid w:val="00F9501D"/>
    <w:rsid w:val="00F95ECE"/>
    <w:rsid w:val="00F960A8"/>
    <w:rsid w:val="00FA20CD"/>
    <w:rsid w:val="00FA2CFE"/>
    <w:rsid w:val="00FA3F37"/>
    <w:rsid w:val="00FA46FA"/>
    <w:rsid w:val="00FB3A4C"/>
    <w:rsid w:val="00FB4B8C"/>
    <w:rsid w:val="00FB7C0F"/>
    <w:rsid w:val="00FC077D"/>
    <w:rsid w:val="00FC58BC"/>
    <w:rsid w:val="00FC76FE"/>
    <w:rsid w:val="00FD13CF"/>
    <w:rsid w:val="00FD1ACC"/>
    <w:rsid w:val="00FD3C77"/>
    <w:rsid w:val="00FD52E5"/>
    <w:rsid w:val="00FD6350"/>
    <w:rsid w:val="00FD6B26"/>
    <w:rsid w:val="00FE6D65"/>
    <w:rsid w:val="00FE710E"/>
    <w:rsid w:val="00FF5A74"/>
    <w:rsid w:val="00FF6997"/>
    <w:rsid w:val="00FF7DEC"/>
    <w:rsid w:val="4190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99" w:semiHidden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unhideWhenUsed="0" w:uiPriority="99" w:semiHidden="0" w:name="Balloon Text"/>
    <w:lsdException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rFonts w:ascii="Cambria" w:hAnsi="Cambria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widowControl/>
      <w:spacing w:line="360" w:lineRule="auto"/>
      <w:ind w:left="240" w:leftChars="120" w:firstLine="240" w:firstLineChars="100"/>
    </w:pPr>
    <w:rPr>
      <w:kern w:val="0"/>
      <w:sz w:val="24"/>
      <w:szCs w:val="20"/>
    </w:rPr>
  </w:style>
  <w:style w:type="paragraph" w:styleId="5">
    <w:name w:val="Plain Text"/>
    <w:basedOn w:val="1"/>
    <w:link w:val="23"/>
    <w:unhideWhenUsed/>
    <w:uiPriority w:val="99"/>
    <w:pPr>
      <w:widowControl/>
      <w:jc w:val="left"/>
    </w:pPr>
    <w:rPr>
      <w:rFonts w:ascii="Courier" w:hAnsi="Courier"/>
      <w:kern w:val="0"/>
      <w:szCs w:val="21"/>
      <w:lang w:eastAsia="en-US"/>
    </w:rPr>
  </w:style>
  <w:style w:type="paragraph" w:styleId="6">
    <w:name w:val="Balloon Text"/>
    <w:basedOn w:val="1"/>
    <w:link w:val="18"/>
    <w:uiPriority w:val="99"/>
    <w:rPr>
      <w:sz w:val="18"/>
      <w:szCs w:val="18"/>
    </w:rPr>
  </w:style>
  <w:style w:type="paragraph" w:styleId="7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qFormat/>
    <w:uiPriority w:val="0"/>
    <w:rPr>
      <w:b/>
      <w:bCs/>
    </w:rPr>
  </w:style>
  <w:style w:type="character" w:customStyle="1" w:styleId="14">
    <w:name w:val="页眉字符"/>
    <w:link w:val="8"/>
    <w:uiPriority w:val="99"/>
    <w:rPr>
      <w:kern w:val="2"/>
      <w:sz w:val="18"/>
      <w:szCs w:val="18"/>
    </w:rPr>
  </w:style>
  <w:style w:type="character" w:customStyle="1" w:styleId="15">
    <w:name w:val="页脚字符"/>
    <w:link w:val="7"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character" w:customStyle="1" w:styleId="18">
    <w:name w:val="批注框文本字符"/>
    <w:link w:val="6"/>
    <w:uiPriority w:val="99"/>
    <w:rPr>
      <w:kern w:val="2"/>
      <w:sz w:val="18"/>
      <w:szCs w:val="18"/>
    </w:rPr>
  </w:style>
  <w:style w:type="character" w:customStyle="1" w:styleId="19">
    <w:name w:val="标题 1字符"/>
    <w:link w:val="2"/>
    <w:uiPriority w:val="9"/>
    <w:rPr>
      <w:rFonts w:ascii="Cambria" w:hAnsi="Cambria"/>
      <w:b/>
      <w:bCs/>
      <w:kern w:val="44"/>
      <w:sz w:val="44"/>
      <w:szCs w:val="44"/>
    </w:rPr>
  </w:style>
  <w:style w:type="character" w:customStyle="1" w:styleId="20">
    <w:name w:val="标题 2字符"/>
    <w:link w:val="3"/>
    <w:uiPriority w:val="9"/>
    <w:rPr>
      <w:rFonts w:ascii="Calibri" w:hAnsi="Calibri"/>
      <w:b/>
      <w:bCs/>
      <w:kern w:val="2"/>
      <w:sz w:val="32"/>
      <w:szCs w:val="32"/>
    </w:rPr>
  </w:style>
  <w:style w:type="paragraph" w:customStyle="1" w:styleId="21">
    <w:name w:val="Body"/>
    <w:basedOn w:val="1"/>
    <w:uiPriority w:val="0"/>
    <w:pPr>
      <w:widowControl/>
      <w:tabs>
        <w:tab w:val="left" w:pos="1612"/>
        <w:tab w:val="left" w:pos="3240"/>
        <w:tab w:val="left" w:pos="4852"/>
        <w:tab w:val="left" w:pos="6480"/>
      </w:tabs>
      <w:overflowPunct w:val="0"/>
      <w:autoSpaceDE w:val="0"/>
      <w:autoSpaceDN w:val="0"/>
      <w:adjustRightInd w:val="0"/>
      <w:ind w:left="504" w:right="720"/>
      <w:textAlignment w:val="baseline"/>
    </w:pPr>
    <w:rPr>
      <w:rFonts w:ascii="Times" w:hAnsi="Times"/>
      <w:color w:val="000000"/>
      <w:kern w:val="0"/>
      <w:sz w:val="28"/>
      <w:szCs w:val="20"/>
      <w:lang w:eastAsia="en-US"/>
    </w:rPr>
  </w:style>
  <w:style w:type="paragraph" w:customStyle="1" w:styleId="22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23">
    <w:name w:val="纯文本字符"/>
    <w:link w:val="5"/>
    <w:uiPriority w:val="99"/>
    <w:rPr>
      <w:rFonts w:ascii="Courier" w:hAnsi="Courier"/>
      <w:sz w:val="21"/>
      <w:szCs w:val="21"/>
      <w:lang w:eastAsia="en-US"/>
    </w:rPr>
  </w:style>
  <w:style w:type="paragraph" w:styleId="24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25">
    <w:name w:val="无格式表格 11"/>
    <w:basedOn w:val="10"/>
    <w:uiPriority w:val="41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767051-E747-3040-AC86-0B80DC0753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1568</Words>
  <Characters>8939</Characters>
  <Lines>74</Lines>
  <Paragraphs>20</Paragraphs>
  <TotalTime>478</TotalTime>
  <ScaleCrop>false</ScaleCrop>
  <LinksUpToDate>false</LinksUpToDate>
  <CharactersWithSpaces>10487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2013-11-07T06:10:00Z</dcterms:created>
  <dc:creator>pku</dc:creator>
  <cp:lastModifiedBy>gkh</cp:lastModifiedBy>
  <cp:lastPrinted>2014-11-13T01:32:00Z</cp:lastPrinted>
  <dcterms:modified xsi:type="dcterms:W3CDTF">2023-10-31T03:23:03Z</dcterms:modified>
  <dc:title>北京大学信息科学技术学院期末考试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68C4B26833174728B7A562A61A6886A7_12</vt:lpwstr>
  </property>
</Properties>
</file>