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16春 算法设计与分析 期末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</w:pPr>
      <w:r>
        <w:t>1.判断题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2.读代码，分析同时找最小和第二小最坏和平均复杂度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3.找数组中出现次数超过一半的元素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4.两个元素数均为n的集合，求匹配使ai^bi连乘的值最大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5.线性规划建模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6.求边数不超过K的最短路径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7.NPC证明： 图G中取a个点，至少有b条边两个端点都在这a个点中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</w:pPr>
      <w:r>
        <w:t>8.有向图，V分成两部分X和S，求X的每个点到S中的路径</w:t>
      </w:r>
    </w:p>
    <w:p>
      <w:pPr>
        <w:pStyle w:val="2"/>
        <w:keepNext w:val="0"/>
        <w:keepLines w:val="0"/>
        <w:widowControl/>
        <w:suppressLineNumbers w:val="0"/>
      </w:pPr>
      <w:r>
        <w:t>  (1)任何两条路径边不交</w:t>
      </w:r>
    </w:p>
    <w:p>
      <w:pPr>
        <w:pStyle w:val="2"/>
        <w:keepNext w:val="0"/>
        <w:keepLines w:val="0"/>
        <w:widowControl/>
        <w:suppressLineNumbers w:val="0"/>
      </w:pPr>
      <w:r>
        <w:t>  (2)任何两条路径点不交</w:t>
      </w:r>
    </w:p>
    <w:p>
      <w:pPr>
        <w:pStyle w:val="2"/>
        <w:keepNext w:val="0"/>
        <w:keepLines w:val="0"/>
        <w:widowControl/>
        <w:suppressLineNumbers w:val="0"/>
      </w:pPr>
      <w:r>
        <w:t>  (3)举个例子满足(1)不满足(2)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0A07C4"/>
    <w:rsid w:val="2A0A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2018-01-22T08:03:00Z</dcterms:created>
  <dc:creator>去吧皮卡丘</dc:creator>
  <cp:lastModifiedBy>去吧皮卡丘</cp:lastModifiedBy>
  <dcterms:modified xsi:type="dcterms:W3CDTF">2018-01-22T08:03:25Z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