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3DE" w:rsidRDefault="006F53DE" w:rsidP="002D4391">
      <w:pPr>
        <w:jc w:val="center"/>
        <w:rPr>
          <w:rFonts w:ascii="黑体" w:eastAsia="黑体" w:hAnsi="黑体"/>
          <w:b/>
          <w:sz w:val="36"/>
          <w:szCs w:val="36"/>
        </w:rPr>
      </w:pPr>
      <w:r>
        <w:rPr>
          <w:rFonts w:ascii="黑体" w:eastAsia="黑体" w:hAnsi="黑体" w:hint="eastAsia"/>
          <w:b/>
          <w:sz w:val="36"/>
          <w:szCs w:val="36"/>
        </w:rPr>
        <w:t>毛泽东思想和中国特色社会主义理论体系概论</w:t>
      </w:r>
    </w:p>
    <w:p w:rsidR="002D4391" w:rsidRPr="002676B0" w:rsidRDefault="002D4391" w:rsidP="002D4391">
      <w:pPr>
        <w:jc w:val="center"/>
        <w:rPr>
          <w:rFonts w:ascii="黑体" w:eastAsia="黑体" w:hAnsi="黑体"/>
          <w:b/>
          <w:sz w:val="36"/>
          <w:szCs w:val="36"/>
        </w:rPr>
      </w:pPr>
      <w:r w:rsidRPr="002676B0">
        <w:rPr>
          <w:rFonts w:ascii="黑体" w:eastAsia="黑体" w:hAnsi="黑体" w:hint="eastAsia"/>
          <w:b/>
          <w:sz w:val="36"/>
          <w:szCs w:val="36"/>
        </w:rPr>
        <w:t>期末考试</w:t>
      </w:r>
      <w:r w:rsidR="001B0C7F" w:rsidRPr="002676B0">
        <w:rPr>
          <w:rFonts w:ascii="黑体" w:eastAsia="黑体" w:hAnsi="黑体" w:hint="eastAsia"/>
          <w:b/>
          <w:sz w:val="36"/>
          <w:szCs w:val="36"/>
        </w:rPr>
        <w:t>试题</w:t>
      </w:r>
    </w:p>
    <w:p w:rsidR="002D4391" w:rsidRDefault="002D4391" w:rsidP="002D4391">
      <w:pPr>
        <w:jc w:val="center"/>
        <w:rPr>
          <w:rFonts w:ascii="黑体" w:eastAsia="黑体" w:hAnsi="黑体"/>
          <w:sz w:val="28"/>
          <w:szCs w:val="30"/>
        </w:rPr>
      </w:pPr>
      <w:r w:rsidRPr="002676B0">
        <w:rPr>
          <w:rFonts w:ascii="黑体" w:eastAsia="黑体" w:hAnsi="黑体" w:hint="eastAsia"/>
          <w:sz w:val="28"/>
          <w:szCs w:val="30"/>
        </w:rPr>
        <w:t>2018年</w:t>
      </w:r>
      <w:r w:rsidR="00252FE5" w:rsidRPr="002676B0">
        <w:rPr>
          <w:rFonts w:ascii="黑体" w:eastAsia="黑体" w:hAnsi="黑体" w:hint="eastAsia"/>
          <w:sz w:val="28"/>
          <w:szCs w:val="30"/>
        </w:rPr>
        <w:t>秋</w:t>
      </w:r>
      <w:r w:rsidRPr="002676B0">
        <w:rPr>
          <w:rFonts w:ascii="黑体" w:eastAsia="黑体" w:hAnsi="黑体" w:hint="eastAsia"/>
          <w:sz w:val="28"/>
          <w:szCs w:val="30"/>
        </w:rPr>
        <w:t>季学期</w:t>
      </w:r>
    </w:p>
    <w:p w:rsidR="006F53DE" w:rsidRPr="002676B0" w:rsidRDefault="006F53DE" w:rsidP="002D4391">
      <w:pPr>
        <w:jc w:val="center"/>
        <w:rPr>
          <w:rFonts w:ascii="黑体" w:eastAsia="黑体" w:hAnsi="黑体"/>
          <w:sz w:val="28"/>
          <w:szCs w:val="30"/>
        </w:rPr>
      </w:pPr>
      <w:r>
        <w:rPr>
          <w:rFonts w:ascii="黑体" w:eastAsia="黑体" w:hAnsi="黑体" w:hint="eastAsia"/>
          <w:sz w:val="28"/>
          <w:szCs w:val="30"/>
        </w:rPr>
        <w:t>2</w:t>
      </w:r>
      <w:r>
        <w:rPr>
          <w:rFonts w:ascii="黑体" w:eastAsia="黑体" w:hAnsi="黑体"/>
          <w:sz w:val="28"/>
          <w:szCs w:val="30"/>
        </w:rPr>
        <w:t>019.1.11 18</w:t>
      </w:r>
      <w:r>
        <w:rPr>
          <w:rFonts w:ascii="黑体" w:eastAsia="黑体" w:hAnsi="黑体" w:hint="eastAsia"/>
          <w:sz w:val="28"/>
          <w:szCs w:val="30"/>
        </w:rPr>
        <w:t>:</w:t>
      </w:r>
      <w:r>
        <w:rPr>
          <w:rFonts w:ascii="黑体" w:eastAsia="黑体" w:hAnsi="黑体"/>
          <w:sz w:val="28"/>
          <w:szCs w:val="30"/>
        </w:rPr>
        <w:t>30</w:t>
      </w:r>
      <w:r>
        <w:rPr>
          <w:rFonts w:ascii="黑体" w:eastAsia="黑体" w:hAnsi="黑体" w:hint="eastAsia"/>
          <w:sz w:val="28"/>
          <w:szCs w:val="30"/>
        </w:rPr>
        <w:t>——</w:t>
      </w:r>
      <w:r>
        <w:rPr>
          <w:rFonts w:ascii="黑体" w:eastAsia="黑体" w:hAnsi="黑体"/>
          <w:sz w:val="28"/>
          <w:szCs w:val="30"/>
        </w:rPr>
        <w:t>20</w:t>
      </w:r>
      <w:r>
        <w:rPr>
          <w:rFonts w:ascii="黑体" w:eastAsia="黑体" w:hAnsi="黑体" w:hint="eastAsia"/>
          <w:sz w:val="28"/>
          <w:szCs w:val="30"/>
        </w:rPr>
        <w:t>：</w:t>
      </w:r>
      <w:r>
        <w:rPr>
          <w:rFonts w:ascii="黑体" w:eastAsia="黑体" w:hAnsi="黑体"/>
          <w:sz w:val="28"/>
          <w:szCs w:val="30"/>
        </w:rPr>
        <w:t>30</w:t>
      </w:r>
    </w:p>
    <w:p w:rsidR="00252FE5" w:rsidRDefault="00252FE5" w:rsidP="002D4391">
      <w:pPr>
        <w:rPr>
          <w:rFonts w:ascii="宋体" w:eastAsia="宋体" w:hAnsi="宋体"/>
          <w:b/>
          <w:sz w:val="28"/>
          <w:szCs w:val="24"/>
        </w:rPr>
      </w:pPr>
      <w:r w:rsidRPr="00252FE5">
        <w:rPr>
          <w:rFonts w:ascii="宋体" w:eastAsia="宋体" w:hAnsi="宋体" w:hint="eastAsia"/>
          <w:b/>
          <w:sz w:val="28"/>
          <w:szCs w:val="24"/>
        </w:rPr>
        <w:t>一、</w:t>
      </w:r>
      <w:r w:rsidR="004F5DF6">
        <w:rPr>
          <w:rFonts w:ascii="宋体" w:eastAsia="宋体" w:hAnsi="宋体" w:hint="eastAsia"/>
          <w:b/>
          <w:sz w:val="28"/>
          <w:szCs w:val="24"/>
        </w:rPr>
        <w:t>简答题或辨析题</w:t>
      </w:r>
      <w:r w:rsidRPr="00252FE5">
        <w:rPr>
          <w:rFonts w:ascii="宋体" w:eastAsia="宋体" w:hAnsi="宋体" w:hint="eastAsia"/>
          <w:b/>
          <w:sz w:val="28"/>
          <w:szCs w:val="24"/>
        </w:rPr>
        <w:t>（每题</w:t>
      </w:r>
      <w:r w:rsidRPr="00252FE5">
        <w:rPr>
          <w:rFonts w:ascii="宋体" w:eastAsia="宋体" w:hAnsi="宋体"/>
          <w:b/>
          <w:sz w:val="28"/>
          <w:szCs w:val="24"/>
        </w:rPr>
        <w:t>6分，共</w:t>
      </w:r>
      <w:r w:rsidR="004F5DF6">
        <w:rPr>
          <w:rFonts w:ascii="宋体" w:eastAsia="宋体" w:hAnsi="宋体"/>
          <w:b/>
          <w:sz w:val="28"/>
          <w:szCs w:val="24"/>
        </w:rPr>
        <w:t>24</w:t>
      </w:r>
      <w:r w:rsidRPr="00252FE5">
        <w:rPr>
          <w:rFonts w:ascii="宋体" w:eastAsia="宋体" w:hAnsi="宋体"/>
          <w:b/>
          <w:sz w:val="28"/>
          <w:szCs w:val="24"/>
        </w:rPr>
        <w:t>分）</w:t>
      </w:r>
    </w:p>
    <w:p w:rsidR="004F5DF6" w:rsidRDefault="002676B0" w:rsidP="00252FE5">
      <w:pPr>
        <w:rPr>
          <w:rFonts w:ascii="宋体" w:eastAsia="宋体" w:hAnsi="宋体"/>
          <w:sz w:val="24"/>
          <w:szCs w:val="24"/>
        </w:rPr>
      </w:pPr>
      <w:r>
        <w:rPr>
          <w:rFonts w:ascii="宋体" w:eastAsia="宋体" w:hAnsi="宋体"/>
          <w:sz w:val="24"/>
          <w:szCs w:val="24"/>
        </w:rPr>
        <w:t>1</w:t>
      </w:r>
      <w:r w:rsidRPr="00252FE5">
        <w:rPr>
          <w:rFonts w:ascii="宋体" w:eastAsia="宋体" w:hAnsi="宋体"/>
          <w:sz w:val="24"/>
          <w:szCs w:val="24"/>
        </w:rPr>
        <w:t>.</w:t>
      </w:r>
      <w:r w:rsidR="004F5DF6">
        <w:rPr>
          <w:rFonts w:ascii="宋体" w:eastAsia="宋体" w:hAnsi="宋体" w:hint="eastAsia"/>
          <w:sz w:val="24"/>
          <w:szCs w:val="24"/>
        </w:rPr>
        <w:t>简要回答：改革开放以来，我国创立和发展中国特色社会主义的马克思主义中国化理论成果。</w:t>
      </w:r>
    </w:p>
    <w:p w:rsidR="004F5DF6" w:rsidRDefault="004F5DF6" w:rsidP="00252FE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简要回答：全面深化改革的总目标。</w:t>
      </w:r>
    </w:p>
    <w:p w:rsidR="004F5DF6" w:rsidRDefault="004F5DF6" w:rsidP="00252FE5">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辨别和分析：中国特色社会主义进入新时代，意味着我国社会主义所处历史阶段和主要矛盾都发生了变化。</w:t>
      </w:r>
    </w:p>
    <w:p w:rsidR="004F5DF6" w:rsidRPr="00252FE5" w:rsidRDefault="004F5DF6" w:rsidP="00252FE5">
      <w:pPr>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辨别和分析：中国共产党的领导是中国特色社会主义</w:t>
      </w:r>
      <w:proofErr w:type="gramStart"/>
      <w:r>
        <w:rPr>
          <w:rFonts w:ascii="宋体" w:eastAsia="宋体" w:hAnsi="宋体" w:hint="eastAsia"/>
          <w:sz w:val="24"/>
          <w:szCs w:val="24"/>
        </w:rPr>
        <w:t>最</w:t>
      </w:r>
      <w:proofErr w:type="gramEnd"/>
      <w:r>
        <w:rPr>
          <w:rFonts w:ascii="宋体" w:eastAsia="宋体" w:hAnsi="宋体" w:hint="eastAsia"/>
          <w:sz w:val="24"/>
          <w:szCs w:val="24"/>
        </w:rPr>
        <w:t>本质的特征。</w:t>
      </w:r>
    </w:p>
    <w:p w:rsidR="00252FE5" w:rsidRDefault="00252FE5" w:rsidP="002D4391">
      <w:pPr>
        <w:rPr>
          <w:rFonts w:ascii="宋体" w:eastAsia="宋体" w:hAnsi="宋体"/>
          <w:b/>
          <w:sz w:val="28"/>
          <w:szCs w:val="24"/>
        </w:rPr>
      </w:pPr>
      <w:r w:rsidRPr="00252FE5">
        <w:rPr>
          <w:rFonts w:ascii="宋体" w:eastAsia="宋体" w:hAnsi="宋体" w:hint="eastAsia"/>
          <w:b/>
          <w:sz w:val="28"/>
          <w:szCs w:val="24"/>
        </w:rPr>
        <w:t>二、</w:t>
      </w:r>
      <w:r w:rsidR="004F5DF6">
        <w:rPr>
          <w:rFonts w:ascii="宋体" w:eastAsia="宋体" w:hAnsi="宋体" w:hint="eastAsia"/>
          <w:b/>
          <w:sz w:val="28"/>
          <w:szCs w:val="24"/>
        </w:rPr>
        <w:t>材料题</w:t>
      </w:r>
      <w:r w:rsidRPr="00252FE5">
        <w:rPr>
          <w:rFonts w:ascii="宋体" w:eastAsia="宋体" w:hAnsi="宋体" w:hint="eastAsia"/>
          <w:b/>
          <w:sz w:val="28"/>
          <w:szCs w:val="24"/>
        </w:rPr>
        <w:t>（每题</w:t>
      </w:r>
      <w:r w:rsidRPr="00252FE5">
        <w:rPr>
          <w:rFonts w:ascii="宋体" w:eastAsia="宋体" w:hAnsi="宋体"/>
          <w:b/>
          <w:sz w:val="28"/>
          <w:szCs w:val="24"/>
        </w:rPr>
        <w:t>1</w:t>
      </w:r>
      <w:r w:rsidR="004F5DF6">
        <w:rPr>
          <w:rFonts w:ascii="宋体" w:eastAsia="宋体" w:hAnsi="宋体"/>
          <w:b/>
          <w:sz w:val="28"/>
          <w:szCs w:val="24"/>
        </w:rPr>
        <w:t>3</w:t>
      </w:r>
      <w:r w:rsidRPr="00252FE5">
        <w:rPr>
          <w:rFonts w:ascii="宋体" w:eastAsia="宋体" w:hAnsi="宋体"/>
          <w:b/>
          <w:sz w:val="28"/>
          <w:szCs w:val="24"/>
        </w:rPr>
        <w:t>分，共</w:t>
      </w:r>
      <w:r w:rsidR="004F5DF6">
        <w:rPr>
          <w:rFonts w:ascii="宋体" w:eastAsia="宋体" w:hAnsi="宋体"/>
          <w:b/>
          <w:sz w:val="28"/>
          <w:szCs w:val="24"/>
        </w:rPr>
        <w:t>26</w:t>
      </w:r>
      <w:r w:rsidRPr="00252FE5">
        <w:rPr>
          <w:rFonts w:ascii="宋体" w:eastAsia="宋体" w:hAnsi="宋体"/>
          <w:b/>
          <w:sz w:val="28"/>
          <w:szCs w:val="24"/>
        </w:rPr>
        <w:t>分）</w:t>
      </w:r>
    </w:p>
    <w:p w:rsidR="004F5DF6" w:rsidRDefault="004F5DF6" w:rsidP="004F5DF6">
      <w:pPr>
        <w:rPr>
          <w:rFonts w:ascii="宋体" w:eastAsia="宋体" w:hAnsi="宋体"/>
          <w:sz w:val="24"/>
          <w:szCs w:val="24"/>
        </w:rPr>
      </w:pPr>
      <w:r>
        <w:rPr>
          <w:rFonts w:ascii="宋体" w:eastAsia="宋体" w:hAnsi="宋体" w:hint="eastAsia"/>
          <w:sz w:val="24"/>
          <w:szCs w:val="24"/>
        </w:rPr>
        <w:t>（一）阅读材料，回答问题。</w:t>
      </w:r>
    </w:p>
    <w:p w:rsidR="004F5DF6" w:rsidRDefault="004F5DF6" w:rsidP="004F5DF6">
      <w:pPr>
        <w:rPr>
          <w:rFonts w:ascii="宋体" w:eastAsia="宋体" w:hAnsi="宋体"/>
          <w:sz w:val="24"/>
          <w:szCs w:val="24"/>
        </w:rPr>
      </w:pPr>
      <w:r>
        <w:rPr>
          <w:rFonts w:ascii="宋体" w:eastAsia="宋体" w:hAnsi="宋体"/>
          <w:sz w:val="24"/>
          <w:szCs w:val="24"/>
        </w:rPr>
        <w:tab/>
        <w:t>1981</w:t>
      </w:r>
      <w:r>
        <w:rPr>
          <w:rFonts w:ascii="宋体" w:eastAsia="宋体" w:hAnsi="宋体" w:hint="eastAsia"/>
          <w:sz w:val="24"/>
          <w:szCs w:val="24"/>
        </w:rPr>
        <w:t>年党的十一届六中全会通过的《中国共产党中央委员会关于建国以来党的若干历史问题的决议》指出：贯穿于毛泽东思想各个组成部分的立场、观点和方法，是毛泽东思想的活的灵魂，它们有三个基本方面，即实事求是，</w:t>
      </w:r>
      <w:proofErr w:type="gramStart"/>
      <w:r>
        <w:rPr>
          <w:rFonts w:ascii="宋体" w:eastAsia="宋体" w:hAnsi="宋体" w:hint="eastAsia"/>
          <w:sz w:val="24"/>
          <w:szCs w:val="24"/>
        </w:rPr>
        <w:t>群主路线</w:t>
      </w:r>
      <w:proofErr w:type="gramEnd"/>
      <w:r>
        <w:rPr>
          <w:rFonts w:ascii="宋体" w:eastAsia="宋体" w:hAnsi="宋体" w:hint="eastAsia"/>
          <w:sz w:val="24"/>
          <w:szCs w:val="24"/>
        </w:rPr>
        <w:t>，独立自主。</w:t>
      </w:r>
    </w:p>
    <w:p w:rsidR="004B1880" w:rsidRDefault="004F5DF6" w:rsidP="004F5DF6">
      <w:pPr>
        <w:jc w:val="right"/>
        <w:rPr>
          <w:rFonts w:ascii="宋体" w:eastAsia="宋体" w:hAnsi="宋体"/>
          <w:sz w:val="24"/>
          <w:szCs w:val="24"/>
        </w:rPr>
      </w:pPr>
      <w:r>
        <w:rPr>
          <w:rFonts w:ascii="宋体" w:eastAsia="宋体" w:hAnsi="宋体" w:hint="eastAsia"/>
          <w:sz w:val="24"/>
          <w:szCs w:val="24"/>
        </w:rPr>
        <w:t>——《毛泽东思想和中国特色社会主义理论体系概论》，第1</w:t>
      </w:r>
      <w:r>
        <w:rPr>
          <w:rFonts w:ascii="宋体" w:eastAsia="宋体" w:hAnsi="宋体"/>
          <w:sz w:val="24"/>
          <w:szCs w:val="24"/>
        </w:rPr>
        <w:t>1</w:t>
      </w:r>
      <w:r>
        <w:rPr>
          <w:rFonts w:ascii="宋体" w:eastAsia="宋体" w:hAnsi="宋体" w:hint="eastAsia"/>
          <w:sz w:val="24"/>
          <w:szCs w:val="24"/>
        </w:rPr>
        <w:t>页</w:t>
      </w:r>
    </w:p>
    <w:p w:rsidR="004F5DF6" w:rsidRDefault="004F5DF6" w:rsidP="004F5DF6">
      <w:pPr>
        <w:jc w:val="left"/>
        <w:rPr>
          <w:rFonts w:ascii="宋体" w:eastAsia="宋体" w:hAnsi="宋体"/>
          <w:sz w:val="24"/>
          <w:szCs w:val="24"/>
        </w:rPr>
      </w:pPr>
      <w:r>
        <w:rPr>
          <w:rFonts w:ascii="宋体" w:eastAsia="宋体" w:hAnsi="宋体" w:hint="eastAsia"/>
          <w:sz w:val="24"/>
          <w:szCs w:val="24"/>
        </w:rPr>
        <w:t>请回答以下问题：</w:t>
      </w:r>
    </w:p>
    <w:p w:rsidR="004F5DF6" w:rsidRPr="004F5DF6" w:rsidRDefault="004F5DF6" w:rsidP="004F5DF6">
      <w:pPr>
        <w:pStyle w:val="a7"/>
        <w:numPr>
          <w:ilvl w:val="0"/>
          <w:numId w:val="3"/>
        </w:numPr>
        <w:ind w:firstLineChars="0"/>
        <w:jc w:val="left"/>
        <w:rPr>
          <w:rFonts w:ascii="宋体" w:eastAsia="宋体" w:hAnsi="宋体"/>
          <w:sz w:val="24"/>
          <w:szCs w:val="24"/>
        </w:rPr>
      </w:pPr>
      <w:r w:rsidRPr="004F5DF6">
        <w:rPr>
          <w:rFonts w:ascii="宋体" w:eastAsia="宋体" w:hAnsi="宋体" w:hint="eastAsia"/>
          <w:sz w:val="24"/>
          <w:szCs w:val="24"/>
        </w:rPr>
        <w:t>阐述毛泽东思想的活的灵魂的具体内容。</w:t>
      </w:r>
    </w:p>
    <w:p w:rsidR="004F5DF6" w:rsidRDefault="004F5DF6" w:rsidP="004F5DF6">
      <w:pPr>
        <w:pStyle w:val="a7"/>
        <w:numPr>
          <w:ilvl w:val="0"/>
          <w:numId w:val="3"/>
        </w:numPr>
        <w:ind w:firstLineChars="0"/>
        <w:jc w:val="left"/>
        <w:rPr>
          <w:rFonts w:ascii="宋体" w:eastAsia="宋体" w:hAnsi="宋体"/>
          <w:sz w:val="24"/>
          <w:szCs w:val="24"/>
        </w:rPr>
      </w:pPr>
      <w:r>
        <w:rPr>
          <w:rFonts w:ascii="宋体" w:eastAsia="宋体" w:hAnsi="宋体" w:hint="eastAsia"/>
          <w:sz w:val="24"/>
          <w:szCs w:val="24"/>
        </w:rPr>
        <w:t>联系实际，毛泽东思想的活的灵魂对于中国特色社会主义新时代有何现实意义？</w:t>
      </w:r>
    </w:p>
    <w:p w:rsidR="004F5DF6" w:rsidRDefault="004F5DF6" w:rsidP="004F5DF6">
      <w:pPr>
        <w:pStyle w:val="a7"/>
        <w:ind w:left="360" w:firstLineChars="0" w:firstLine="0"/>
        <w:jc w:val="left"/>
        <w:rPr>
          <w:rFonts w:ascii="宋体" w:eastAsia="宋体" w:hAnsi="宋体"/>
          <w:sz w:val="24"/>
          <w:szCs w:val="24"/>
        </w:rPr>
      </w:pPr>
    </w:p>
    <w:p w:rsidR="004F5DF6" w:rsidRDefault="004F5DF6" w:rsidP="004F5DF6">
      <w:pPr>
        <w:pStyle w:val="a7"/>
        <w:ind w:firstLineChars="0" w:firstLine="0"/>
        <w:jc w:val="left"/>
        <w:rPr>
          <w:rFonts w:ascii="宋体" w:eastAsia="宋体" w:hAnsi="宋体"/>
          <w:sz w:val="24"/>
          <w:szCs w:val="24"/>
        </w:rPr>
      </w:pPr>
      <w:r>
        <w:rPr>
          <w:rFonts w:ascii="宋体" w:eastAsia="宋体" w:hAnsi="宋体" w:hint="eastAsia"/>
          <w:sz w:val="24"/>
          <w:szCs w:val="24"/>
        </w:rPr>
        <w:t>（二）阅读下列材料，回答问题。</w:t>
      </w:r>
    </w:p>
    <w:p w:rsidR="00DD23C0" w:rsidRPr="00DD23C0" w:rsidRDefault="004F5DF6" w:rsidP="00DD23C0">
      <w:pPr>
        <w:pStyle w:val="a7"/>
        <w:ind w:firstLineChars="0" w:firstLine="0"/>
        <w:jc w:val="left"/>
        <w:rPr>
          <w:rFonts w:ascii="宋体" w:eastAsia="宋体" w:hAnsi="宋体" w:hint="eastAsia"/>
          <w:sz w:val="24"/>
          <w:szCs w:val="24"/>
        </w:rPr>
      </w:pPr>
      <w:r w:rsidRPr="002C420F">
        <w:rPr>
          <w:rFonts w:ascii="宋体" w:eastAsia="宋体" w:hAnsi="宋体" w:hint="eastAsia"/>
          <w:b/>
          <w:sz w:val="24"/>
          <w:szCs w:val="24"/>
        </w:rPr>
        <w:t>材料</w:t>
      </w:r>
      <w:proofErr w:type="gramStart"/>
      <w:r w:rsidRPr="002C420F">
        <w:rPr>
          <w:rFonts w:ascii="宋体" w:eastAsia="宋体" w:hAnsi="宋体" w:hint="eastAsia"/>
          <w:b/>
          <w:sz w:val="24"/>
          <w:szCs w:val="24"/>
        </w:rPr>
        <w:t>一</w:t>
      </w:r>
      <w:proofErr w:type="gramEnd"/>
      <w:r w:rsidR="00DD23C0">
        <w:rPr>
          <w:rFonts w:ascii="宋体" w:eastAsia="宋体" w:hAnsi="宋体" w:hint="eastAsia"/>
          <w:sz w:val="24"/>
          <w:szCs w:val="24"/>
        </w:rPr>
        <w:t xml:space="preserve">  </w:t>
      </w:r>
      <w:r w:rsidR="00DD23C0" w:rsidRPr="00DD23C0">
        <w:rPr>
          <w:rFonts w:ascii="宋体" w:eastAsia="宋体" w:hAnsi="宋体" w:hint="eastAsia"/>
          <w:sz w:val="24"/>
          <w:szCs w:val="24"/>
        </w:rPr>
        <w:t>纵观世界发展史，保护生态环境就是保护生产力，改善生态环境就是发展生产力。良好生态环境是最公平的公共产品，是</w:t>
      </w:r>
      <w:proofErr w:type="gramStart"/>
      <w:r w:rsidR="00DD23C0" w:rsidRPr="00DD23C0">
        <w:rPr>
          <w:rFonts w:ascii="宋体" w:eastAsia="宋体" w:hAnsi="宋体" w:hint="eastAsia"/>
          <w:sz w:val="24"/>
          <w:szCs w:val="24"/>
        </w:rPr>
        <w:t>最</w:t>
      </w:r>
      <w:proofErr w:type="gramEnd"/>
      <w:r w:rsidR="00DD23C0" w:rsidRPr="00DD23C0">
        <w:rPr>
          <w:rFonts w:ascii="宋体" w:eastAsia="宋体" w:hAnsi="宋体" w:hint="eastAsia"/>
          <w:sz w:val="24"/>
          <w:szCs w:val="24"/>
        </w:rPr>
        <w:t>普惠的民生福祉。对人的生存来说，金山银山固然重要，但绿水青山是人民幸福生活的重要内容，是金钱不能代替的。你挣到了钱，但空气、饮用水都不合格，哪有什么幸福可言。</w:t>
      </w:r>
    </w:p>
    <w:p w:rsidR="004F5DF6" w:rsidRPr="002C420F" w:rsidRDefault="00DD23C0" w:rsidP="00DD23C0">
      <w:pPr>
        <w:pStyle w:val="a7"/>
        <w:ind w:firstLineChars="0" w:firstLine="0"/>
        <w:jc w:val="right"/>
        <w:rPr>
          <w:rFonts w:ascii="宋体" w:eastAsia="宋体" w:hAnsi="宋体"/>
          <w:sz w:val="22"/>
          <w:szCs w:val="24"/>
        </w:rPr>
      </w:pPr>
      <w:r w:rsidRPr="002C420F">
        <w:rPr>
          <w:rFonts w:ascii="宋体" w:eastAsia="宋体" w:hAnsi="宋体" w:hint="eastAsia"/>
          <w:sz w:val="22"/>
          <w:szCs w:val="24"/>
        </w:rPr>
        <w:t>——《</w:t>
      </w:r>
      <w:r w:rsidRPr="002C420F">
        <w:rPr>
          <w:rFonts w:ascii="宋体" w:eastAsia="宋体" w:hAnsi="宋体" w:hint="eastAsia"/>
          <w:sz w:val="22"/>
          <w:szCs w:val="24"/>
        </w:rPr>
        <w:t>习近平</w:t>
      </w:r>
      <w:r w:rsidRPr="002C420F">
        <w:rPr>
          <w:rFonts w:ascii="宋体" w:eastAsia="宋体" w:hAnsi="宋体" w:hint="eastAsia"/>
          <w:sz w:val="22"/>
          <w:szCs w:val="24"/>
        </w:rPr>
        <w:t>在海南考察工作结束时的讲话》（</w:t>
      </w:r>
      <w:r w:rsidRPr="002C420F">
        <w:rPr>
          <w:rFonts w:ascii="宋体" w:eastAsia="宋体" w:hAnsi="宋体"/>
          <w:sz w:val="22"/>
          <w:szCs w:val="24"/>
        </w:rPr>
        <w:t>2013年4月10日）</w:t>
      </w:r>
    </w:p>
    <w:p w:rsidR="004F5DF6" w:rsidRDefault="004F5DF6" w:rsidP="004F5DF6">
      <w:pPr>
        <w:pStyle w:val="a7"/>
        <w:ind w:firstLineChars="0" w:firstLine="0"/>
        <w:jc w:val="left"/>
        <w:rPr>
          <w:rFonts w:ascii="宋体" w:eastAsia="宋体" w:hAnsi="宋体"/>
          <w:sz w:val="24"/>
          <w:szCs w:val="24"/>
        </w:rPr>
      </w:pPr>
      <w:r w:rsidRPr="002C420F">
        <w:rPr>
          <w:rFonts w:ascii="宋体" w:eastAsia="宋体" w:hAnsi="宋体" w:hint="eastAsia"/>
          <w:b/>
          <w:sz w:val="24"/>
          <w:szCs w:val="24"/>
        </w:rPr>
        <w:t>材料二</w:t>
      </w:r>
      <w:r w:rsidR="00DD23C0" w:rsidRPr="002C420F">
        <w:rPr>
          <w:rFonts w:ascii="宋体" w:eastAsia="宋体" w:hAnsi="宋体" w:hint="eastAsia"/>
          <w:b/>
          <w:sz w:val="24"/>
          <w:szCs w:val="24"/>
        </w:rPr>
        <w:t xml:space="preserve"> </w:t>
      </w:r>
      <w:r w:rsidR="00DD23C0">
        <w:rPr>
          <w:rFonts w:ascii="宋体" w:eastAsia="宋体" w:hAnsi="宋体"/>
          <w:sz w:val="24"/>
          <w:szCs w:val="24"/>
        </w:rPr>
        <w:t xml:space="preserve"> </w:t>
      </w:r>
      <w:r w:rsidR="00DD23C0" w:rsidRPr="00DD23C0">
        <w:rPr>
          <w:rFonts w:ascii="宋体" w:eastAsia="宋体" w:hAnsi="宋体" w:hint="eastAsia"/>
          <w:sz w:val="24"/>
          <w:szCs w:val="24"/>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DD23C0" w:rsidRPr="002C420F" w:rsidRDefault="00DD23C0" w:rsidP="00DD23C0">
      <w:pPr>
        <w:pStyle w:val="a7"/>
        <w:ind w:firstLineChars="0" w:firstLine="0"/>
        <w:jc w:val="right"/>
        <w:rPr>
          <w:rFonts w:ascii="宋体" w:eastAsia="宋体" w:hAnsi="宋体" w:hint="eastAsia"/>
          <w:sz w:val="22"/>
          <w:szCs w:val="24"/>
        </w:rPr>
      </w:pPr>
      <w:r w:rsidRPr="002C420F">
        <w:rPr>
          <w:rFonts w:ascii="宋体" w:eastAsia="宋体" w:hAnsi="宋体" w:hint="eastAsia"/>
          <w:sz w:val="22"/>
          <w:szCs w:val="24"/>
        </w:rPr>
        <w:t>——《中国共产党第</w:t>
      </w:r>
      <w:bookmarkStart w:id="0" w:name="_GoBack"/>
      <w:bookmarkEnd w:id="0"/>
      <w:r w:rsidRPr="002C420F">
        <w:rPr>
          <w:rFonts w:ascii="宋体" w:eastAsia="宋体" w:hAnsi="宋体" w:hint="eastAsia"/>
          <w:sz w:val="22"/>
          <w:szCs w:val="24"/>
        </w:rPr>
        <w:t>十九次全国代表大会报告》</w:t>
      </w:r>
    </w:p>
    <w:p w:rsidR="00DD23C0" w:rsidRPr="00DD23C0" w:rsidRDefault="004F5DF6" w:rsidP="00DD23C0">
      <w:pPr>
        <w:pStyle w:val="a7"/>
        <w:ind w:firstLineChars="0" w:firstLine="0"/>
        <w:jc w:val="left"/>
        <w:rPr>
          <w:rFonts w:ascii="宋体" w:eastAsia="宋体" w:hAnsi="宋体"/>
          <w:sz w:val="24"/>
          <w:szCs w:val="24"/>
        </w:rPr>
      </w:pPr>
      <w:r w:rsidRPr="002C420F">
        <w:rPr>
          <w:rFonts w:ascii="宋体" w:eastAsia="宋体" w:hAnsi="宋体" w:hint="eastAsia"/>
          <w:b/>
          <w:sz w:val="24"/>
          <w:szCs w:val="24"/>
        </w:rPr>
        <w:t>材料三</w:t>
      </w:r>
      <w:r w:rsidR="00DD23C0">
        <w:rPr>
          <w:rFonts w:ascii="宋体" w:eastAsia="宋体" w:hAnsi="宋体" w:hint="eastAsia"/>
          <w:sz w:val="24"/>
          <w:szCs w:val="24"/>
        </w:rPr>
        <w:t xml:space="preserve"> </w:t>
      </w:r>
      <w:r w:rsidR="00DD23C0">
        <w:rPr>
          <w:rFonts w:ascii="宋体" w:eastAsia="宋体" w:hAnsi="宋体"/>
          <w:sz w:val="24"/>
          <w:szCs w:val="24"/>
        </w:rPr>
        <w:t xml:space="preserve"> </w:t>
      </w:r>
      <w:r w:rsidR="00DD23C0" w:rsidRPr="00DD23C0">
        <w:rPr>
          <w:rFonts w:ascii="宋体" w:eastAsia="宋体" w:hAnsi="宋体" w:hint="eastAsia"/>
          <w:sz w:val="24"/>
          <w:szCs w:val="24"/>
        </w:rPr>
        <w:t>倡导推广绿色消费。生态文明建设同每个人息息相关，每个人都应该</w:t>
      </w:r>
      <w:proofErr w:type="gramStart"/>
      <w:r w:rsidR="00DD23C0" w:rsidRPr="00DD23C0">
        <w:rPr>
          <w:rFonts w:ascii="宋体" w:eastAsia="宋体" w:hAnsi="宋体" w:hint="eastAsia"/>
          <w:sz w:val="24"/>
          <w:szCs w:val="24"/>
        </w:rPr>
        <w:t>做践</w:t>
      </w:r>
      <w:proofErr w:type="gramEnd"/>
      <w:r w:rsidR="00DD23C0" w:rsidRPr="00DD23C0">
        <w:rPr>
          <w:rFonts w:ascii="宋体" w:eastAsia="宋体" w:hAnsi="宋体" w:hint="eastAsia"/>
          <w:sz w:val="24"/>
          <w:szCs w:val="24"/>
        </w:rPr>
        <w:t>行者、推动者。要强化公民环境意识，倡导勤俭节约、绿色低碳消费，推</w:t>
      </w:r>
      <w:r w:rsidR="00DD23C0" w:rsidRPr="00DD23C0">
        <w:rPr>
          <w:rFonts w:ascii="宋体" w:eastAsia="宋体" w:hAnsi="宋体" w:hint="eastAsia"/>
          <w:sz w:val="24"/>
          <w:szCs w:val="24"/>
        </w:rPr>
        <w:lastRenderedPageBreak/>
        <w:t>广节能、节水用品和绿色环保家具、建材等，推广绿色低碳出行，鼓励引导消费者购买节能环保再生产品，推动形成节约适度、绿色低碳、文明健康的生活方式和消费模式。要加强生态文明宣传教育，把珍惜生态、保护资源、爱护环境等内容纳入国民教育和培训体系，纳入群众性精神文明创建活动，在全社会牢固树立生态文明理念，形成全社会共同参与的良好风尚。</w:t>
      </w:r>
    </w:p>
    <w:p w:rsidR="004F5DF6" w:rsidRPr="002C420F" w:rsidRDefault="00DD23C0" w:rsidP="002C420F">
      <w:pPr>
        <w:pStyle w:val="a7"/>
        <w:ind w:firstLineChars="0" w:firstLine="0"/>
        <w:jc w:val="right"/>
        <w:rPr>
          <w:rFonts w:ascii="宋体" w:eastAsia="宋体" w:hAnsi="宋体"/>
          <w:sz w:val="22"/>
          <w:szCs w:val="24"/>
        </w:rPr>
      </w:pPr>
      <w:r w:rsidRPr="002C420F">
        <w:rPr>
          <w:rFonts w:ascii="宋体" w:eastAsia="宋体" w:hAnsi="宋体"/>
          <w:sz w:val="22"/>
          <w:szCs w:val="24"/>
        </w:rPr>
        <w:t>——《在十八届中央政治局第四十一次集体学习时的讲话》（2017年5月26日）</w:t>
      </w:r>
    </w:p>
    <w:p w:rsidR="004F5DF6" w:rsidRDefault="004F5DF6" w:rsidP="004F5DF6">
      <w:pPr>
        <w:pStyle w:val="a7"/>
        <w:ind w:firstLineChars="0" w:firstLine="0"/>
        <w:jc w:val="left"/>
        <w:rPr>
          <w:rFonts w:ascii="宋体" w:eastAsia="宋体" w:hAnsi="宋体"/>
          <w:sz w:val="24"/>
          <w:szCs w:val="24"/>
        </w:rPr>
      </w:pPr>
      <w:r>
        <w:rPr>
          <w:rFonts w:ascii="宋体" w:eastAsia="宋体" w:hAnsi="宋体" w:hint="eastAsia"/>
          <w:sz w:val="24"/>
          <w:szCs w:val="24"/>
        </w:rPr>
        <w:t>联系材料，回答以下问题：</w:t>
      </w:r>
    </w:p>
    <w:p w:rsidR="004F5DF6" w:rsidRDefault="004F5DF6" w:rsidP="004F5DF6">
      <w:pPr>
        <w:pStyle w:val="a7"/>
        <w:numPr>
          <w:ilvl w:val="0"/>
          <w:numId w:val="4"/>
        </w:numPr>
        <w:ind w:firstLineChars="0"/>
        <w:jc w:val="left"/>
        <w:rPr>
          <w:rFonts w:ascii="宋体" w:eastAsia="宋体" w:hAnsi="宋体"/>
          <w:sz w:val="24"/>
          <w:szCs w:val="24"/>
        </w:rPr>
      </w:pPr>
      <w:r>
        <w:rPr>
          <w:rFonts w:ascii="宋体" w:eastAsia="宋体" w:hAnsi="宋体" w:hint="eastAsia"/>
          <w:sz w:val="24"/>
          <w:szCs w:val="24"/>
        </w:rPr>
        <w:t>生态文明建设的内涵和意义是什么？</w:t>
      </w:r>
    </w:p>
    <w:p w:rsidR="004F5DF6" w:rsidRDefault="00EB0684" w:rsidP="004F5DF6">
      <w:pPr>
        <w:pStyle w:val="a7"/>
        <w:numPr>
          <w:ilvl w:val="0"/>
          <w:numId w:val="4"/>
        </w:numPr>
        <w:ind w:firstLineChars="0"/>
        <w:jc w:val="left"/>
        <w:rPr>
          <w:rFonts w:ascii="宋体" w:eastAsia="宋体" w:hAnsi="宋体"/>
          <w:sz w:val="24"/>
          <w:szCs w:val="24"/>
        </w:rPr>
      </w:pPr>
      <w:r>
        <w:rPr>
          <w:rFonts w:ascii="宋体" w:eastAsia="宋体" w:hAnsi="宋体" w:hint="eastAsia"/>
          <w:sz w:val="24"/>
          <w:szCs w:val="24"/>
        </w:rPr>
        <w:t>阐述生态文明建设中</w:t>
      </w:r>
      <w:r w:rsidR="00952282">
        <w:rPr>
          <w:rFonts w:ascii="宋体" w:eastAsia="宋体" w:hAnsi="宋体" w:hint="eastAsia"/>
          <w:sz w:val="24"/>
          <w:szCs w:val="24"/>
        </w:rPr>
        <w:t>人和自然的</w:t>
      </w:r>
      <w:r>
        <w:rPr>
          <w:rFonts w:ascii="宋体" w:eastAsia="宋体" w:hAnsi="宋体" w:hint="eastAsia"/>
          <w:sz w:val="24"/>
          <w:szCs w:val="24"/>
        </w:rPr>
        <w:t>关系的理念。</w:t>
      </w:r>
    </w:p>
    <w:p w:rsidR="00EB0684" w:rsidRPr="004F5DF6" w:rsidRDefault="00EB0684" w:rsidP="004F5DF6">
      <w:pPr>
        <w:pStyle w:val="a7"/>
        <w:numPr>
          <w:ilvl w:val="0"/>
          <w:numId w:val="4"/>
        </w:numPr>
        <w:ind w:firstLineChars="0"/>
        <w:jc w:val="left"/>
        <w:rPr>
          <w:rFonts w:ascii="宋体" w:eastAsia="宋体" w:hAnsi="宋体" w:hint="eastAsia"/>
          <w:sz w:val="24"/>
          <w:szCs w:val="24"/>
        </w:rPr>
      </w:pPr>
      <w:r>
        <w:rPr>
          <w:rFonts w:ascii="宋体" w:eastAsia="宋体" w:hAnsi="宋体" w:hint="eastAsia"/>
          <w:sz w:val="24"/>
          <w:szCs w:val="24"/>
        </w:rPr>
        <w:t>联系生活实际，如何建设美丽中国？</w:t>
      </w:r>
    </w:p>
    <w:sectPr w:rsidR="00EB0684" w:rsidRPr="004F5DF6">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93B" w:rsidRDefault="005A493B" w:rsidP="005631E2">
      <w:r>
        <w:separator/>
      </w:r>
    </w:p>
  </w:endnote>
  <w:endnote w:type="continuationSeparator" w:id="0">
    <w:p w:rsidR="005A493B" w:rsidRDefault="005A493B" w:rsidP="00563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249588"/>
      <w:docPartObj>
        <w:docPartGallery w:val="Page Numbers (Bottom of Page)"/>
        <w:docPartUnique/>
      </w:docPartObj>
    </w:sdtPr>
    <w:sdtContent>
      <w:p w:rsidR="000724F7" w:rsidRDefault="000724F7">
        <w:pPr>
          <w:pStyle w:val="a5"/>
          <w:jc w:val="center"/>
        </w:pPr>
        <w:r>
          <w:fldChar w:fldCharType="begin"/>
        </w:r>
        <w:r>
          <w:instrText>PAGE   \* MERGEFORMAT</w:instrText>
        </w:r>
        <w:r>
          <w:fldChar w:fldCharType="separate"/>
        </w:r>
        <w:r>
          <w:rPr>
            <w:lang w:val="zh-CN"/>
          </w:rPr>
          <w:t>2</w:t>
        </w:r>
        <w:r>
          <w:fldChar w:fldCharType="end"/>
        </w:r>
      </w:p>
    </w:sdtContent>
  </w:sdt>
  <w:p w:rsidR="000724F7" w:rsidRDefault="000724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93B" w:rsidRDefault="005A493B" w:rsidP="005631E2">
      <w:r>
        <w:separator/>
      </w:r>
    </w:p>
  </w:footnote>
  <w:footnote w:type="continuationSeparator" w:id="0">
    <w:p w:rsidR="005A493B" w:rsidRDefault="005A493B" w:rsidP="00563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58E4"/>
    <w:multiLevelType w:val="hybridMultilevel"/>
    <w:tmpl w:val="D9B8EA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F4BFC"/>
    <w:multiLevelType w:val="hybridMultilevel"/>
    <w:tmpl w:val="A92C69B2"/>
    <w:lvl w:ilvl="0" w:tplc="D7125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2A0E9E"/>
    <w:multiLevelType w:val="hybridMultilevel"/>
    <w:tmpl w:val="95766432"/>
    <w:lvl w:ilvl="0" w:tplc="A4B8D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B8104A"/>
    <w:multiLevelType w:val="hybridMultilevel"/>
    <w:tmpl w:val="56B4B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34"/>
    <w:rsid w:val="000248DA"/>
    <w:rsid w:val="000724F7"/>
    <w:rsid w:val="000749C4"/>
    <w:rsid w:val="00093303"/>
    <w:rsid w:val="000E1334"/>
    <w:rsid w:val="00144C42"/>
    <w:rsid w:val="001B0A17"/>
    <w:rsid w:val="001B0C7F"/>
    <w:rsid w:val="001F5E42"/>
    <w:rsid w:val="00212C94"/>
    <w:rsid w:val="00250094"/>
    <w:rsid w:val="00252FE5"/>
    <w:rsid w:val="002676B0"/>
    <w:rsid w:val="002B6FC7"/>
    <w:rsid w:val="002C420F"/>
    <w:rsid w:val="002D4391"/>
    <w:rsid w:val="002E2473"/>
    <w:rsid w:val="002F1B73"/>
    <w:rsid w:val="004B1880"/>
    <w:rsid w:val="004B62F3"/>
    <w:rsid w:val="004F5DF6"/>
    <w:rsid w:val="005327F6"/>
    <w:rsid w:val="005631E2"/>
    <w:rsid w:val="00564E55"/>
    <w:rsid w:val="005A493B"/>
    <w:rsid w:val="005A6EE3"/>
    <w:rsid w:val="005C1827"/>
    <w:rsid w:val="005E7FB3"/>
    <w:rsid w:val="006326AF"/>
    <w:rsid w:val="00683D0E"/>
    <w:rsid w:val="006D7DCA"/>
    <w:rsid w:val="006F53DE"/>
    <w:rsid w:val="00744AA7"/>
    <w:rsid w:val="007536E4"/>
    <w:rsid w:val="007554D3"/>
    <w:rsid w:val="007B7365"/>
    <w:rsid w:val="00884413"/>
    <w:rsid w:val="008D2A33"/>
    <w:rsid w:val="008E5CB4"/>
    <w:rsid w:val="00902A5E"/>
    <w:rsid w:val="00931EE8"/>
    <w:rsid w:val="00952282"/>
    <w:rsid w:val="00965F99"/>
    <w:rsid w:val="00992B17"/>
    <w:rsid w:val="00B27CC9"/>
    <w:rsid w:val="00B579AC"/>
    <w:rsid w:val="00BB7B0C"/>
    <w:rsid w:val="00C44B72"/>
    <w:rsid w:val="00CA7516"/>
    <w:rsid w:val="00CC324B"/>
    <w:rsid w:val="00D210EA"/>
    <w:rsid w:val="00D244C5"/>
    <w:rsid w:val="00D34494"/>
    <w:rsid w:val="00DB57D0"/>
    <w:rsid w:val="00DD23C0"/>
    <w:rsid w:val="00EA0A26"/>
    <w:rsid w:val="00EB0684"/>
    <w:rsid w:val="00ED79B9"/>
    <w:rsid w:val="00ED7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A0E97"/>
  <w15:chartTrackingRefBased/>
  <w15:docId w15:val="{CFE46E25-6B42-4BD5-9A5B-694D6F34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4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31E2"/>
    <w:rPr>
      <w:sz w:val="18"/>
      <w:szCs w:val="18"/>
    </w:rPr>
  </w:style>
  <w:style w:type="paragraph" w:styleId="a5">
    <w:name w:val="footer"/>
    <w:basedOn w:val="a"/>
    <w:link w:val="a6"/>
    <w:uiPriority w:val="99"/>
    <w:unhideWhenUsed/>
    <w:rsid w:val="005631E2"/>
    <w:pPr>
      <w:tabs>
        <w:tab w:val="center" w:pos="4153"/>
        <w:tab w:val="right" w:pos="8306"/>
      </w:tabs>
      <w:snapToGrid w:val="0"/>
      <w:jc w:val="left"/>
    </w:pPr>
    <w:rPr>
      <w:sz w:val="18"/>
      <w:szCs w:val="18"/>
    </w:rPr>
  </w:style>
  <w:style w:type="character" w:customStyle="1" w:styleId="a6">
    <w:name w:val="页脚 字符"/>
    <w:basedOn w:val="a0"/>
    <w:link w:val="a5"/>
    <w:uiPriority w:val="99"/>
    <w:rsid w:val="005631E2"/>
    <w:rPr>
      <w:sz w:val="18"/>
      <w:szCs w:val="18"/>
    </w:rPr>
  </w:style>
  <w:style w:type="paragraph" w:styleId="a7">
    <w:name w:val="List Paragraph"/>
    <w:basedOn w:val="a"/>
    <w:uiPriority w:val="34"/>
    <w:qFormat/>
    <w:rsid w:val="000749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8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45606-A240-4789-9FC7-04FA1789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175</Words>
  <Characters>1003</Characters>
  <Application>Microsoft Office Word</Application>
  <DocSecurity>0</DocSecurity>
  <Lines>8</Lines>
  <Paragraphs>2</Paragraphs>
  <ScaleCrop>false</ScaleCrop>
  <Company>Microsoft</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佳磊</dc:creator>
  <cp:keywords/>
  <dc:description/>
  <cp:lastModifiedBy>马佳磊</cp:lastModifiedBy>
  <cp:revision>37</cp:revision>
  <dcterms:created xsi:type="dcterms:W3CDTF">2018-06-15T14:48:00Z</dcterms:created>
  <dcterms:modified xsi:type="dcterms:W3CDTF">2019-01-11T13:06:00Z</dcterms:modified>
</cp:coreProperties>
</file>