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576" w:rsidRDefault="002F0576" w:rsidP="002F0576">
      <w:pPr>
        <w:spacing w:line="240" w:lineRule="auto"/>
        <w:jc w:val="center"/>
        <w:rPr>
          <w:rFonts w:eastAsia="Times New Roman" w:cs="Arial"/>
          <w:lang w:eastAsia="en-GB"/>
        </w:rPr>
      </w:pPr>
      <w:r w:rsidRPr="002F0576">
        <w:rPr>
          <w:rFonts w:eastAsia="Times New Roman" w:cs="Arial"/>
          <w:lang w:eastAsia="en-GB"/>
        </w:rPr>
        <w:t>Designing for competition - how have eSports influenced game design?</w:t>
      </w:r>
    </w:p>
    <w:p w:rsidR="002C27E1" w:rsidRDefault="00AA4600" w:rsidP="00293EB3">
      <w:pPr>
        <w:spacing w:line="240" w:lineRule="auto"/>
        <w:rPr>
          <w:rFonts w:eastAsia="Times New Roman" w:cs="Arial"/>
          <w:lang w:eastAsia="en-GB"/>
        </w:rPr>
      </w:pPr>
      <w:r>
        <w:rPr>
          <w:rFonts w:eastAsia="Times New Roman" w:cs="Arial"/>
          <w:lang w:eastAsia="en-GB"/>
        </w:rPr>
        <w:t xml:space="preserve">Videogames have been played competitively since their inception, but things have come a long way from </w:t>
      </w:r>
      <w:r w:rsidR="00560E9D">
        <w:rPr>
          <w:rFonts w:eastAsia="Times New Roman" w:cs="Arial"/>
          <w:lang w:eastAsia="en-GB"/>
        </w:rPr>
        <w:t>young friends</w:t>
      </w:r>
      <w:r>
        <w:rPr>
          <w:rFonts w:eastAsia="Times New Roman" w:cs="Arial"/>
          <w:lang w:eastAsia="en-GB"/>
        </w:rPr>
        <w:t xml:space="preserve"> </w:t>
      </w:r>
      <w:r w:rsidR="00560E9D">
        <w:rPr>
          <w:rFonts w:eastAsia="Times New Roman" w:cs="Arial"/>
          <w:lang w:eastAsia="en-GB"/>
        </w:rPr>
        <w:t xml:space="preserve">battling each other in arcades. </w:t>
      </w:r>
      <w:r w:rsidR="00C36EA9">
        <w:rPr>
          <w:rFonts w:eastAsia="Times New Roman" w:cs="Arial"/>
          <w:lang w:eastAsia="en-GB"/>
        </w:rPr>
        <w:t xml:space="preserve">With the rise of streaming services such as Twitch.tv and </w:t>
      </w:r>
      <w:r w:rsidR="001E3CEA">
        <w:rPr>
          <w:rFonts w:eastAsia="Times New Roman" w:cs="Arial"/>
          <w:lang w:eastAsia="en-GB"/>
        </w:rPr>
        <w:t xml:space="preserve">the growing popularity of Let’s Plays </w:t>
      </w:r>
      <w:r w:rsidR="00A95BDE">
        <w:rPr>
          <w:rFonts w:eastAsia="Times New Roman" w:cs="Arial"/>
          <w:lang w:eastAsia="en-GB"/>
        </w:rPr>
        <w:t>(videos documenting a playthrough of a videogame with commentary from the player), eSports are now watched by millions of vie</w:t>
      </w:r>
      <w:r w:rsidR="00B92A00">
        <w:rPr>
          <w:rFonts w:eastAsia="Times New Roman" w:cs="Arial"/>
          <w:lang w:eastAsia="en-GB"/>
        </w:rPr>
        <w:t>wers around</w:t>
      </w:r>
      <w:r w:rsidR="00442259">
        <w:rPr>
          <w:rFonts w:eastAsia="Times New Roman" w:cs="Arial"/>
          <w:lang w:eastAsia="en-GB"/>
        </w:rPr>
        <w:t xml:space="preserve"> the world</w:t>
      </w:r>
      <w:r w:rsidR="00946072">
        <w:rPr>
          <w:rFonts w:eastAsia="Times New Roman" w:cs="Arial"/>
          <w:lang w:eastAsia="en-GB"/>
        </w:rPr>
        <w:t xml:space="preserve"> (</w:t>
      </w:r>
      <w:proofErr w:type="spellStart"/>
      <w:r w:rsidR="00946072">
        <w:rPr>
          <w:rFonts w:eastAsia="Times New Roman" w:cs="Arial"/>
          <w:lang w:eastAsia="en-GB"/>
        </w:rPr>
        <w:t>Hadzinsky</w:t>
      </w:r>
      <w:proofErr w:type="spellEnd"/>
      <w:r w:rsidR="00946072">
        <w:rPr>
          <w:rFonts w:eastAsia="Times New Roman" w:cs="Arial"/>
          <w:lang w:eastAsia="en-GB"/>
        </w:rPr>
        <w:t>, 2014)</w:t>
      </w:r>
      <w:r w:rsidR="00803C39">
        <w:rPr>
          <w:rFonts w:eastAsia="Times New Roman" w:cs="Arial"/>
          <w:lang w:eastAsia="en-GB"/>
        </w:rPr>
        <w:t>, which</w:t>
      </w:r>
      <w:r w:rsidR="00442259">
        <w:rPr>
          <w:rFonts w:eastAsia="Times New Roman" w:cs="Arial"/>
          <w:lang w:eastAsia="en-GB"/>
        </w:rPr>
        <w:t xml:space="preserve"> has created an obvious financial incentiv</w:t>
      </w:r>
      <w:r w:rsidR="00803C39">
        <w:rPr>
          <w:rFonts w:eastAsia="Times New Roman" w:cs="Arial"/>
          <w:lang w:eastAsia="en-GB"/>
        </w:rPr>
        <w:t>e for sponsors and broadcasters.</w:t>
      </w:r>
      <w:r w:rsidR="00442259">
        <w:rPr>
          <w:rFonts w:eastAsia="Times New Roman" w:cs="Arial"/>
          <w:lang w:eastAsia="en-GB"/>
        </w:rPr>
        <w:t xml:space="preserve"> </w:t>
      </w:r>
      <w:r w:rsidR="00803C39">
        <w:rPr>
          <w:rFonts w:eastAsia="Times New Roman" w:cs="Arial"/>
          <w:lang w:eastAsia="en-GB"/>
        </w:rPr>
        <w:t>A</w:t>
      </w:r>
      <w:r w:rsidR="002C27E1">
        <w:rPr>
          <w:rFonts w:eastAsia="Times New Roman" w:cs="Arial"/>
          <w:lang w:eastAsia="en-GB"/>
        </w:rPr>
        <w:t xml:space="preserve">ny </w:t>
      </w:r>
      <w:r w:rsidR="00442259">
        <w:rPr>
          <w:rFonts w:eastAsia="Times New Roman" w:cs="Arial"/>
          <w:lang w:eastAsia="en-GB"/>
        </w:rPr>
        <w:t xml:space="preserve">game played as an eSport immediately gains free, wide-reaching </w:t>
      </w:r>
      <w:r w:rsidR="00CE35D2">
        <w:rPr>
          <w:rFonts w:eastAsia="Times New Roman" w:cs="Arial"/>
          <w:lang w:eastAsia="en-GB"/>
        </w:rPr>
        <w:t>publicity and is likely</w:t>
      </w:r>
      <w:r w:rsidR="002C27E1">
        <w:rPr>
          <w:rFonts w:eastAsia="Times New Roman" w:cs="Arial"/>
          <w:lang w:eastAsia="en-GB"/>
        </w:rPr>
        <w:t xml:space="preserve"> to </w:t>
      </w:r>
      <w:r w:rsidR="00C37828">
        <w:rPr>
          <w:rFonts w:eastAsia="Times New Roman" w:cs="Arial"/>
          <w:lang w:eastAsia="en-GB"/>
        </w:rPr>
        <w:t>have a higher player retention because eSports have achievements, c</w:t>
      </w:r>
      <w:r w:rsidR="0069063A">
        <w:rPr>
          <w:rFonts w:eastAsia="Times New Roman" w:cs="Arial"/>
          <w:lang w:eastAsia="en-GB"/>
        </w:rPr>
        <w:t>ommunity and regular updates (</w:t>
      </w:r>
      <w:proofErr w:type="spellStart"/>
      <w:r w:rsidR="0069063A">
        <w:rPr>
          <w:rFonts w:eastAsia="Times New Roman" w:cs="Arial"/>
          <w:lang w:eastAsia="en-GB"/>
        </w:rPr>
        <w:t>Blumental</w:t>
      </w:r>
      <w:proofErr w:type="spellEnd"/>
      <w:r w:rsidR="0069063A">
        <w:rPr>
          <w:rFonts w:eastAsia="Times New Roman" w:cs="Arial"/>
          <w:lang w:eastAsia="en-GB"/>
        </w:rPr>
        <w:t>, 2013)</w:t>
      </w:r>
      <w:r w:rsidR="00C37828">
        <w:rPr>
          <w:rFonts w:eastAsia="Times New Roman" w:cs="Arial"/>
          <w:lang w:eastAsia="en-GB"/>
        </w:rPr>
        <w:t>.  All this means</w:t>
      </w:r>
      <w:r w:rsidR="002C27E1">
        <w:rPr>
          <w:rFonts w:eastAsia="Times New Roman" w:cs="Arial"/>
          <w:lang w:eastAsia="en-GB"/>
        </w:rPr>
        <w:t xml:space="preserve"> publishers and developers can also gain from their game becoming an eSport. Does that entice them to change their game design though?</w:t>
      </w:r>
    </w:p>
    <w:p w:rsidR="002C27E1" w:rsidRDefault="002C27E1" w:rsidP="00293EB3">
      <w:pPr>
        <w:spacing w:line="240" w:lineRule="auto"/>
        <w:rPr>
          <w:rFonts w:eastAsia="Times New Roman" w:cs="Arial"/>
          <w:lang w:eastAsia="en-GB"/>
        </w:rPr>
      </w:pPr>
      <w:r>
        <w:rPr>
          <w:rFonts w:eastAsia="Times New Roman" w:cs="Arial"/>
          <w:lang w:eastAsia="en-GB"/>
        </w:rPr>
        <w:t xml:space="preserve">By examining the most played and watched eSports certain design patterns emerge. </w:t>
      </w:r>
      <w:r w:rsidR="00B4779D">
        <w:rPr>
          <w:rFonts w:eastAsia="Times New Roman" w:cs="Arial"/>
          <w:lang w:eastAsia="en-GB"/>
        </w:rPr>
        <w:t>While the genres of the most popular eSports vary they are all highly competitive,</w:t>
      </w:r>
      <w:r w:rsidR="00621C8B">
        <w:rPr>
          <w:rFonts w:eastAsia="Times New Roman" w:cs="Arial"/>
          <w:lang w:eastAsia="en-GB"/>
        </w:rPr>
        <w:t xml:space="preserve"> require high skill levels and have short matches.</w:t>
      </w:r>
      <w:r w:rsidR="006D4E06">
        <w:rPr>
          <w:rFonts w:eastAsia="Times New Roman" w:cs="Arial"/>
          <w:lang w:eastAsia="en-GB"/>
        </w:rPr>
        <w:t xml:space="preserve"> In fact the top three most watched </w:t>
      </w:r>
      <w:r w:rsidR="000F40E7">
        <w:rPr>
          <w:rFonts w:eastAsia="Times New Roman" w:cs="Arial"/>
          <w:lang w:eastAsia="en-GB"/>
        </w:rPr>
        <w:t>games on twitch (Cerrato, 2015)</w:t>
      </w:r>
      <w:r w:rsidR="006D4E06">
        <w:rPr>
          <w:rFonts w:eastAsia="Times New Roman" w:cs="Arial"/>
          <w:lang w:eastAsia="en-GB"/>
        </w:rPr>
        <w:t xml:space="preserve"> average around 40 minutes for a competitive match, a relatively short amount of time for both a sport and a videogame.</w:t>
      </w:r>
      <w:r w:rsidR="00621C8B">
        <w:rPr>
          <w:rFonts w:eastAsia="Times New Roman" w:cs="Arial"/>
          <w:lang w:eastAsia="en-GB"/>
        </w:rPr>
        <w:t xml:space="preserve"> R</w:t>
      </w:r>
      <w:r w:rsidR="00B4779D">
        <w:rPr>
          <w:rFonts w:eastAsia="Times New Roman" w:cs="Arial"/>
          <w:lang w:eastAsia="en-GB"/>
        </w:rPr>
        <w:t>ecent trends</w:t>
      </w:r>
      <w:r w:rsidR="00621C8B">
        <w:rPr>
          <w:rFonts w:eastAsia="Times New Roman" w:cs="Arial"/>
          <w:lang w:eastAsia="en-GB"/>
        </w:rPr>
        <w:t xml:space="preserve"> also</w:t>
      </w:r>
      <w:r w:rsidR="00B4779D">
        <w:rPr>
          <w:rFonts w:eastAsia="Times New Roman" w:cs="Arial"/>
          <w:lang w:eastAsia="en-GB"/>
        </w:rPr>
        <w:t xml:space="preserve"> suggest team-based modes are preferred to single-player</w:t>
      </w:r>
      <w:r w:rsidR="00B63C28">
        <w:rPr>
          <w:rFonts w:eastAsia="Times New Roman" w:cs="Arial"/>
          <w:lang w:eastAsia="en-GB"/>
        </w:rPr>
        <w:t xml:space="preserve"> </w:t>
      </w:r>
      <w:r w:rsidR="000F40E7">
        <w:rPr>
          <w:rFonts w:eastAsia="Times New Roman" w:cs="Arial"/>
          <w:lang w:eastAsia="en-GB"/>
        </w:rPr>
        <w:t>(Olsen, 2015).</w:t>
      </w:r>
      <w:r w:rsidR="00474078">
        <w:rPr>
          <w:rFonts w:eastAsia="Times New Roman" w:cs="Arial"/>
          <w:lang w:eastAsia="en-GB"/>
        </w:rPr>
        <w:t xml:space="preserve"> They also have increased developer support and interaction with the community so they may </w:t>
      </w:r>
      <w:r w:rsidR="002F34B2">
        <w:rPr>
          <w:rFonts w:eastAsia="Times New Roman" w:cs="Arial"/>
          <w:lang w:eastAsia="en-GB"/>
        </w:rPr>
        <w:t>change the game design based on their feedback.</w:t>
      </w:r>
      <w:r w:rsidR="00B4779D">
        <w:rPr>
          <w:rFonts w:eastAsia="Times New Roman" w:cs="Arial"/>
          <w:lang w:eastAsia="en-GB"/>
        </w:rPr>
        <w:t xml:space="preserve"> </w:t>
      </w:r>
      <w:r w:rsidR="00B63C28">
        <w:rPr>
          <w:rFonts w:eastAsia="Times New Roman" w:cs="Arial"/>
          <w:lang w:eastAsia="en-GB"/>
        </w:rPr>
        <w:t xml:space="preserve">Any developer that wishes their game to benefit from eSport is likely to include these design ideas, so it will appeal more to eSport players and fans. </w:t>
      </w:r>
    </w:p>
    <w:p w:rsidR="00144A01" w:rsidRDefault="004A7035" w:rsidP="00293EB3">
      <w:pPr>
        <w:spacing w:line="240" w:lineRule="auto"/>
        <w:rPr>
          <w:rFonts w:eastAsia="Times New Roman" w:cs="Arial"/>
          <w:lang w:eastAsia="en-GB"/>
        </w:rPr>
      </w:pPr>
      <w:r>
        <w:rPr>
          <w:rFonts w:eastAsia="Times New Roman" w:cs="Arial"/>
          <w:lang w:eastAsia="en-GB"/>
        </w:rPr>
        <w:t>Changing a game’s design to appeal to eSport fans may have unexpected consequences. In the case of EVE Online</w:t>
      </w:r>
      <w:r w:rsidR="00393B00">
        <w:rPr>
          <w:rFonts w:eastAsia="Times New Roman" w:cs="Arial"/>
          <w:lang w:eastAsia="en-GB"/>
        </w:rPr>
        <w:t xml:space="preserve"> ***</w:t>
      </w:r>
      <w:r>
        <w:rPr>
          <w:rFonts w:eastAsia="Times New Roman" w:cs="Arial"/>
          <w:lang w:eastAsia="en-GB"/>
        </w:rPr>
        <w:t xml:space="preserve">, the game was never intended to become an eSport but the game promotes player </w:t>
      </w:r>
      <w:r w:rsidR="00DE0ABE">
        <w:rPr>
          <w:rFonts w:eastAsia="Times New Roman" w:cs="Arial"/>
          <w:lang w:eastAsia="en-GB"/>
        </w:rPr>
        <w:t xml:space="preserve">autonomy and the community organised its own events. As their popularity grew, viewers began to suffer from in-game behaviour such as bribery. The developers stepped in to restrict player behaviour and make the games fairer, and as such make the tournaments more enjoyable to watch. However, reducing this player freedom </w:t>
      </w:r>
      <w:r w:rsidR="00144A01">
        <w:rPr>
          <w:rFonts w:eastAsia="Times New Roman" w:cs="Arial"/>
          <w:lang w:eastAsia="en-GB"/>
        </w:rPr>
        <w:t>did not have the desired effect as both players and viewers reacted badly to the loss of freedom and found it made</w:t>
      </w:r>
      <w:r w:rsidR="0069063A">
        <w:rPr>
          <w:rFonts w:eastAsia="Times New Roman" w:cs="Arial"/>
          <w:lang w:eastAsia="en-GB"/>
        </w:rPr>
        <w:t xml:space="preserve"> the eSport less interesting (Carter &amp; Gibbs, 2013)</w:t>
      </w:r>
      <w:r w:rsidR="00144A01">
        <w:rPr>
          <w:rFonts w:eastAsia="Times New Roman" w:cs="Arial"/>
          <w:lang w:eastAsia="en-GB"/>
        </w:rPr>
        <w:t>.</w:t>
      </w:r>
    </w:p>
    <w:p w:rsidR="004A7035" w:rsidRDefault="00144A01" w:rsidP="00293EB3">
      <w:pPr>
        <w:spacing w:line="240" w:lineRule="auto"/>
        <w:rPr>
          <w:rFonts w:eastAsia="Times New Roman" w:cs="Arial"/>
          <w:lang w:eastAsia="en-GB"/>
        </w:rPr>
      </w:pPr>
      <w:r>
        <w:rPr>
          <w:rFonts w:eastAsia="Times New Roman" w:cs="Arial"/>
          <w:lang w:eastAsia="en-GB"/>
        </w:rPr>
        <w:t xml:space="preserve">EVE Online is not the only game to have its design changed to </w:t>
      </w:r>
      <w:r w:rsidR="00393B00">
        <w:rPr>
          <w:rFonts w:eastAsia="Times New Roman" w:cs="Arial"/>
          <w:lang w:eastAsia="en-GB"/>
        </w:rPr>
        <w:t>appeal to spectators. At a basic level, the game may have a spectator mode, so anyone watching can view the match usin</w:t>
      </w:r>
      <w:r w:rsidR="00803C39">
        <w:rPr>
          <w:rFonts w:eastAsia="Times New Roman" w:cs="Arial"/>
          <w:lang w:eastAsia="en-GB"/>
        </w:rPr>
        <w:t>g a separate in-game camera, but may change the gameplay to appeal to viewers. For example, the game may be made less complicated as it allows new viewers to follow the game easier. There are many reasons someone would want to watch some</w:t>
      </w:r>
      <w:r w:rsidR="00946072">
        <w:rPr>
          <w:rFonts w:eastAsia="Times New Roman" w:cs="Arial"/>
          <w:lang w:eastAsia="en-GB"/>
        </w:rPr>
        <w:t>one else playing a videogame (Smith et al., 2013)</w:t>
      </w:r>
      <w:r w:rsidR="00803C39">
        <w:rPr>
          <w:rFonts w:eastAsia="Times New Roman" w:cs="Arial"/>
          <w:lang w:eastAsia="en-GB"/>
        </w:rPr>
        <w:t xml:space="preserve"> and these provide opportunities for the developer to appeal to viewers. </w:t>
      </w:r>
      <w:r w:rsidR="00621C8B">
        <w:rPr>
          <w:rFonts w:eastAsia="Times New Roman" w:cs="Arial"/>
          <w:lang w:eastAsia="en-GB"/>
        </w:rPr>
        <w:t>If they do though, it may have a negative impact on the player experience, which in turn may reduce the number of players and hinder the game becoming an eSport.</w:t>
      </w:r>
      <w:r w:rsidR="00984651">
        <w:rPr>
          <w:rFonts w:eastAsia="Times New Roman" w:cs="Arial"/>
          <w:lang w:eastAsia="en-GB"/>
        </w:rPr>
        <w:t xml:space="preserve"> </w:t>
      </w:r>
      <w:r w:rsidR="001B05B7">
        <w:rPr>
          <w:rFonts w:eastAsia="Times New Roman" w:cs="Arial"/>
          <w:lang w:eastAsia="en-GB"/>
        </w:rPr>
        <w:t>At a more advanced level, designers must consider how the game will influence the game’s community and how they wish the community to grow, as the community will be made up of both pl</w:t>
      </w:r>
      <w:r w:rsidR="0069063A">
        <w:rPr>
          <w:rFonts w:eastAsia="Times New Roman" w:cs="Arial"/>
          <w:lang w:eastAsia="en-GB"/>
        </w:rPr>
        <w:t>ayers and spectators. For example, the more competitive a game is the more aggressive players</w:t>
      </w:r>
      <w:r w:rsidR="00946072">
        <w:rPr>
          <w:rFonts w:eastAsia="Times New Roman" w:cs="Arial"/>
          <w:lang w:eastAsia="en-GB"/>
        </w:rPr>
        <w:t xml:space="preserve"> are likely to act (Adachi &amp; Willoughby, 2011)</w:t>
      </w:r>
      <w:r w:rsidR="0069063A">
        <w:rPr>
          <w:rFonts w:eastAsia="Times New Roman" w:cs="Arial"/>
          <w:lang w:eastAsia="en-GB"/>
        </w:rPr>
        <w:t>, which may lead to a toxic environment. This is particularly important to eSports as they are naturally competitive.</w:t>
      </w:r>
    </w:p>
    <w:p w:rsidR="00FC1127" w:rsidRDefault="00621C8B" w:rsidP="00293EB3">
      <w:pPr>
        <w:spacing w:line="240" w:lineRule="auto"/>
        <w:rPr>
          <w:rFonts w:eastAsia="Times New Roman" w:cs="Arial"/>
          <w:lang w:eastAsia="en-GB"/>
        </w:rPr>
      </w:pPr>
      <w:r>
        <w:rPr>
          <w:rFonts w:eastAsia="Times New Roman" w:cs="Arial"/>
          <w:lang w:eastAsia="en-GB"/>
        </w:rPr>
        <w:t>There are ethical issues wi</w:t>
      </w:r>
      <w:r w:rsidR="00946072">
        <w:rPr>
          <w:rFonts w:eastAsia="Times New Roman" w:cs="Arial"/>
          <w:lang w:eastAsia="en-GB"/>
        </w:rPr>
        <w:t>th eSports (</w:t>
      </w:r>
      <w:proofErr w:type="spellStart"/>
      <w:r w:rsidR="00946072">
        <w:rPr>
          <w:rFonts w:eastAsia="Times New Roman" w:cs="Arial"/>
          <w:lang w:eastAsia="en-GB"/>
        </w:rPr>
        <w:t>Hollist</w:t>
      </w:r>
      <w:proofErr w:type="spellEnd"/>
      <w:r w:rsidR="00946072">
        <w:rPr>
          <w:rFonts w:eastAsia="Times New Roman" w:cs="Arial"/>
          <w:lang w:eastAsia="en-GB"/>
        </w:rPr>
        <w:t>, 2015)</w:t>
      </w:r>
      <w:r>
        <w:rPr>
          <w:rFonts w:eastAsia="Times New Roman" w:cs="Arial"/>
          <w:lang w:eastAsia="en-GB"/>
        </w:rPr>
        <w:t xml:space="preserve"> that developers</w:t>
      </w:r>
      <w:r w:rsidR="00946072">
        <w:rPr>
          <w:rFonts w:eastAsia="Times New Roman" w:cs="Arial"/>
          <w:lang w:eastAsia="en-GB"/>
        </w:rPr>
        <w:t xml:space="preserve"> will have to address in the future</w:t>
      </w:r>
      <w:r>
        <w:rPr>
          <w:rFonts w:eastAsia="Times New Roman" w:cs="Arial"/>
          <w:lang w:eastAsia="en-GB"/>
        </w:rPr>
        <w:t>. The world’s top players across the eSport ecosystem must play for dangerously long periods of time every day to maintain their skill level, raising serious health concerns. It is difficult to combat this out of game, as even if there were safeguards in place to restrict the time these players can play</w:t>
      </w:r>
      <w:r w:rsidR="00FC1127">
        <w:rPr>
          <w:rFonts w:eastAsia="Times New Roman" w:cs="Arial"/>
          <w:lang w:eastAsia="en-GB"/>
        </w:rPr>
        <w:t xml:space="preserve"> there is no way of restricting anyone else. This would mean “amateur” gamers would soon overtake these players because they of their extra practice time, and replace the current professionals. Professional players also have very short careers as by the time they reach their mid-twenties their reaction times have slowed enough to have a significant impact on their play. This may leave them unprepared for what will be the majority of their life. The only way to combat these issues is through the game design itself, which has the potential to completely change the way eSports are designed.</w:t>
      </w:r>
    </w:p>
    <w:p w:rsidR="002E301A" w:rsidRDefault="002E301A" w:rsidP="00293EB3">
      <w:pPr>
        <w:spacing w:line="240" w:lineRule="auto"/>
        <w:rPr>
          <w:rFonts w:eastAsia="Times New Roman" w:cs="Arial"/>
          <w:lang w:eastAsia="en-GB"/>
        </w:rPr>
      </w:pPr>
      <w:r>
        <w:rPr>
          <w:rFonts w:eastAsia="Times New Roman" w:cs="Arial"/>
          <w:lang w:eastAsia="en-GB"/>
        </w:rPr>
        <w:lastRenderedPageBreak/>
        <w:t>Even if a game is developed without the intention of it becoming an eSport, there is a high chance that eSports will still influence the design as players begin to expect certain design choices and get comfortable with the high-skill nature of eSports. A simple way of increasing the challenge of a game is to increase the speed at which it is played. If players become accustomed to this speed, in a first-person shooter for example, they will find it easier to play a slower paced game that was not intended to be played competitively, or even multiplayer, and may become bored as they are no l</w:t>
      </w:r>
      <w:r w:rsidR="00946072">
        <w:rPr>
          <w:rFonts w:eastAsia="Times New Roman" w:cs="Arial"/>
          <w:lang w:eastAsia="en-GB"/>
        </w:rPr>
        <w:t>onger challenged and in flow (</w:t>
      </w:r>
      <w:proofErr w:type="spellStart"/>
      <w:r w:rsidR="00946072">
        <w:rPr>
          <w:rFonts w:eastAsia="Times New Roman" w:cs="Arial"/>
          <w:lang w:eastAsia="en-GB"/>
        </w:rPr>
        <w:t>Przybylski</w:t>
      </w:r>
      <w:proofErr w:type="spellEnd"/>
      <w:r w:rsidR="00946072">
        <w:rPr>
          <w:rFonts w:eastAsia="Times New Roman" w:cs="Arial"/>
          <w:lang w:eastAsia="en-GB"/>
        </w:rPr>
        <w:t xml:space="preserve"> et al., 2010)</w:t>
      </w:r>
      <w:r>
        <w:rPr>
          <w:rFonts w:eastAsia="Times New Roman" w:cs="Arial"/>
          <w:lang w:eastAsia="en-GB"/>
        </w:rPr>
        <w:t>. To change the game so these players will enjoy it, it may also drive away new or older players who struggle with the difficulty.</w:t>
      </w:r>
    </w:p>
    <w:p w:rsidR="00C37828" w:rsidRDefault="002E301A" w:rsidP="00293EB3">
      <w:pPr>
        <w:spacing w:line="240" w:lineRule="auto"/>
        <w:rPr>
          <w:rFonts w:eastAsia="Times New Roman" w:cs="Arial"/>
          <w:lang w:eastAsia="en-GB"/>
        </w:rPr>
      </w:pPr>
      <w:r>
        <w:rPr>
          <w:rFonts w:eastAsia="Times New Roman" w:cs="Arial"/>
          <w:lang w:eastAsia="en-GB"/>
        </w:rPr>
        <w:t>ESports have had a significant impact on game design over the past few years.</w:t>
      </w:r>
      <w:r w:rsidR="00474078">
        <w:rPr>
          <w:rFonts w:eastAsia="Times New Roman" w:cs="Arial"/>
          <w:lang w:eastAsia="en-GB"/>
        </w:rPr>
        <w:t xml:space="preserve"> Their economic impact on the videogame industry has left developers scrambling to take advantage, and have found themselves designing with eSports in mind.</w:t>
      </w:r>
      <w:r>
        <w:rPr>
          <w:rFonts w:eastAsia="Times New Roman" w:cs="Arial"/>
          <w:lang w:eastAsia="en-GB"/>
        </w:rPr>
        <w:t xml:space="preserve"> Whether this influence will continue is unknown however, as eSports have their own design faults that </w:t>
      </w:r>
      <w:r w:rsidR="0069063A">
        <w:rPr>
          <w:rFonts w:eastAsia="Times New Roman" w:cs="Arial"/>
          <w:lang w:eastAsia="en-GB"/>
        </w:rPr>
        <w:t>must also be dealt with in time. Though if the challenges currently facing eSports are overcome, the sheer popularity of eSports means they will continue to effect game design for years to come.</w:t>
      </w:r>
    </w:p>
    <w:p w:rsidR="00C37828" w:rsidRDefault="00C37828">
      <w:pPr>
        <w:rPr>
          <w:rFonts w:eastAsia="Times New Roman" w:cs="Arial"/>
          <w:lang w:eastAsia="en-GB"/>
        </w:rPr>
      </w:pPr>
      <w:r>
        <w:rPr>
          <w:rFonts w:eastAsia="Times New Roman" w:cs="Arial"/>
          <w:lang w:eastAsia="en-GB"/>
        </w:rPr>
        <w:br w:type="page"/>
      </w:r>
    </w:p>
    <w:p w:rsidR="00C37828" w:rsidRDefault="00C37828" w:rsidP="00293EB3">
      <w:pPr>
        <w:spacing w:line="240" w:lineRule="auto"/>
        <w:rPr>
          <w:rFonts w:eastAsia="Times New Roman" w:cs="Arial"/>
          <w:lang w:eastAsia="en-GB"/>
        </w:rPr>
      </w:pPr>
      <w:r>
        <w:rPr>
          <w:rFonts w:eastAsia="Times New Roman" w:cs="Arial"/>
          <w:lang w:eastAsia="en-GB"/>
        </w:rPr>
        <w:lastRenderedPageBreak/>
        <w:t>References</w:t>
      </w:r>
    </w:p>
    <w:p w:rsidR="002E301A" w:rsidRDefault="00A123A2" w:rsidP="00293EB3">
      <w:pPr>
        <w:spacing w:line="240" w:lineRule="auto"/>
        <w:rPr>
          <w:rFonts w:eastAsia="Times New Roman" w:cs="Arial"/>
          <w:lang w:eastAsia="en-GB"/>
        </w:rPr>
      </w:pPr>
      <w:proofErr w:type="spellStart"/>
      <w:r>
        <w:rPr>
          <w:rFonts w:eastAsia="Times New Roman" w:cs="Arial"/>
          <w:lang w:eastAsia="en-GB"/>
        </w:rPr>
        <w:t>Przybylski</w:t>
      </w:r>
      <w:proofErr w:type="spellEnd"/>
      <w:r>
        <w:rPr>
          <w:rFonts w:eastAsia="Times New Roman" w:cs="Arial"/>
          <w:lang w:eastAsia="en-GB"/>
        </w:rPr>
        <w:t xml:space="preserve">, A.K., Rigby C.S. and Ryan, R.M. (2010) A motivational model of video game engagement. </w:t>
      </w:r>
      <w:r w:rsidRPr="00A123A2">
        <w:rPr>
          <w:rFonts w:eastAsia="Times New Roman" w:cs="Arial"/>
          <w:i/>
          <w:lang w:eastAsia="en-GB"/>
        </w:rPr>
        <w:t>Review of general psychology</w:t>
      </w:r>
      <w:r>
        <w:rPr>
          <w:rFonts w:eastAsia="Times New Roman" w:cs="Arial"/>
          <w:lang w:eastAsia="en-GB"/>
        </w:rPr>
        <w:t xml:space="preserve">, 14(2), </w:t>
      </w:r>
      <w:proofErr w:type="gramStart"/>
      <w:r>
        <w:rPr>
          <w:rFonts w:eastAsia="Times New Roman" w:cs="Arial"/>
          <w:lang w:eastAsia="en-GB"/>
        </w:rPr>
        <w:t>154</w:t>
      </w:r>
      <w:proofErr w:type="gramEnd"/>
      <w:r>
        <w:rPr>
          <w:rFonts w:eastAsia="Times New Roman" w:cs="Arial"/>
          <w:lang w:eastAsia="en-GB"/>
        </w:rPr>
        <w:t>.</w:t>
      </w:r>
    </w:p>
    <w:p w:rsidR="00A123A2" w:rsidRDefault="00A123A2" w:rsidP="00293EB3">
      <w:pPr>
        <w:spacing w:line="240" w:lineRule="auto"/>
        <w:rPr>
          <w:rFonts w:eastAsia="Times New Roman" w:cs="Arial"/>
          <w:lang w:eastAsia="en-GB"/>
        </w:rPr>
      </w:pPr>
      <w:r>
        <w:rPr>
          <w:rFonts w:eastAsia="Times New Roman" w:cs="Arial"/>
          <w:lang w:eastAsia="en-GB"/>
        </w:rPr>
        <w:t xml:space="preserve">Adachi, P.J.C. and Willoughby, T. (2011) </w:t>
      </w:r>
      <w:proofErr w:type="gramStart"/>
      <w:r w:rsidRPr="00A123A2">
        <w:rPr>
          <w:rFonts w:eastAsia="Times New Roman" w:cs="Arial"/>
          <w:lang w:eastAsia="en-GB"/>
        </w:rPr>
        <w:t>The</w:t>
      </w:r>
      <w:proofErr w:type="gramEnd"/>
      <w:r w:rsidRPr="00A123A2">
        <w:rPr>
          <w:rFonts w:eastAsia="Times New Roman" w:cs="Arial"/>
          <w:lang w:eastAsia="en-GB"/>
        </w:rPr>
        <w:t xml:space="preserve"> effect of video game competition and violence on aggressive </w:t>
      </w:r>
      <w:proofErr w:type="spellStart"/>
      <w:r w:rsidRPr="00A123A2">
        <w:rPr>
          <w:rFonts w:eastAsia="Times New Roman" w:cs="Arial"/>
          <w:lang w:eastAsia="en-GB"/>
        </w:rPr>
        <w:t>behavior</w:t>
      </w:r>
      <w:proofErr w:type="spellEnd"/>
      <w:r w:rsidRPr="00A123A2">
        <w:rPr>
          <w:rFonts w:eastAsia="Times New Roman" w:cs="Arial"/>
          <w:lang w:eastAsia="en-GB"/>
        </w:rPr>
        <w:t>: Which characteristic has the greatest influence?</w:t>
      </w:r>
      <w:r>
        <w:rPr>
          <w:rFonts w:eastAsia="Times New Roman" w:cs="Arial"/>
          <w:lang w:eastAsia="en-GB"/>
        </w:rPr>
        <w:t xml:space="preserve"> </w:t>
      </w:r>
      <w:r w:rsidRPr="00A123A2">
        <w:rPr>
          <w:rFonts w:eastAsia="Times New Roman" w:cs="Arial"/>
          <w:i/>
          <w:lang w:eastAsia="en-GB"/>
        </w:rPr>
        <w:t>Psychology</w:t>
      </w:r>
      <w:r>
        <w:rPr>
          <w:rFonts w:eastAsia="Times New Roman" w:cs="Arial"/>
          <w:lang w:eastAsia="en-GB"/>
        </w:rPr>
        <w:t xml:space="preserve"> </w:t>
      </w:r>
      <w:r w:rsidRPr="00A123A2">
        <w:rPr>
          <w:rFonts w:eastAsia="Times New Roman" w:cs="Arial"/>
          <w:i/>
          <w:lang w:eastAsia="en-GB"/>
        </w:rPr>
        <w:t>of Violence</w:t>
      </w:r>
      <w:r>
        <w:rPr>
          <w:rFonts w:eastAsia="Times New Roman" w:cs="Arial"/>
          <w:lang w:eastAsia="en-GB"/>
        </w:rPr>
        <w:t>, 1(4), 259.</w:t>
      </w:r>
    </w:p>
    <w:p w:rsidR="00A123A2" w:rsidRDefault="00A123A2" w:rsidP="00293EB3">
      <w:pPr>
        <w:spacing w:line="240" w:lineRule="auto"/>
        <w:rPr>
          <w:rFonts w:eastAsia="Times New Roman" w:cs="Arial"/>
          <w:lang w:eastAsia="en-GB"/>
        </w:rPr>
      </w:pPr>
      <w:proofErr w:type="spellStart"/>
      <w:r>
        <w:rPr>
          <w:rFonts w:eastAsia="Times New Roman" w:cs="Arial"/>
          <w:lang w:eastAsia="en-GB"/>
        </w:rPr>
        <w:t>Hadzinsky</w:t>
      </w:r>
      <w:proofErr w:type="spellEnd"/>
      <w:r>
        <w:rPr>
          <w:rFonts w:eastAsia="Times New Roman" w:cs="Arial"/>
          <w:lang w:eastAsia="en-GB"/>
        </w:rPr>
        <w:t>, C. (2014) A Look into the Industry of Video Games Past, Present, and Yet to Come.</w:t>
      </w:r>
    </w:p>
    <w:p w:rsidR="00A123A2" w:rsidRDefault="00A123A2" w:rsidP="00293EB3">
      <w:pPr>
        <w:spacing w:line="240" w:lineRule="auto"/>
        <w:rPr>
          <w:rFonts w:eastAsia="Times New Roman" w:cs="Arial"/>
          <w:lang w:eastAsia="en-GB"/>
        </w:rPr>
      </w:pPr>
      <w:proofErr w:type="spellStart"/>
      <w:r>
        <w:rPr>
          <w:rFonts w:eastAsia="Times New Roman" w:cs="Arial"/>
          <w:lang w:eastAsia="en-GB"/>
        </w:rPr>
        <w:t>Hollist</w:t>
      </w:r>
      <w:proofErr w:type="spellEnd"/>
      <w:r>
        <w:rPr>
          <w:rFonts w:eastAsia="Times New Roman" w:cs="Arial"/>
          <w:lang w:eastAsia="en-GB"/>
        </w:rPr>
        <w:t xml:space="preserve">, K.E. (2015) </w:t>
      </w:r>
      <w:r w:rsidRPr="00A123A2">
        <w:rPr>
          <w:rFonts w:eastAsia="Times New Roman" w:cs="Arial"/>
          <w:lang w:eastAsia="en-GB"/>
        </w:rPr>
        <w:t>Time to Be Grown-Ups about Video Gaming: The Rising eSports Industry and the Need for Regulation</w:t>
      </w:r>
      <w:r>
        <w:rPr>
          <w:rFonts w:eastAsia="Times New Roman" w:cs="Arial"/>
          <w:lang w:eastAsia="en-GB"/>
        </w:rPr>
        <w:t xml:space="preserve">. </w:t>
      </w:r>
      <w:proofErr w:type="spellStart"/>
      <w:proofErr w:type="gramStart"/>
      <w:r w:rsidRPr="00A123A2">
        <w:rPr>
          <w:rFonts w:eastAsia="Times New Roman" w:cs="Arial"/>
          <w:i/>
          <w:lang w:eastAsia="en-GB"/>
        </w:rPr>
        <w:t>Ariz.L.Rev</w:t>
      </w:r>
      <w:proofErr w:type="spellEnd"/>
      <w:r>
        <w:rPr>
          <w:rFonts w:eastAsia="Times New Roman" w:cs="Arial"/>
          <w:lang w:eastAsia="en-GB"/>
        </w:rPr>
        <w:t>.,</w:t>
      </w:r>
      <w:proofErr w:type="gramEnd"/>
      <w:r>
        <w:rPr>
          <w:rFonts w:eastAsia="Times New Roman" w:cs="Arial"/>
          <w:lang w:eastAsia="en-GB"/>
        </w:rPr>
        <w:t xml:space="preserve"> 57, 823.</w:t>
      </w:r>
    </w:p>
    <w:p w:rsidR="000A35E3" w:rsidRDefault="000A35E3" w:rsidP="00293EB3">
      <w:pPr>
        <w:spacing w:line="240" w:lineRule="auto"/>
        <w:rPr>
          <w:rFonts w:eastAsia="Times New Roman" w:cs="Arial"/>
          <w:lang w:eastAsia="en-GB"/>
        </w:rPr>
      </w:pPr>
      <w:r>
        <w:rPr>
          <w:rFonts w:eastAsia="Times New Roman" w:cs="Arial"/>
          <w:lang w:eastAsia="en-GB"/>
        </w:rPr>
        <w:t xml:space="preserve">Olsen, A.H. (2015) </w:t>
      </w:r>
      <w:r w:rsidRPr="000A35E3">
        <w:rPr>
          <w:rFonts w:eastAsia="Times New Roman" w:cs="Arial"/>
          <w:lang w:eastAsia="en-GB"/>
        </w:rPr>
        <w:t>The Evolution of eSports: An Analysis of its origin and a look at its prospective future growth as enhanced by Information Technology Management tools</w:t>
      </w:r>
      <w:r>
        <w:rPr>
          <w:rFonts w:eastAsia="Times New Roman" w:cs="Arial"/>
          <w:lang w:eastAsia="en-GB"/>
        </w:rPr>
        <w:t>. [</w:t>
      </w:r>
      <w:proofErr w:type="gramStart"/>
      <w:r>
        <w:rPr>
          <w:rFonts w:eastAsia="Times New Roman" w:cs="Arial"/>
          <w:lang w:eastAsia="en-GB"/>
        </w:rPr>
        <w:t>preprint</w:t>
      </w:r>
      <w:proofErr w:type="gramEnd"/>
      <w:r>
        <w:rPr>
          <w:rFonts w:eastAsia="Times New Roman" w:cs="Arial"/>
          <w:lang w:eastAsia="en-GB"/>
        </w:rPr>
        <w:t xml:space="preserve">] Submitted to </w:t>
      </w:r>
      <w:proofErr w:type="spellStart"/>
      <w:r>
        <w:rPr>
          <w:rFonts w:eastAsia="Times New Roman" w:cs="Arial"/>
          <w:i/>
          <w:lang w:eastAsia="en-GB"/>
        </w:rPr>
        <w:t>arXic</w:t>
      </w:r>
      <w:proofErr w:type="spellEnd"/>
      <w:r>
        <w:rPr>
          <w:rFonts w:eastAsia="Times New Roman" w:cs="Arial"/>
          <w:i/>
          <w:lang w:eastAsia="en-GB"/>
        </w:rPr>
        <w:t xml:space="preserve"> preprint </w:t>
      </w:r>
      <w:proofErr w:type="spellStart"/>
      <w:r>
        <w:rPr>
          <w:rFonts w:eastAsia="Times New Roman" w:cs="Arial"/>
          <w:i/>
          <w:lang w:eastAsia="en-GB"/>
        </w:rPr>
        <w:t>arXiv</w:t>
      </w:r>
      <w:proofErr w:type="spellEnd"/>
      <w:r>
        <w:rPr>
          <w:rFonts w:eastAsia="Times New Roman" w:cs="Arial"/>
          <w:i/>
          <w:lang w:eastAsia="en-GB"/>
        </w:rPr>
        <w:t>: 1509.08795</w:t>
      </w:r>
      <w:r>
        <w:rPr>
          <w:rFonts w:eastAsia="Times New Roman" w:cs="Arial"/>
          <w:lang w:eastAsia="en-GB"/>
        </w:rPr>
        <w:t xml:space="preserve">. Available from </w:t>
      </w:r>
      <w:r w:rsidRPr="000A35E3">
        <w:rPr>
          <w:rFonts w:eastAsia="Times New Roman" w:cs="Arial"/>
          <w:lang w:eastAsia="en-GB"/>
        </w:rPr>
        <w:t>http://arxiv.org/ftp/arxiv/papers/1509/1509.08795.pdf</w:t>
      </w:r>
      <w:r>
        <w:rPr>
          <w:rFonts w:eastAsia="Times New Roman" w:cs="Arial"/>
          <w:lang w:eastAsia="en-GB"/>
        </w:rPr>
        <w:t xml:space="preserve"> [Accessed 29 November 2015].</w:t>
      </w:r>
    </w:p>
    <w:p w:rsidR="000A35E3" w:rsidRDefault="000A35E3" w:rsidP="00293EB3">
      <w:pPr>
        <w:spacing w:line="240" w:lineRule="auto"/>
        <w:rPr>
          <w:rFonts w:eastAsia="Times New Roman" w:cs="Arial"/>
          <w:lang w:eastAsia="en-GB"/>
        </w:rPr>
      </w:pPr>
      <w:proofErr w:type="spellStart"/>
      <w:r>
        <w:rPr>
          <w:rFonts w:eastAsia="Times New Roman" w:cs="Arial"/>
          <w:lang w:eastAsia="en-GB"/>
        </w:rPr>
        <w:t>Blumental</w:t>
      </w:r>
      <w:proofErr w:type="spellEnd"/>
      <w:r>
        <w:rPr>
          <w:rFonts w:eastAsia="Times New Roman" w:cs="Arial"/>
          <w:lang w:eastAsia="en-GB"/>
        </w:rPr>
        <w:t xml:space="preserve">, M. (2013) </w:t>
      </w:r>
      <w:r>
        <w:rPr>
          <w:rFonts w:eastAsia="Times New Roman" w:cs="Arial"/>
          <w:i/>
          <w:lang w:eastAsia="en-GB"/>
        </w:rPr>
        <w:t>10 Ways to Retain Your Players</w:t>
      </w:r>
      <w:r>
        <w:rPr>
          <w:rFonts w:eastAsia="Times New Roman" w:cs="Arial"/>
          <w:lang w:eastAsia="en-GB"/>
        </w:rPr>
        <w:t>. [</w:t>
      </w:r>
      <w:proofErr w:type="gramStart"/>
      <w:r>
        <w:rPr>
          <w:rFonts w:eastAsia="Times New Roman" w:cs="Arial"/>
          <w:lang w:eastAsia="en-GB"/>
        </w:rPr>
        <w:t>blog</w:t>
      </w:r>
      <w:proofErr w:type="gramEnd"/>
      <w:r>
        <w:rPr>
          <w:rFonts w:eastAsia="Times New Roman" w:cs="Arial"/>
          <w:lang w:eastAsia="en-GB"/>
        </w:rPr>
        <w:t xml:space="preserve"> entry] 31 January. Available from </w:t>
      </w:r>
      <w:r w:rsidRPr="000A35E3">
        <w:rPr>
          <w:rFonts w:eastAsia="Times New Roman" w:cs="Arial"/>
          <w:lang w:eastAsia="en-GB"/>
        </w:rPr>
        <w:t>http://www.gamasutra.com/blogs/MickeyBlumental/20130131/185858/10_Ways_to_Retain_Your_Players.php</w:t>
      </w:r>
      <w:r>
        <w:rPr>
          <w:rFonts w:eastAsia="Times New Roman" w:cs="Arial"/>
          <w:lang w:eastAsia="en-GB"/>
        </w:rPr>
        <w:t xml:space="preserve"> [Accessed 29 November 2015]</w:t>
      </w:r>
    </w:p>
    <w:p w:rsidR="000A35E3" w:rsidRDefault="000A35E3" w:rsidP="00293EB3">
      <w:pPr>
        <w:spacing w:line="240" w:lineRule="auto"/>
        <w:rPr>
          <w:rFonts w:eastAsia="Times New Roman" w:cs="Arial"/>
          <w:lang w:eastAsia="en-GB"/>
        </w:rPr>
      </w:pPr>
      <w:r>
        <w:rPr>
          <w:rFonts w:eastAsia="Times New Roman" w:cs="Arial"/>
          <w:lang w:eastAsia="en-GB"/>
        </w:rPr>
        <w:t xml:space="preserve">Cerrato, N. (2015) </w:t>
      </w:r>
      <w:r>
        <w:rPr>
          <w:rFonts w:eastAsia="Times New Roman" w:cs="Arial"/>
          <w:i/>
          <w:lang w:eastAsia="en-GB"/>
        </w:rPr>
        <w:t>Analysis Top 20 Games on Twitch in March 2015</w:t>
      </w:r>
      <w:r>
        <w:rPr>
          <w:rFonts w:eastAsia="Times New Roman" w:cs="Arial"/>
          <w:lang w:eastAsia="en-GB"/>
        </w:rPr>
        <w:t>. [</w:t>
      </w:r>
      <w:proofErr w:type="gramStart"/>
      <w:r>
        <w:rPr>
          <w:rFonts w:eastAsia="Times New Roman" w:cs="Arial"/>
          <w:lang w:eastAsia="en-GB"/>
        </w:rPr>
        <w:t>blog</w:t>
      </w:r>
      <w:proofErr w:type="gramEnd"/>
      <w:r>
        <w:rPr>
          <w:rFonts w:eastAsia="Times New Roman" w:cs="Arial"/>
          <w:lang w:eastAsia="en-GB"/>
        </w:rPr>
        <w:t xml:space="preserve"> entry] 18 November. Available from </w:t>
      </w:r>
      <w:r w:rsidRPr="000A35E3">
        <w:rPr>
          <w:rFonts w:eastAsia="Times New Roman" w:cs="Arial"/>
          <w:lang w:eastAsia="en-GB"/>
        </w:rPr>
        <w:t>http://gamasutra.com/blogs/NicolasCerrato/20150416/241273/Analysis_Top_20_Games_on_Twitch_in_March_2015.php</w:t>
      </w:r>
      <w:r>
        <w:rPr>
          <w:rFonts w:eastAsia="Times New Roman" w:cs="Arial"/>
          <w:lang w:eastAsia="en-GB"/>
        </w:rPr>
        <w:t xml:space="preserve"> [Accessed 29 November 2015]</w:t>
      </w:r>
    </w:p>
    <w:p w:rsidR="000A35E3" w:rsidRDefault="009D0110" w:rsidP="00293EB3">
      <w:pPr>
        <w:spacing w:line="240" w:lineRule="auto"/>
        <w:rPr>
          <w:rFonts w:eastAsia="Times New Roman" w:cs="Arial"/>
          <w:lang w:eastAsia="en-GB"/>
        </w:rPr>
      </w:pPr>
      <w:r>
        <w:rPr>
          <w:rFonts w:eastAsia="Times New Roman" w:cs="Arial"/>
          <w:lang w:eastAsia="en-GB"/>
        </w:rPr>
        <w:t>CCP Games</w:t>
      </w:r>
      <w:r w:rsidR="000A35E3">
        <w:rPr>
          <w:rFonts w:eastAsia="Times New Roman" w:cs="Arial"/>
          <w:lang w:eastAsia="en-GB"/>
        </w:rPr>
        <w:t xml:space="preserve"> (2003) </w:t>
      </w:r>
      <w:r w:rsidR="000A35E3">
        <w:rPr>
          <w:rFonts w:eastAsia="Times New Roman" w:cs="Arial"/>
          <w:i/>
          <w:lang w:eastAsia="en-GB"/>
        </w:rPr>
        <w:t>Eve Online</w:t>
      </w:r>
      <w:r w:rsidR="000A35E3">
        <w:rPr>
          <w:rFonts w:eastAsia="Times New Roman" w:cs="Arial"/>
          <w:lang w:eastAsia="en-GB"/>
        </w:rPr>
        <w:t>.</w:t>
      </w:r>
      <w:r>
        <w:rPr>
          <w:rFonts w:eastAsia="Times New Roman" w:cs="Arial"/>
          <w:lang w:eastAsia="en-GB"/>
        </w:rPr>
        <w:t xml:space="preserve"> CCP Games.</w:t>
      </w:r>
    </w:p>
    <w:p w:rsidR="009D0110" w:rsidRDefault="009D0110" w:rsidP="00293EB3">
      <w:pPr>
        <w:spacing w:line="240" w:lineRule="auto"/>
        <w:rPr>
          <w:rFonts w:eastAsia="Times New Roman" w:cs="Arial"/>
          <w:lang w:eastAsia="en-GB"/>
        </w:rPr>
      </w:pPr>
      <w:r>
        <w:rPr>
          <w:rFonts w:eastAsia="Times New Roman" w:cs="Arial"/>
          <w:lang w:eastAsia="en-GB"/>
        </w:rPr>
        <w:t xml:space="preserve">Carter, M. and Gibbs, M.R. (2013) </w:t>
      </w:r>
      <w:r w:rsidRPr="009D0110">
        <w:rPr>
          <w:rFonts w:eastAsia="Times New Roman" w:cs="Arial"/>
          <w:lang w:eastAsia="en-GB"/>
        </w:rPr>
        <w:t xml:space="preserve">eSports in EVE Online: </w:t>
      </w:r>
      <w:proofErr w:type="spellStart"/>
      <w:r w:rsidRPr="009D0110">
        <w:rPr>
          <w:rFonts w:eastAsia="Times New Roman" w:cs="Arial"/>
          <w:lang w:eastAsia="en-GB"/>
        </w:rPr>
        <w:t>Skullduggery</w:t>
      </w:r>
      <w:proofErr w:type="spellEnd"/>
      <w:r w:rsidRPr="009D0110">
        <w:rPr>
          <w:rFonts w:eastAsia="Times New Roman" w:cs="Arial"/>
          <w:lang w:eastAsia="en-GB"/>
        </w:rPr>
        <w:t>, fair play and acceptability in an unbounded competition.</w:t>
      </w:r>
      <w:r>
        <w:rPr>
          <w:rFonts w:eastAsia="Times New Roman" w:cs="Arial"/>
          <w:lang w:eastAsia="en-GB"/>
        </w:rPr>
        <w:t xml:space="preserve"> In: </w:t>
      </w:r>
      <w:r>
        <w:rPr>
          <w:rFonts w:eastAsia="Times New Roman" w:cs="Arial"/>
          <w:i/>
          <w:lang w:eastAsia="en-GB"/>
        </w:rPr>
        <w:t>FDG</w:t>
      </w:r>
      <w:r>
        <w:rPr>
          <w:rFonts w:eastAsia="Times New Roman" w:cs="Arial"/>
          <w:lang w:eastAsia="en-GB"/>
        </w:rPr>
        <w:t xml:space="preserve">, Chania 14-17 May, Chania, Crete, </w:t>
      </w:r>
      <w:proofErr w:type="gramStart"/>
      <w:r>
        <w:rPr>
          <w:rFonts w:eastAsia="Times New Roman" w:cs="Arial"/>
          <w:lang w:eastAsia="en-GB"/>
        </w:rPr>
        <w:t>Greece.47</w:t>
      </w:r>
      <w:proofErr w:type="gramEnd"/>
      <w:r>
        <w:rPr>
          <w:rFonts w:eastAsia="Times New Roman" w:cs="Arial"/>
          <w:lang w:eastAsia="en-GB"/>
        </w:rPr>
        <w:t>-54.</w:t>
      </w:r>
    </w:p>
    <w:p w:rsidR="009D0110" w:rsidRPr="009D0110" w:rsidRDefault="009D0110" w:rsidP="00293EB3">
      <w:pPr>
        <w:spacing w:line="240" w:lineRule="auto"/>
        <w:rPr>
          <w:rFonts w:eastAsia="Times New Roman" w:cs="Arial"/>
          <w:lang w:eastAsia="en-GB"/>
        </w:rPr>
      </w:pPr>
      <w:r>
        <w:rPr>
          <w:rFonts w:eastAsia="Times New Roman" w:cs="Arial"/>
          <w:lang w:eastAsia="en-GB"/>
        </w:rPr>
        <w:t xml:space="preserve">Smith, T., </w:t>
      </w:r>
      <w:proofErr w:type="spellStart"/>
      <w:r>
        <w:rPr>
          <w:rFonts w:eastAsia="Times New Roman" w:cs="Arial"/>
          <w:lang w:eastAsia="en-GB"/>
        </w:rPr>
        <w:t>Obrist</w:t>
      </w:r>
      <w:proofErr w:type="spellEnd"/>
      <w:r>
        <w:rPr>
          <w:rFonts w:eastAsia="Times New Roman" w:cs="Arial"/>
          <w:lang w:eastAsia="en-GB"/>
        </w:rPr>
        <w:t xml:space="preserve">, M. and Wright, P. (2013) Live-streaming changes the (video) game. In: </w:t>
      </w:r>
      <w:r w:rsidRPr="009D0110">
        <w:rPr>
          <w:rFonts w:eastAsia="Times New Roman" w:cs="Arial"/>
          <w:i/>
          <w:lang w:eastAsia="en-GB"/>
        </w:rPr>
        <w:t xml:space="preserve">Proceedings of the 11th </w:t>
      </w:r>
      <w:proofErr w:type="spellStart"/>
      <w:proofErr w:type="gramStart"/>
      <w:r w:rsidRPr="009D0110">
        <w:rPr>
          <w:rFonts w:eastAsia="Times New Roman" w:cs="Arial"/>
          <w:i/>
          <w:lang w:eastAsia="en-GB"/>
        </w:rPr>
        <w:t>european</w:t>
      </w:r>
      <w:proofErr w:type="spellEnd"/>
      <w:proofErr w:type="gramEnd"/>
      <w:r w:rsidRPr="009D0110">
        <w:rPr>
          <w:rFonts w:eastAsia="Times New Roman" w:cs="Arial"/>
          <w:i/>
          <w:lang w:eastAsia="en-GB"/>
        </w:rPr>
        <w:t xml:space="preserve"> conference on Interactive TV and video</w:t>
      </w:r>
      <w:r>
        <w:rPr>
          <w:rFonts w:eastAsia="Times New Roman" w:cs="Arial"/>
          <w:lang w:eastAsia="en-GB"/>
        </w:rPr>
        <w:t>, Como 24-26 June, Como, Italy. ACM, 131-138.</w:t>
      </w:r>
      <w:bookmarkStart w:id="0" w:name="_GoBack"/>
      <w:bookmarkEnd w:id="0"/>
    </w:p>
    <w:p w:rsidR="00A123A2" w:rsidRPr="00803C39" w:rsidRDefault="00A123A2" w:rsidP="00293EB3">
      <w:pPr>
        <w:spacing w:line="240" w:lineRule="auto"/>
        <w:rPr>
          <w:rFonts w:eastAsia="Times New Roman" w:cs="Arial"/>
          <w:lang w:eastAsia="en-GB"/>
        </w:rPr>
      </w:pPr>
    </w:p>
    <w:sectPr w:rsidR="00A123A2" w:rsidRPr="00803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33419"/>
    <w:multiLevelType w:val="hybridMultilevel"/>
    <w:tmpl w:val="3C501646"/>
    <w:lvl w:ilvl="0" w:tplc="B50E60E8">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576"/>
    <w:rsid w:val="00040AF9"/>
    <w:rsid w:val="000A35E3"/>
    <w:rsid w:val="000F40E7"/>
    <w:rsid w:val="00144A01"/>
    <w:rsid w:val="00147AD8"/>
    <w:rsid w:val="001B05B7"/>
    <w:rsid w:val="001E3CEA"/>
    <w:rsid w:val="001F1CF2"/>
    <w:rsid w:val="00201021"/>
    <w:rsid w:val="00293EB3"/>
    <w:rsid w:val="002C27E1"/>
    <w:rsid w:val="002E301A"/>
    <w:rsid w:val="002F0576"/>
    <w:rsid w:val="002F34B2"/>
    <w:rsid w:val="00393B00"/>
    <w:rsid w:val="00442259"/>
    <w:rsid w:val="00474078"/>
    <w:rsid w:val="004A7035"/>
    <w:rsid w:val="00546ED8"/>
    <w:rsid w:val="00560E9D"/>
    <w:rsid w:val="00565693"/>
    <w:rsid w:val="005D022E"/>
    <w:rsid w:val="005F1538"/>
    <w:rsid w:val="00621C8B"/>
    <w:rsid w:val="0069063A"/>
    <w:rsid w:val="006D4E06"/>
    <w:rsid w:val="00803C39"/>
    <w:rsid w:val="008579F8"/>
    <w:rsid w:val="008A2A25"/>
    <w:rsid w:val="009021F5"/>
    <w:rsid w:val="00946072"/>
    <w:rsid w:val="00984651"/>
    <w:rsid w:val="009D0110"/>
    <w:rsid w:val="00A123A2"/>
    <w:rsid w:val="00A95BDE"/>
    <w:rsid w:val="00AA4600"/>
    <w:rsid w:val="00B4779D"/>
    <w:rsid w:val="00B63C28"/>
    <w:rsid w:val="00B92A00"/>
    <w:rsid w:val="00C36EA9"/>
    <w:rsid w:val="00C37828"/>
    <w:rsid w:val="00CE35D2"/>
    <w:rsid w:val="00DE0ABE"/>
    <w:rsid w:val="00EF4AC8"/>
    <w:rsid w:val="00FC11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2F15D-6DB1-4A18-B825-69190EEF2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576"/>
    <w:pPr>
      <w:ind w:left="720"/>
      <w:contextualSpacing/>
    </w:pPr>
  </w:style>
  <w:style w:type="character" w:styleId="Hyperlink">
    <w:name w:val="Hyperlink"/>
    <w:basedOn w:val="DefaultParagraphFont"/>
    <w:uiPriority w:val="99"/>
    <w:unhideWhenUsed/>
    <w:rsid w:val="000A35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472553">
      <w:bodyDiv w:val="1"/>
      <w:marLeft w:val="0"/>
      <w:marRight w:val="0"/>
      <w:marTop w:val="0"/>
      <w:marBottom w:val="0"/>
      <w:divBdr>
        <w:top w:val="none" w:sz="0" w:space="0" w:color="auto"/>
        <w:left w:val="none" w:sz="0" w:space="0" w:color="auto"/>
        <w:bottom w:val="none" w:sz="0" w:space="0" w:color="auto"/>
        <w:right w:val="none" w:sz="0" w:space="0" w:color="auto"/>
      </w:divBdr>
      <w:divsChild>
        <w:div w:id="740173100">
          <w:marLeft w:val="0"/>
          <w:marRight w:val="0"/>
          <w:marTop w:val="0"/>
          <w:marBottom w:val="0"/>
          <w:divBdr>
            <w:top w:val="none" w:sz="0" w:space="0" w:color="auto"/>
            <w:left w:val="none" w:sz="0" w:space="0" w:color="auto"/>
            <w:bottom w:val="none" w:sz="0" w:space="0" w:color="auto"/>
            <w:right w:val="none" w:sz="0" w:space="0" w:color="auto"/>
          </w:divBdr>
        </w:div>
      </w:divsChild>
    </w:div>
    <w:div w:id="1620068871">
      <w:bodyDiv w:val="1"/>
      <w:marLeft w:val="0"/>
      <w:marRight w:val="0"/>
      <w:marTop w:val="0"/>
      <w:marBottom w:val="0"/>
      <w:divBdr>
        <w:top w:val="none" w:sz="0" w:space="0" w:color="auto"/>
        <w:left w:val="none" w:sz="0" w:space="0" w:color="auto"/>
        <w:bottom w:val="none" w:sz="0" w:space="0" w:color="auto"/>
        <w:right w:val="none" w:sz="0" w:space="0" w:color="auto"/>
      </w:divBdr>
      <w:divsChild>
        <w:div w:id="1827555015">
          <w:marLeft w:val="0"/>
          <w:marRight w:val="0"/>
          <w:marTop w:val="0"/>
          <w:marBottom w:val="0"/>
          <w:divBdr>
            <w:top w:val="none" w:sz="0" w:space="0" w:color="auto"/>
            <w:left w:val="none" w:sz="0" w:space="0" w:color="auto"/>
            <w:bottom w:val="none" w:sz="0" w:space="0" w:color="auto"/>
            <w:right w:val="none" w:sz="0" w:space="0" w:color="auto"/>
          </w:divBdr>
        </w:div>
      </w:divsChild>
    </w:div>
    <w:div w:id="1742554134">
      <w:bodyDiv w:val="1"/>
      <w:marLeft w:val="0"/>
      <w:marRight w:val="0"/>
      <w:marTop w:val="0"/>
      <w:marBottom w:val="0"/>
      <w:divBdr>
        <w:top w:val="none" w:sz="0" w:space="0" w:color="auto"/>
        <w:left w:val="none" w:sz="0" w:space="0" w:color="auto"/>
        <w:bottom w:val="none" w:sz="0" w:space="0" w:color="auto"/>
        <w:right w:val="none" w:sz="0" w:space="0" w:color="auto"/>
      </w:divBdr>
      <w:divsChild>
        <w:div w:id="86003156">
          <w:marLeft w:val="0"/>
          <w:marRight w:val="0"/>
          <w:marTop w:val="0"/>
          <w:marBottom w:val="0"/>
          <w:divBdr>
            <w:top w:val="none" w:sz="0" w:space="0" w:color="auto"/>
            <w:left w:val="none" w:sz="0" w:space="0" w:color="auto"/>
            <w:bottom w:val="none" w:sz="0" w:space="0" w:color="auto"/>
            <w:right w:val="none" w:sz="0" w:space="0" w:color="auto"/>
          </w:divBdr>
        </w:div>
      </w:divsChild>
    </w:div>
    <w:div w:id="1993370051">
      <w:bodyDiv w:val="1"/>
      <w:marLeft w:val="0"/>
      <w:marRight w:val="0"/>
      <w:marTop w:val="0"/>
      <w:marBottom w:val="0"/>
      <w:divBdr>
        <w:top w:val="none" w:sz="0" w:space="0" w:color="auto"/>
        <w:left w:val="none" w:sz="0" w:space="0" w:color="auto"/>
        <w:bottom w:val="none" w:sz="0" w:space="0" w:color="auto"/>
        <w:right w:val="none" w:sz="0" w:space="0" w:color="auto"/>
      </w:divBdr>
      <w:divsChild>
        <w:div w:id="1379160149">
          <w:marLeft w:val="0"/>
          <w:marRight w:val="0"/>
          <w:marTop w:val="0"/>
          <w:marBottom w:val="0"/>
          <w:divBdr>
            <w:top w:val="none" w:sz="0" w:space="0" w:color="auto"/>
            <w:left w:val="none" w:sz="0" w:space="0" w:color="auto"/>
            <w:bottom w:val="none" w:sz="0" w:space="0" w:color="auto"/>
            <w:right w:val="none" w:sz="0" w:space="0" w:color="auto"/>
          </w:divBdr>
        </w:div>
      </w:divsChild>
    </w:div>
    <w:div w:id="2055813458">
      <w:bodyDiv w:val="1"/>
      <w:marLeft w:val="0"/>
      <w:marRight w:val="0"/>
      <w:marTop w:val="0"/>
      <w:marBottom w:val="0"/>
      <w:divBdr>
        <w:top w:val="none" w:sz="0" w:space="0" w:color="auto"/>
        <w:left w:val="none" w:sz="0" w:space="0" w:color="auto"/>
        <w:bottom w:val="none" w:sz="0" w:space="0" w:color="auto"/>
        <w:right w:val="none" w:sz="0" w:space="0" w:color="auto"/>
      </w:divBdr>
      <w:divsChild>
        <w:div w:id="1337002211">
          <w:marLeft w:val="0"/>
          <w:marRight w:val="0"/>
          <w:marTop w:val="0"/>
          <w:marBottom w:val="0"/>
          <w:divBdr>
            <w:top w:val="none" w:sz="0" w:space="0" w:color="auto"/>
            <w:left w:val="none" w:sz="0" w:space="0" w:color="auto"/>
            <w:bottom w:val="none" w:sz="0" w:space="0" w:color="auto"/>
            <w:right w:val="none" w:sz="0" w:space="0" w:color="auto"/>
          </w:divBdr>
        </w:div>
      </w:divsChild>
    </w:div>
    <w:div w:id="2094620302">
      <w:bodyDiv w:val="1"/>
      <w:marLeft w:val="0"/>
      <w:marRight w:val="0"/>
      <w:marTop w:val="0"/>
      <w:marBottom w:val="0"/>
      <w:divBdr>
        <w:top w:val="none" w:sz="0" w:space="0" w:color="auto"/>
        <w:left w:val="none" w:sz="0" w:space="0" w:color="auto"/>
        <w:bottom w:val="none" w:sz="0" w:space="0" w:color="auto"/>
        <w:right w:val="none" w:sz="0" w:space="0" w:color="auto"/>
      </w:divBdr>
      <w:divsChild>
        <w:div w:id="81143557">
          <w:marLeft w:val="0"/>
          <w:marRight w:val="0"/>
          <w:marTop w:val="0"/>
          <w:marBottom w:val="0"/>
          <w:divBdr>
            <w:top w:val="none" w:sz="0" w:space="0" w:color="auto"/>
            <w:left w:val="none" w:sz="0" w:space="0" w:color="auto"/>
            <w:bottom w:val="none" w:sz="0" w:space="0" w:color="auto"/>
            <w:right w:val="none" w:sz="0" w:space="0" w:color="auto"/>
          </w:divBdr>
        </w:div>
        <w:div w:id="240985448">
          <w:marLeft w:val="0"/>
          <w:marRight w:val="0"/>
          <w:marTop w:val="0"/>
          <w:marBottom w:val="0"/>
          <w:divBdr>
            <w:top w:val="none" w:sz="0" w:space="0" w:color="auto"/>
            <w:left w:val="none" w:sz="0" w:space="0" w:color="auto"/>
            <w:bottom w:val="none" w:sz="0" w:space="0" w:color="auto"/>
            <w:right w:val="none" w:sz="0" w:space="0" w:color="auto"/>
          </w:divBdr>
        </w:div>
        <w:div w:id="321395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Watson</dc:creator>
  <cp:keywords/>
  <dc:description/>
  <cp:lastModifiedBy>Gabrielle Watson</cp:lastModifiedBy>
  <cp:revision>8</cp:revision>
  <dcterms:created xsi:type="dcterms:W3CDTF">2015-11-28T17:15:00Z</dcterms:created>
  <dcterms:modified xsi:type="dcterms:W3CDTF">2015-12-08T16:31:00Z</dcterms:modified>
</cp:coreProperties>
</file>