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GUIA DE RECOLHIMENTO DO INSS E DO FGTS SOBRE A FOLHA DE PAGAMENTO - ABRIL/2026</w:t>
      </w:r>
    </w:p>
    <w:p>
      <w:r>
        <w:t>COM COMPROVANTE DE PAGAMENTO BANCÁRIO E RESUMO DA FOLHA NO MESMO DOCUMENTO</w:t>
      </w:r>
    </w:p>
    <w:p>
      <w:r>
        <w:t>Empregador: Beta Serviços ME, CNPJ 55.444.333/0001-00. Competência: 04/2026.</w:t>
      </w:r>
    </w:p>
    <w:p>
      <w:r>
        <w:t>Resumo da folha de pagamento: 3 empregados; salários brutos R$ 9.840,00; descontos de INSS dos empregados R$ 1.012,30; líquido pago R$ 8.827,70.</w:t>
      </w:r>
    </w:p>
    <w:p>
      <w:r>
        <w:t>Guia de recolhimento: contribuição previdenciária patronal R$ 1.968,00, FGTS do mês R$ 787,20. Vencimento: 20/05/2026.</w:t>
      </w:r>
    </w:p>
    <w:p>
      <w:r>
        <w:t>Comprovante de pagamento: valor total pago R$ 3.767,50 em 15/05/2026, débito em conta corrente, agência 0001, autenticação bancária 9C1E44A07B.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 Fictício</dc:creator>
  <cp:keywords/>
  <dc:description>generated by python-docx</dc:description>
  <cp:lastModifiedBy/>
  <cp:revision>1</cp:revision>
  <dcterms:created xsi:type="dcterms:W3CDTF">2026-01-02T03:04:05Z</dcterms:created>
  <dcterms:modified xsi:type="dcterms:W3CDTF">2026-01-02T03:04:05Z</dcterms:modified>
  <cp:category/>
  <cp:lastPrinted>2026-01-02T03:04:05Z</cp:lastPrinted>
</cp:coreProperties>
</file>